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CA517" w14:textId="77777777" w:rsidR="00BA6B40" w:rsidRDefault="00BA6B40" w:rsidP="00ED7FCE">
      <w:pPr>
        <w:pStyle w:val="Ttulo10"/>
        <w:spacing w:after="120"/>
        <w:rPr>
          <w:rFonts w:ascii="Calibri" w:hAnsi="Calibri"/>
          <w:color w:val="auto"/>
          <w:sz w:val="24"/>
        </w:rPr>
      </w:pPr>
      <w:bookmarkStart w:id="0" w:name="_Toc109554906"/>
      <w:bookmarkStart w:id="1" w:name="_Toc112839680"/>
      <w:bookmarkStart w:id="2" w:name="_GoBack"/>
      <w:bookmarkEnd w:id="2"/>
    </w:p>
    <w:p w14:paraId="6D663566" w14:textId="77777777" w:rsidR="00BA6B40" w:rsidRDefault="00BA6B40" w:rsidP="00ED7FCE">
      <w:pPr>
        <w:pStyle w:val="Ttulo10"/>
        <w:spacing w:after="120"/>
        <w:rPr>
          <w:rFonts w:ascii="Calibri" w:hAnsi="Calibri"/>
          <w:color w:val="auto"/>
          <w:sz w:val="24"/>
        </w:rPr>
      </w:pPr>
    </w:p>
    <w:p w14:paraId="051B864A" w14:textId="77777777" w:rsidR="00BA6B40" w:rsidRDefault="00BA6B40" w:rsidP="00ED7FCE">
      <w:pPr>
        <w:pStyle w:val="Ttulo10"/>
        <w:spacing w:after="120"/>
        <w:rPr>
          <w:rFonts w:ascii="Calibri" w:hAnsi="Calibri"/>
          <w:color w:val="auto"/>
          <w:sz w:val="24"/>
        </w:rPr>
      </w:pPr>
    </w:p>
    <w:p w14:paraId="0BFB7EA8" w14:textId="77777777" w:rsidR="00BA6B40" w:rsidRDefault="00BA6B40" w:rsidP="00ED7FCE">
      <w:pPr>
        <w:pStyle w:val="Ttulo10"/>
        <w:spacing w:after="120"/>
        <w:rPr>
          <w:rFonts w:ascii="Calibri" w:hAnsi="Calibri"/>
          <w:color w:val="auto"/>
          <w:sz w:val="24"/>
        </w:rPr>
      </w:pPr>
    </w:p>
    <w:p w14:paraId="40E212CA" w14:textId="77777777" w:rsidR="000046AB" w:rsidRPr="00E14A06" w:rsidRDefault="000046AB" w:rsidP="00ED7FCE">
      <w:pPr>
        <w:pStyle w:val="Ttulo10"/>
        <w:spacing w:after="120"/>
        <w:rPr>
          <w:rFonts w:ascii="Calibri" w:hAnsi="Calibri"/>
          <w:color w:val="auto"/>
          <w:sz w:val="24"/>
        </w:rPr>
      </w:pPr>
      <w:bookmarkStart w:id="3" w:name="_Toc525050328"/>
      <w:r w:rsidRPr="00E14A06">
        <w:rPr>
          <w:rFonts w:ascii="Calibri" w:hAnsi="Calibri"/>
          <w:color w:val="auto"/>
          <w:sz w:val="24"/>
        </w:rPr>
        <w:t>REPÚBLICA DEL ECUADOR</w:t>
      </w:r>
      <w:bookmarkEnd w:id="3"/>
    </w:p>
    <w:p w14:paraId="3BF7A1F4" w14:textId="77777777" w:rsidR="000046AB" w:rsidRPr="00E14A06" w:rsidRDefault="000046AB" w:rsidP="009160EC">
      <w:pPr>
        <w:pStyle w:val="Ttulo10"/>
        <w:spacing w:after="120"/>
        <w:ind w:right="0"/>
        <w:rPr>
          <w:rFonts w:ascii="Calibri" w:hAnsi="Calibri"/>
          <w:color w:val="auto"/>
          <w:sz w:val="24"/>
        </w:rPr>
      </w:pPr>
    </w:p>
    <w:p w14:paraId="260CEDED" w14:textId="77777777" w:rsidR="003F79AA" w:rsidRPr="00E14A06" w:rsidRDefault="003F79AA" w:rsidP="00ED7FCE">
      <w:pPr>
        <w:pStyle w:val="Ttulo10"/>
        <w:spacing w:after="120"/>
        <w:ind w:right="0"/>
        <w:rPr>
          <w:rFonts w:ascii="Calibri" w:hAnsi="Calibri"/>
          <w:color w:val="auto"/>
          <w:spacing w:val="-5"/>
          <w:sz w:val="24"/>
        </w:rPr>
      </w:pPr>
      <w:bookmarkStart w:id="4" w:name="_Toc525050329"/>
      <w:r w:rsidRPr="00E14A06">
        <w:rPr>
          <w:rFonts w:ascii="Calibri" w:hAnsi="Calibri"/>
          <w:color w:val="auto"/>
          <w:sz w:val="24"/>
        </w:rPr>
        <w:t>DOCUMENTOS DE LICITACION</w:t>
      </w:r>
      <w:bookmarkEnd w:id="0"/>
      <w:bookmarkEnd w:id="1"/>
      <w:r w:rsidR="00281033" w:rsidRPr="00E14A06">
        <w:rPr>
          <w:rFonts w:ascii="Calibri" w:hAnsi="Calibri"/>
          <w:color w:val="auto"/>
          <w:sz w:val="24"/>
        </w:rPr>
        <w:t xml:space="preserve"> </w:t>
      </w:r>
      <w:r w:rsidR="00F23625" w:rsidRPr="00E14A06">
        <w:rPr>
          <w:rFonts w:ascii="Calibri" w:hAnsi="Calibri"/>
          <w:color w:val="auto"/>
          <w:sz w:val="24"/>
        </w:rPr>
        <w:t>PÚBLICA</w:t>
      </w:r>
      <w:r w:rsidR="00281033" w:rsidRPr="00E14A06">
        <w:rPr>
          <w:rFonts w:ascii="Calibri" w:hAnsi="Calibri"/>
          <w:color w:val="auto"/>
          <w:sz w:val="24"/>
        </w:rPr>
        <w:t xml:space="preserve"> NACIONAL</w:t>
      </w:r>
      <w:bookmarkEnd w:id="4"/>
      <w:r w:rsidR="00281033" w:rsidRPr="00E14A06">
        <w:rPr>
          <w:rFonts w:ascii="Calibri" w:hAnsi="Calibri"/>
          <w:color w:val="auto"/>
          <w:sz w:val="24"/>
        </w:rPr>
        <w:t xml:space="preserve"> </w:t>
      </w:r>
    </w:p>
    <w:p w14:paraId="5910603B" w14:textId="77777777" w:rsidR="003F79AA" w:rsidRPr="00E14A06"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spacing w:val="-5"/>
        </w:rPr>
      </w:pPr>
    </w:p>
    <w:p w14:paraId="6448AE0B" w14:textId="77777777" w:rsidR="003F79AA" w:rsidRPr="00E14A06"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spacing w:val="-5"/>
        </w:rPr>
      </w:pPr>
    </w:p>
    <w:p w14:paraId="5349CA71" w14:textId="77777777" w:rsidR="003F79AA" w:rsidRPr="00E14A06"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spacing w:val="-5"/>
        </w:rPr>
      </w:pPr>
    </w:p>
    <w:p w14:paraId="50E820D9" w14:textId="77777777" w:rsidR="003F79AA" w:rsidRPr="00E14A06"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spacing w:val="-5"/>
        </w:rPr>
      </w:pPr>
    </w:p>
    <w:p w14:paraId="74410FD4" w14:textId="77777777" w:rsidR="003F79AA" w:rsidRPr="00E14A06"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spacing w:val="-5"/>
        </w:rPr>
      </w:pPr>
    </w:p>
    <w:p w14:paraId="7F092089" w14:textId="77777777" w:rsidR="003F79AA" w:rsidRPr="00E14A06"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spacing w:val="-5"/>
        </w:rPr>
      </w:pPr>
    </w:p>
    <w:p w14:paraId="1C3236F6" w14:textId="77777777" w:rsidR="003F79AA" w:rsidRPr="00E14A06"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spacing w:val="-5"/>
        </w:rPr>
      </w:pPr>
    </w:p>
    <w:p w14:paraId="4D733357" w14:textId="77777777" w:rsidR="003F79AA" w:rsidRPr="00E14A06"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spacing w:val="-5"/>
        </w:rPr>
      </w:pPr>
    </w:p>
    <w:p w14:paraId="57855E61" w14:textId="77777777" w:rsidR="003F79AA" w:rsidRPr="00E14A06" w:rsidRDefault="003F79AA" w:rsidP="00ED7FCE">
      <w:pPr>
        <w:pStyle w:val="Textoindependiente"/>
        <w:spacing w:after="120"/>
        <w:ind w:left="-360"/>
        <w:rPr>
          <w:rFonts w:ascii="Calibri" w:hAnsi="Calibri"/>
          <w:b/>
          <w:bCs/>
          <w:sz w:val="24"/>
        </w:rPr>
      </w:pPr>
      <w:r w:rsidRPr="00E14A06">
        <w:rPr>
          <w:rFonts w:ascii="Calibri" w:hAnsi="Calibri"/>
          <w:b/>
          <w:bCs/>
          <w:sz w:val="24"/>
        </w:rPr>
        <w:t>Contratación de Obras Menores</w:t>
      </w:r>
    </w:p>
    <w:p w14:paraId="32829DE9" w14:textId="77777777" w:rsidR="003F79AA" w:rsidRPr="00E14A06"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outlineLvl w:val="0"/>
        <w:rPr>
          <w:rFonts w:ascii="Calibri" w:hAnsi="Calibri"/>
          <w:b/>
          <w:spacing w:val="-3"/>
        </w:rPr>
      </w:pPr>
      <w:r w:rsidRPr="00E14A06">
        <w:rPr>
          <w:rFonts w:ascii="Calibri" w:hAnsi="Calibri"/>
          <w:spacing w:val="-5"/>
        </w:rPr>
        <w:t xml:space="preserve">     </w:t>
      </w:r>
    </w:p>
    <w:p w14:paraId="57F0B1FC" w14:textId="77777777" w:rsidR="003F79AA" w:rsidRPr="00E14A06"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spacing w:val="-3"/>
        </w:rPr>
      </w:pPr>
    </w:p>
    <w:p w14:paraId="47E8EF2E" w14:textId="77777777" w:rsidR="003F79AA" w:rsidRPr="00E14A06"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spacing w:val="-3"/>
        </w:rPr>
      </w:pPr>
    </w:p>
    <w:p w14:paraId="4E2CA15C" w14:textId="77777777" w:rsidR="003F79AA" w:rsidRPr="00E14A06"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spacing w:val="-3"/>
        </w:rPr>
      </w:pPr>
    </w:p>
    <w:p w14:paraId="2137249C" w14:textId="77777777" w:rsidR="003F79AA" w:rsidRPr="00E14A06"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spacing w:val="-3"/>
        </w:rPr>
      </w:pPr>
    </w:p>
    <w:p w14:paraId="5B843482" w14:textId="77777777" w:rsidR="003F79AA" w:rsidRPr="00E14A06"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spacing w:val="-3"/>
        </w:rPr>
      </w:pPr>
    </w:p>
    <w:p w14:paraId="79DF5622" w14:textId="77777777" w:rsidR="003F79AA" w:rsidRPr="00E14A06"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spacing w:val="-3"/>
        </w:rPr>
      </w:pPr>
    </w:p>
    <w:p w14:paraId="07F860AC" w14:textId="77777777" w:rsidR="003F79AA" w:rsidRPr="00E14A06"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spacing w:val="-3"/>
        </w:rPr>
      </w:pPr>
      <w:r w:rsidRPr="00E14A06">
        <w:rPr>
          <w:rFonts w:ascii="Calibri" w:hAnsi="Calibri"/>
          <w:b/>
          <w:spacing w:val="-3"/>
        </w:rPr>
        <w:t>Banco Interamericano de Desarrollo</w:t>
      </w:r>
      <w:r w:rsidR="00F23625" w:rsidRPr="00E14A06">
        <w:rPr>
          <w:rFonts w:ascii="Calibri" w:hAnsi="Calibri"/>
          <w:b/>
          <w:spacing w:val="-3"/>
        </w:rPr>
        <w:t xml:space="preserve"> </w:t>
      </w:r>
    </w:p>
    <w:p w14:paraId="5EA165F2" w14:textId="77777777" w:rsidR="003F79AA" w:rsidRPr="00E14A06"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rPr>
          <w:rFonts w:ascii="Calibri" w:hAnsi="Calibri"/>
          <w:b/>
          <w:spacing w:val="-5"/>
          <w:lang w:val="es-EC"/>
        </w:rPr>
      </w:pPr>
    </w:p>
    <w:p w14:paraId="70D0EF58" w14:textId="77777777" w:rsidR="00281033" w:rsidRPr="00E14A06" w:rsidRDefault="003F79AA" w:rsidP="00ED7FCE">
      <w:pPr>
        <w:spacing w:after="120"/>
        <w:jc w:val="both"/>
        <w:rPr>
          <w:rFonts w:ascii="Calibri" w:hAnsi="Calibri"/>
          <w:b/>
          <w:bCs/>
        </w:rPr>
      </w:pPr>
      <w:r w:rsidRPr="00E14A06">
        <w:rPr>
          <w:rFonts w:ascii="Calibri" w:hAnsi="Calibri"/>
          <w:b/>
          <w:spacing w:val="-5"/>
        </w:rPr>
        <w:br w:type="page"/>
      </w:r>
    </w:p>
    <w:p w14:paraId="4A36A83B" w14:textId="77777777" w:rsidR="00BA6B40" w:rsidRDefault="00BA6B40" w:rsidP="00ED7FCE">
      <w:pPr>
        <w:spacing w:after="120"/>
        <w:jc w:val="center"/>
        <w:rPr>
          <w:rFonts w:ascii="Calibri" w:hAnsi="Calibri"/>
          <w:b/>
          <w:bCs/>
        </w:rPr>
      </w:pPr>
    </w:p>
    <w:p w14:paraId="2DE0B7ED" w14:textId="77777777" w:rsidR="00BA6B40" w:rsidRDefault="00BA6B40" w:rsidP="00ED7FCE">
      <w:pPr>
        <w:spacing w:after="120"/>
        <w:jc w:val="center"/>
        <w:rPr>
          <w:rFonts w:ascii="Calibri" w:hAnsi="Calibri"/>
          <w:b/>
          <w:bCs/>
        </w:rPr>
      </w:pPr>
    </w:p>
    <w:p w14:paraId="1A7AFB88" w14:textId="77777777" w:rsidR="003F79AA" w:rsidRPr="00E14A06" w:rsidRDefault="003F79AA" w:rsidP="00ED7FCE">
      <w:pPr>
        <w:spacing w:after="120"/>
        <w:jc w:val="center"/>
        <w:rPr>
          <w:rFonts w:ascii="Calibri" w:hAnsi="Calibri"/>
          <w:b/>
          <w:bCs/>
        </w:rPr>
      </w:pPr>
      <w:r w:rsidRPr="00E14A06">
        <w:rPr>
          <w:rFonts w:ascii="Calibri" w:hAnsi="Calibri"/>
          <w:b/>
          <w:bCs/>
        </w:rPr>
        <w:t>DOCUMENTOS DE LICITACION</w:t>
      </w:r>
    </w:p>
    <w:p w14:paraId="7B104DEB" w14:textId="77777777" w:rsidR="003F79AA" w:rsidRPr="00E14A06" w:rsidRDefault="003F79AA" w:rsidP="00ED7FCE">
      <w:pPr>
        <w:spacing w:after="120"/>
        <w:jc w:val="center"/>
        <w:rPr>
          <w:rFonts w:ascii="Calibri" w:hAnsi="Calibri"/>
        </w:rPr>
      </w:pPr>
    </w:p>
    <w:p w14:paraId="3B8A3572" w14:textId="77777777" w:rsidR="003F79AA" w:rsidRPr="00E14A06" w:rsidRDefault="003F79AA" w:rsidP="00ED7FCE">
      <w:pPr>
        <w:spacing w:after="120"/>
        <w:jc w:val="center"/>
        <w:rPr>
          <w:rFonts w:ascii="Calibri" w:hAnsi="Calibri"/>
        </w:rPr>
      </w:pPr>
    </w:p>
    <w:p w14:paraId="403120AB" w14:textId="77777777" w:rsidR="003F79AA" w:rsidRPr="00E14A06" w:rsidRDefault="003F79AA" w:rsidP="00ED7FCE">
      <w:pPr>
        <w:spacing w:after="120"/>
        <w:jc w:val="center"/>
        <w:rPr>
          <w:rFonts w:ascii="Calibri" w:hAnsi="Calibri"/>
        </w:rPr>
      </w:pPr>
    </w:p>
    <w:p w14:paraId="37BF1A30" w14:textId="77777777" w:rsidR="003F79AA" w:rsidRPr="00E14A06" w:rsidRDefault="003F79AA" w:rsidP="00ED7FCE">
      <w:pPr>
        <w:spacing w:after="120"/>
        <w:jc w:val="center"/>
        <w:rPr>
          <w:rFonts w:ascii="Calibri" w:hAnsi="Calibri"/>
        </w:rPr>
      </w:pPr>
    </w:p>
    <w:p w14:paraId="395C63A7" w14:textId="77777777" w:rsidR="003F79AA" w:rsidRPr="00E14A06" w:rsidRDefault="003F79AA" w:rsidP="00ED7FCE">
      <w:pPr>
        <w:spacing w:after="120"/>
        <w:jc w:val="center"/>
        <w:rPr>
          <w:rFonts w:ascii="Calibri" w:hAnsi="Calibri"/>
          <w:b/>
          <w:bCs/>
        </w:rPr>
      </w:pPr>
      <w:r w:rsidRPr="00E14A06">
        <w:rPr>
          <w:rFonts w:ascii="Calibri" w:hAnsi="Calibri"/>
          <w:b/>
          <w:bCs/>
        </w:rPr>
        <w:t>Documento para la Contratación de Obras Menores</w:t>
      </w:r>
    </w:p>
    <w:p w14:paraId="2867CAB2" w14:textId="77777777" w:rsidR="003F79AA" w:rsidRPr="00E14A06" w:rsidRDefault="003F79AA" w:rsidP="00ED7FCE">
      <w:pPr>
        <w:spacing w:after="120"/>
        <w:jc w:val="center"/>
        <w:rPr>
          <w:rFonts w:ascii="Calibri" w:hAnsi="Calibri"/>
        </w:rPr>
      </w:pPr>
    </w:p>
    <w:p w14:paraId="30D7DE04" w14:textId="77777777" w:rsidR="003F79AA" w:rsidRPr="00E14A06" w:rsidRDefault="003F79AA" w:rsidP="00ED7FCE">
      <w:pPr>
        <w:spacing w:after="120"/>
        <w:jc w:val="center"/>
        <w:rPr>
          <w:rFonts w:ascii="Calibri" w:hAnsi="Calibri"/>
        </w:rPr>
      </w:pPr>
    </w:p>
    <w:p w14:paraId="646D00A4" w14:textId="77777777" w:rsidR="003F79AA" w:rsidRPr="00E14A06" w:rsidRDefault="003F79AA" w:rsidP="00ED7FCE">
      <w:pPr>
        <w:spacing w:after="120"/>
        <w:jc w:val="center"/>
        <w:rPr>
          <w:rFonts w:ascii="Calibri" w:hAnsi="Calibri"/>
        </w:rPr>
      </w:pPr>
    </w:p>
    <w:p w14:paraId="44BE6E77" w14:textId="77777777" w:rsidR="003F79AA" w:rsidRPr="00E14A06" w:rsidRDefault="003F79AA" w:rsidP="00ED7FCE">
      <w:pPr>
        <w:spacing w:after="120"/>
        <w:jc w:val="center"/>
        <w:rPr>
          <w:rFonts w:ascii="Calibri" w:hAnsi="Calibri"/>
        </w:rPr>
      </w:pPr>
    </w:p>
    <w:p w14:paraId="27CF3F5B" w14:textId="2CEE518F" w:rsidR="003F79AA" w:rsidRPr="00E14A06" w:rsidRDefault="004A238F" w:rsidP="00ED7FCE">
      <w:pPr>
        <w:pBdr>
          <w:bottom w:val="single" w:sz="12" w:space="1" w:color="auto"/>
        </w:pBdr>
        <w:spacing w:after="120"/>
        <w:jc w:val="center"/>
        <w:rPr>
          <w:rFonts w:ascii="Calibri" w:hAnsi="Calibri"/>
        </w:rPr>
      </w:pPr>
      <w:r w:rsidRPr="004A238F">
        <w:rPr>
          <w:rFonts w:ascii="Arial Narrow" w:hAnsi="Arial Narrow"/>
          <w:bCs/>
          <w:sz w:val="22"/>
          <w:szCs w:val="22"/>
          <w:lang w:val="es-EC" w:eastAsia="es-EC"/>
        </w:rPr>
        <w:t>REPOTENCIACIÓN DE REDES DE MEDIO Y BAJO VOLTAJE DE LOS SECTORES GREGORIO BERMEJO Y CALLE LUIS ANTONIO VALLEJO</w:t>
      </w:r>
    </w:p>
    <w:p w14:paraId="54BE5987" w14:textId="77777777" w:rsidR="003F79AA" w:rsidRPr="00E14A06" w:rsidRDefault="003F79AA" w:rsidP="00ED7FCE">
      <w:pPr>
        <w:pBdr>
          <w:bottom w:val="single" w:sz="12" w:space="1" w:color="auto"/>
        </w:pBdr>
        <w:spacing w:after="120"/>
        <w:jc w:val="center"/>
        <w:rPr>
          <w:rFonts w:ascii="Calibri" w:hAnsi="Calibri"/>
        </w:rPr>
      </w:pPr>
    </w:p>
    <w:p w14:paraId="257D7739" w14:textId="77777777" w:rsidR="003F79AA" w:rsidRPr="00E14A06" w:rsidRDefault="003F79AA" w:rsidP="00ED7FCE">
      <w:pPr>
        <w:pBdr>
          <w:bottom w:val="single" w:sz="12" w:space="1" w:color="auto"/>
        </w:pBdr>
        <w:spacing w:after="120"/>
        <w:jc w:val="center"/>
        <w:rPr>
          <w:rFonts w:ascii="Calibri" w:hAnsi="Calibri"/>
        </w:rPr>
      </w:pPr>
    </w:p>
    <w:p w14:paraId="59537DC1" w14:textId="77777777" w:rsidR="003F79AA" w:rsidRPr="00E14A06" w:rsidRDefault="003F79AA" w:rsidP="00ED7FCE">
      <w:pPr>
        <w:pBdr>
          <w:bottom w:val="single" w:sz="12" w:space="1" w:color="auto"/>
        </w:pBdr>
        <w:spacing w:after="120"/>
        <w:jc w:val="center"/>
        <w:rPr>
          <w:rFonts w:ascii="Calibri" w:hAnsi="Calibri"/>
        </w:rPr>
      </w:pPr>
    </w:p>
    <w:p w14:paraId="730C29DB" w14:textId="77777777" w:rsidR="003F79AA" w:rsidRPr="00E14A06" w:rsidRDefault="003F79AA" w:rsidP="00ED7FCE">
      <w:pPr>
        <w:spacing w:after="120"/>
        <w:jc w:val="center"/>
        <w:rPr>
          <w:rFonts w:ascii="Calibri" w:hAnsi="Calibri"/>
        </w:rPr>
      </w:pPr>
    </w:p>
    <w:p w14:paraId="34AEA11C" w14:textId="0B239954" w:rsidR="003F79AA" w:rsidRPr="00715D07" w:rsidRDefault="003F79AA" w:rsidP="00ED7FCE">
      <w:pPr>
        <w:spacing w:after="120"/>
        <w:jc w:val="center"/>
        <w:rPr>
          <w:rFonts w:ascii="Calibri" w:hAnsi="Calibri"/>
          <w:color w:val="FF0000"/>
        </w:rPr>
      </w:pPr>
      <w:r w:rsidRPr="00E14A06">
        <w:rPr>
          <w:rFonts w:ascii="Calibri" w:hAnsi="Calibri"/>
          <w:b/>
          <w:bCs/>
        </w:rPr>
        <w:t>Emitido el:</w:t>
      </w:r>
      <w:r w:rsidRPr="00E14A06">
        <w:rPr>
          <w:rFonts w:ascii="Calibri" w:hAnsi="Calibri"/>
        </w:rPr>
        <w:t xml:space="preserve"> </w:t>
      </w:r>
      <w:r w:rsidR="00787B50" w:rsidRPr="00904839">
        <w:rPr>
          <w:rFonts w:ascii="Calibri" w:hAnsi="Calibri"/>
        </w:rPr>
        <w:t>1</w:t>
      </w:r>
      <w:r w:rsidR="00904839" w:rsidRPr="00904839">
        <w:rPr>
          <w:rFonts w:ascii="Calibri" w:hAnsi="Calibri"/>
        </w:rPr>
        <w:t>3</w:t>
      </w:r>
      <w:r w:rsidR="00787B50" w:rsidRPr="00904839">
        <w:rPr>
          <w:rFonts w:ascii="Calibri" w:hAnsi="Calibri"/>
        </w:rPr>
        <w:t xml:space="preserve"> de </w:t>
      </w:r>
      <w:r w:rsidR="00904839" w:rsidRPr="00904839">
        <w:rPr>
          <w:rFonts w:ascii="Calibri" w:hAnsi="Calibri"/>
        </w:rPr>
        <w:t>octubre</w:t>
      </w:r>
      <w:r w:rsidR="004A238F" w:rsidRPr="00904839">
        <w:rPr>
          <w:rFonts w:ascii="Calibri" w:hAnsi="Calibri"/>
        </w:rPr>
        <w:t xml:space="preserve"> </w:t>
      </w:r>
      <w:r w:rsidR="00787B50" w:rsidRPr="00904839">
        <w:rPr>
          <w:rFonts w:ascii="Calibri" w:hAnsi="Calibri"/>
        </w:rPr>
        <w:t>de 2018</w:t>
      </w:r>
    </w:p>
    <w:p w14:paraId="2A676E0A" w14:textId="77777777" w:rsidR="003F79AA" w:rsidRPr="00E14A06" w:rsidRDefault="003F79AA" w:rsidP="00ED7FCE">
      <w:pPr>
        <w:spacing w:after="120"/>
        <w:jc w:val="center"/>
        <w:rPr>
          <w:rFonts w:ascii="Calibri" w:hAnsi="Calibri"/>
        </w:rPr>
      </w:pPr>
    </w:p>
    <w:p w14:paraId="5CF53851" w14:textId="55FF9A56" w:rsidR="003F79AA" w:rsidRPr="00E14A06" w:rsidRDefault="003F79AA" w:rsidP="00ED7FCE">
      <w:pPr>
        <w:spacing w:after="120"/>
        <w:jc w:val="center"/>
        <w:rPr>
          <w:rFonts w:ascii="Calibri" w:hAnsi="Calibri"/>
        </w:rPr>
      </w:pPr>
      <w:r w:rsidRPr="00E14A06">
        <w:rPr>
          <w:rFonts w:ascii="Calibri" w:hAnsi="Calibri"/>
          <w:b/>
          <w:bCs/>
        </w:rPr>
        <w:t>LP</w:t>
      </w:r>
      <w:r w:rsidR="00CB3B8E" w:rsidRPr="00E14A06">
        <w:rPr>
          <w:rFonts w:ascii="Calibri" w:hAnsi="Calibri"/>
          <w:b/>
          <w:bCs/>
        </w:rPr>
        <w:t>N</w:t>
      </w:r>
      <w:r w:rsidRPr="00E14A06">
        <w:rPr>
          <w:rFonts w:ascii="Calibri" w:hAnsi="Calibri"/>
          <w:b/>
          <w:bCs/>
        </w:rPr>
        <w:t xml:space="preserve"> No</w:t>
      </w:r>
      <w:r w:rsidRPr="00715D07">
        <w:rPr>
          <w:rFonts w:ascii="Calibri" w:hAnsi="Calibri"/>
          <w:b/>
          <w:bCs/>
          <w:color w:val="000000" w:themeColor="text1"/>
        </w:rPr>
        <w:t>:</w:t>
      </w:r>
      <w:r w:rsidRPr="00715D07">
        <w:rPr>
          <w:rFonts w:ascii="Calibri" w:hAnsi="Calibri"/>
          <w:color w:val="000000" w:themeColor="text1"/>
        </w:rPr>
        <w:t xml:space="preserve"> </w:t>
      </w:r>
      <w:r w:rsidR="001914E6" w:rsidRPr="00715D07">
        <w:rPr>
          <w:rFonts w:ascii="Arial Narrow" w:hAnsi="Arial Narrow"/>
          <w:bCs/>
          <w:color w:val="000000" w:themeColor="text1"/>
        </w:rPr>
        <w:t>BIDIII-RSND-EEQ-DI-OB-00</w:t>
      </w:r>
      <w:r w:rsidR="00715D07" w:rsidRPr="00715D07">
        <w:rPr>
          <w:rFonts w:ascii="Arial Narrow" w:hAnsi="Arial Narrow"/>
          <w:bCs/>
          <w:color w:val="000000" w:themeColor="text1"/>
        </w:rPr>
        <w:t>2</w:t>
      </w:r>
    </w:p>
    <w:p w14:paraId="467E6E97" w14:textId="77777777" w:rsidR="003F79AA" w:rsidRPr="00E14A06" w:rsidRDefault="003F79AA" w:rsidP="00ED7FCE">
      <w:pPr>
        <w:spacing w:after="120"/>
        <w:jc w:val="center"/>
        <w:rPr>
          <w:rFonts w:ascii="Calibri" w:hAnsi="Calibri"/>
        </w:rPr>
      </w:pPr>
    </w:p>
    <w:p w14:paraId="7B6577A9" w14:textId="3856A6AB" w:rsidR="003F79AA" w:rsidRPr="00E14A06" w:rsidRDefault="003F79AA" w:rsidP="00ED7FCE">
      <w:pPr>
        <w:spacing w:after="120"/>
        <w:jc w:val="center"/>
        <w:rPr>
          <w:rFonts w:ascii="Calibri" w:hAnsi="Calibri"/>
        </w:rPr>
      </w:pPr>
      <w:r w:rsidRPr="00E14A06">
        <w:rPr>
          <w:rFonts w:ascii="Calibri" w:hAnsi="Calibri"/>
          <w:b/>
          <w:bCs/>
        </w:rPr>
        <w:t>Contratante:</w:t>
      </w:r>
      <w:r w:rsidRPr="00E14A06">
        <w:rPr>
          <w:rFonts w:ascii="Calibri" w:hAnsi="Calibri"/>
        </w:rPr>
        <w:t xml:space="preserve"> </w:t>
      </w:r>
      <w:r w:rsidR="008F2830" w:rsidRPr="00E14A06">
        <w:rPr>
          <w:rFonts w:ascii="Calibri" w:hAnsi="Calibri"/>
        </w:rPr>
        <w:t>EMPRESA ELÉCTRICA QUITO</w:t>
      </w:r>
    </w:p>
    <w:p w14:paraId="7EAC824E" w14:textId="77777777" w:rsidR="003F79AA" w:rsidRPr="00E14A06" w:rsidRDefault="003F79AA" w:rsidP="00ED7FCE">
      <w:pPr>
        <w:spacing w:after="120"/>
        <w:jc w:val="center"/>
        <w:rPr>
          <w:rFonts w:ascii="Calibri" w:hAnsi="Calibri"/>
        </w:rPr>
      </w:pPr>
    </w:p>
    <w:p w14:paraId="3B0FEA8A" w14:textId="6079E058" w:rsidR="003F79AA" w:rsidRPr="00E14A06" w:rsidRDefault="003F79AA" w:rsidP="00ED7FCE">
      <w:pPr>
        <w:spacing w:after="120"/>
        <w:jc w:val="center"/>
        <w:rPr>
          <w:rFonts w:ascii="Calibri" w:hAnsi="Calibri"/>
        </w:rPr>
      </w:pPr>
      <w:r w:rsidRPr="00E14A06">
        <w:rPr>
          <w:rFonts w:ascii="Calibri" w:hAnsi="Calibri"/>
          <w:b/>
          <w:bCs/>
        </w:rPr>
        <w:t>País:</w:t>
      </w:r>
      <w:r w:rsidRPr="00E14A06">
        <w:rPr>
          <w:rFonts w:ascii="Calibri" w:hAnsi="Calibri"/>
        </w:rPr>
        <w:t xml:space="preserve"> </w:t>
      </w:r>
      <w:r w:rsidR="008F2830" w:rsidRPr="00E14A06">
        <w:rPr>
          <w:rFonts w:ascii="Calibri" w:hAnsi="Calibri"/>
          <w:i/>
          <w:iCs/>
        </w:rPr>
        <w:t>ECUADOR</w:t>
      </w:r>
    </w:p>
    <w:p w14:paraId="6CA581E1" w14:textId="77777777" w:rsidR="00FB691D" w:rsidRPr="00E14A06" w:rsidRDefault="00FB691D" w:rsidP="00ED7FCE">
      <w:pPr>
        <w:spacing w:after="120"/>
        <w:jc w:val="center"/>
        <w:rPr>
          <w:rFonts w:ascii="Calibri" w:hAnsi="Calibri"/>
        </w:rPr>
      </w:pPr>
    </w:p>
    <w:p w14:paraId="24747519" w14:textId="547A02F8" w:rsidR="00FB691D" w:rsidRPr="00715D07" w:rsidRDefault="00FB691D" w:rsidP="00ED7FCE">
      <w:pPr>
        <w:spacing w:after="120"/>
        <w:jc w:val="center"/>
        <w:rPr>
          <w:rFonts w:ascii="Calibri" w:hAnsi="Calibri"/>
          <w:color w:val="FF0000"/>
        </w:rPr>
      </w:pPr>
      <w:r w:rsidRPr="00E14A06">
        <w:rPr>
          <w:rFonts w:ascii="Calibri" w:hAnsi="Calibri"/>
          <w:b/>
        </w:rPr>
        <w:t>Quito</w:t>
      </w:r>
      <w:r w:rsidR="00CC461B">
        <w:rPr>
          <w:rFonts w:ascii="Calibri" w:hAnsi="Calibri"/>
          <w:b/>
        </w:rPr>
        <w:t>,</w:t>
      </w:r>
      <w:r w:rsidR="008F2830" w:rsidRPr="00E14A06">
        <w:rPr>
          <w:rFonts w:ascii="Calibri" w:hAnsi="Calibri"/>
          <w:b/>
        </w:rPr>
        <w:t xml:space="preserve"> </w:t>
      </w:r>
    </w:p>
    <w:p w14:paraId="22BD0A57" w14:textId="77777777" w:rsidR="003F79AA" w:rsidRPr="00E14A06" w:rsidRDefault="003F79AA" w:rsidP="00ED7FCE">
      <w:pPr>
        <w:spacing w:after="120"/>
        <w:jc w:val="center"/>
        <w:rPr>
          <w:rFonts w:ascii="Calibri" w:hAnsi="Calibri"/>
        </w:rPr>
      </w:pPr>
    </w:p>
    <w:p w14:paraId="49425F4E" w14:textId="77777777" w:rsidR="003F79AA" w:rsidRPr="00E14A06" w:rsidRDefault="003F79AA" w:rsidP="00ED7FCE">
      <w:pPr>
        <w:spacing w:after="120"/>
        <w:jc w:val="center"/>
        <w:rPr>
          <w:rFonts w:ascii="Calibri" w:hAnsi="Calibri"/>
        </w:rPr>
      </w:pPr>
    </w:p>
    <w:p w14:paraId="124F19EA" w14:textId="77777777" w:rsidR="003F79AA" w:rsidRPr="00E14A06" w:rsidRDefault="003F79AA" w:rsidP="00ED7FCE">
      <w:pPr>
        <w:spacing w:after="120"/>
        <w:jc w:val="center"/>
        <w:rPr>
          <w:rFonts w:ascii="Calibri" w:hAnsi="Calibri"/>
        </w:rPr>
      </w:pPr>
      <w:r w:rsidRPr="00E14A06">
        <w:rPr>
          <w:rFonts w:ascii="Calibri" w:hAnsi="Calibri"/>
        </w:rPr>
        <w:br w:type="page"/>
      </w:r>
    </w:p>
    <w:p w14:paraId="7FA1F308" w14:textId="77777777" w:rsidR="003F79AA" w:rsidRPr="00E14A06" w:rsidRDefault="003F79AA" w:rsidP="00ED7FCE">
      <w:pPr>
        <w:spacing w:after="120"/>
        <w:jc w:val="center"/>
        <w:rPr>
          <w:rFonts w:ascii="Calibri" w:hAnsi="Calibri"/>
        </w:rPr>
      </w:pPr>
    </w:p>
    <w:p w14:paraId="02F56F9F" w14:textId="77777777" w:rsidR="003F79AA" w:rsidRPr="00E14A06" w:rsidRDefault="00F23625" w:rsidP="00ED7FCE">
      <w:pPr>
        <w:spacing w:after="120"/>
        <w:jc w:val="center"/>
        <w:rPr>
          <w:rFonts w:ascii="Calibri" w:hAnsi="Calibri"/>
          <w:b/>
          <w:bCs/>
        </w:rPr>
      </w:pPr>
      <w:r w:rsidRPr="00E14A06">
        <w:rPr>
          <w:rFonts w:ascii="Calibri" w:hAnsi="Calibri"/>
          <w:b/>
          <w:bCs/>
        </w:rPr>
        <w:t>Índice</w:t>
      </w:r>
      <w:r w:rsidR="003F79AA" w:rsidRPr="00E14A06">
        <w:rPr>
          <w:rFonts w:ascii="Calibri" w:hAnsi="Calibri"/>
          <w:b/>
          <w:bCs/>
        </w:rPr>
        <w:t xml:space="preserve"> General</w:t>
      </w:r>
    </w:p>
    <w:p w14:paraId="1CC7E807" w14:textId="77777777" w:rsidR="003F79AA" w:rsidRPr="00E14A06" w:rsidRDefault="003F79AA" w:rsidP="00ED7FCE">
      <w:pPr>
        <w:spacing w:after="120"/>
        <w:jc w:val="center"/>
        <w:rPr>
          <w:rFonts w:ascii="Calibri" w:hAnsi="Calibri"/>
          <w:b/>
          <w:bCs/>
        </w:rPr>
      </w:pPr>
    </w:p>
    <w:p w14:paraId="3C1D100A" w14:textId="77777777" w:rsidR="003F79AA" w:rsidRPr="00E14A06" w:rsidRDefault="003F79AA" w:rsidP="00ED7FCE">
      <w:pPr>
        <w:spacing w:after="120"/>
        <w:jc w:val="center"/>
        <w:rPr>
          <w:rFonts w:ascii="Calibri" w:hAnsi="Calibri"/>
          <w:b/>
          <w:bCs/>
        </w:rPr>
      </w:pPr>
    </w:p>
    <w:p w14:paraId="1628F8C1" w14:textId="154022A0" w:rsidR="002401A1" w:rsidRDefault="003F79AA">
      <w:pPr>
        <w:pStyle w:val="TDC1"/>
        <w:rPr>
          <w:rFonts w:asciiTheme="minorHAnsi" w:eastAsiaTheme="minorEastAsia" w:hAnsiTheme="minorHAnsi" w:cstheme="minorBidi"/>
          <w:sz w:val="22"/>
          <w:szCs w:val="22"/>
          <w:lang w:val="es-EC" w:eastAsia="es-EC"/>
        </w:rPr>
      </w:pPr>
      <w:r w:rsidRPr="00E14A06">
        <w:rPr>
          <w:rFonts w:ascii="Calibri" w:hAnsi="Calibri"/>
          <w:szCs w:val="24"/>
        </w:rPr>
        <w:fldChar w:fldCharType="begin"/>
      </w:r>
      <w:r w:rsidRPr="00E14A06">
        <w:rPr>
          <w:rFonts w:ascii="Calibri" w:hAnsi="Calibri"/>
          <w:szCs w:val="24"/>
        </w:rPr>
        <w:instrText xml:space="preserve"> TOC \o "1-1" \h \z \t "Section X H2,2,Index,2,Section IV H2,2" </w:instrText>
      </w:r>
      <w:r w:rsidRPr="00E14A06">
        <w:rPr>
          <w:rFonts w:ascii="Calibri" w:hAnsi="Calibri"/>
          <w:szCs w:val="24"/>
        </w:rPr>
        <w:fldChar w:fldCharType="separate"/>
      </w:r>
      <w:hyperlink w:anchor="_Toc525050328" w:history="1">
        <w:r w:rsidR="00C76EC3">
          <w:rPr>
            <w:rStyle w:val="Hipervnculo"/>
            <w:rFonts w:ascii="Calibri" w:hAnsi="Calibri"/>
          </w:rPr>
          <w:t>INTRODUCCIÓN</w:t>
        </w:r>
        <w:r w:rsidR="002401A1">
          <w:rPr>
            <w:webHidden/>
          </w:rPr>
          <w:tab/>
        </w:r>
        <w:r w:rsidR="002401A1">
          <w:rPr>
            <w:webHidden/>
          </w:rPr>
          <w:fldChar w:fldCharType="begin"/>
        </w:r>
        <w:r w:rsidR="002401A1">
          <w:rPr>
            <w:webHidden/>
          </w:rPr>
          <w:instrText xml:space="preserve"> PAGEREF _Toc525050328 \h </w:instrText>
        </w:r>
        <w:r w:rsidR="002401A1">
          <w:rPr>
            <w:webHidden/>
          </w:rPr>
        </w:r>
        <w:r w:rsidR="002401A1">
          <w:rPr>
            <w:webHidden/>
          </w:rPr>
          <w:fldChar w:fldCharType="separate"/>
        </w:r>
        <w:r w:rsidR="009923E8">
          <w:rPr>
            <w:webHidden/>
          </w:rPr>
          <w:t>1</w:t>
        </w:r>
        <w:r w:rsidR="002401A1">
          <w:rPr>
            <w:webHidden/>
          </w:rPr>
          <w:fldChar w:fldCharType="end"/>
        </w:r>
      </w:hyperlink>
    </w:p>
    <w:p w14:paraId="3CDBD257" w14:textId="77777777" w:rsidR="002401A1" w:rsidRDefault="00670A20">
      <w:pPr>
        <w:pStyle w:val="TDC1"/>
        <w:rPr>
          <w:rFonts w:asciiTheme="minorHAnsi" w:eastAsiaTheme="minorEastAsia" w:hAnsiTheme="minorHAnsi" w:cstheme="minorBidi"/>
          <w:sz w:val="22"/>
          <w:szCs w:val="22"/>
          <w:lang w:val="es-EC" w:eastAsia="es-EC"/>
        </w:rPr>
      </w:pPr>
      <w:hyperlink w:anchor="_Toc525050329" w:history="1">
        <w:r w:rsidR="002401A1" w:rsidRPr="00754C08">
          <w:rPr>
            <w:rStyle w:val="Hipervnculo"/>
            <w:rFonts w:ascii="Calibri" w:hAnsi="Calibri"/>
          </w:rPr>
          <w:t>DOCUMENTOS DE LICITACION PÚBLICA NACIONAL</w:t>
        </w:r>
        <w:r w:rsidR="002401A1">
          <w:rPr>
            <w:webHidden/>
          </w:rPr>
          <w:tab/>
        </w:r>
        <w:r w:rsidR="002401A1">
          <w:rPr>
            <w:webHidden/>
          </w:rPr>
          <w:fldChar w:fldCharType="begin"/>
        </w:r>
        <w:r w:rsidR="002401A1">
          <w:rPr>
            <w:webHidden/>
          </w:rPr>
          <w:instrText xml:space="preserve"> PAGEREF _Toc525050329 \h </w:instrText>
        </w:r>
        <w:r w:rsidR="002401A1">
          <w:rPr>
            <w:webHidden/>
          </w:rPr>
        </w:r>
        <w:r w:rsidR="002401A1">
          <w:rPr>
            <w:webHidden/>
          </w:rPr>
          <w:fldChar w:fldCharType="separate"/>
        </w:r>
        <w:r w:rsidR="009923E8">
          <w:rPr>
            <w:webHidden/>
          </w:rPr>
          <w:t>1</w:t>
        </w:r>
        <w:r w:rsidR="002401A1">
          <w:rPr>
            <w:webHidden/>
          </w:rPr>
          <w:fldChar w:fldCharType="end"/>
        </w:r>
      </w:hyperlink>
    </w:p>
    <w:p w14:paraId="58211F5B" w14:textId="77777777" w:rsidR="002401A1" w:rsidRDefault="00670A20">
      <w:pPr>
        <w:pStyle w:val="TDC1"/>
        <w:rPr>
          <w:rFonts w:asciiTheme="minorHAnsi" w:eastAsiaTheme="minorEastAsia" w:hAnsiTheme="minorHAnsi" w:cstheme="minorBidi"/>
          <w:sz w:val="22"/>
          <w:szCs w:val="22"/>
          <w:lang w:val="es-EC" w:eastAsia="es-EC"/>
        </w:rPr>
      </w:pPr>
      <w:hyperlink w:anchor="_Toc525050330" w:history="1">
        <w:r w:rsidR="002401A1" w:rsidRPr="00754C08">
          <w:rPr>
            <w:rStyle w:val="Hipervnculo"/>
            <w:rFonts w:ascii="Calibri" w:hAnsi="Calibri"/>
          </w:rPr>
          <w:t>Sección I.  Instrucciones a los Oferentes</w:t>
        </w:r>
        <w:r w:rsidR="002401A1">
          <w:rPr>
            <w:webHidden/>
          </w:rPr>
          <w:tab/>
        </w:r>
        <w:r w:rsidR="002401A1">
          <w:rPr>
            <w:webHidden/>
          </w:rPr>
          <w:fldChar w:fldCharType="begin"/>
        </w:r>
        <w:r w:rsidR="002401A1">
          <w:rPr>
            <w:webHidden/>
          </w:rPr>
          <w:instrText xml:space="preserve"> PAGEREF _Toc525050330 \h </w:instrText>
        </w:r>
        <w:r w:rsidR="002401A1">
          <w:rPr>
            <w:webHidden/>
          </w:rPr>
        </w:r>
        <w:r w:rsidR="002401A1">
          <w:rPr>
            <w:webHidden/>
          </w:rPr>
          <w:fldChar w:fldCharType="separate"/>
        </w:r>
        <w:r w:rsidR="009923E8">
          <w:rPr>
            <w:webHidden/>
          </w:rPr>
          <w:t>4</w:t>
        </w:r>
        <w:r w:rsidR="002401A1">
          <w:rPr>
            <w:webHidden/>
          </w:rPr>
          <w:fldChar w:fldCharType="end"/>
        </w:r>
      </w:hyperlink>
    </w:p>
    <w:p w14:paraId="09BCD867" w14:textId="77777777" w:rsidR="002401A1" w:rsidRDefault="00670A20">
      <w:pPr>
        <w:pStyle w:val="TDC1"/>
        <w:rPr>
          <w:rFonts w:asciiTheme="minorHAnsi" w:eastAsiaTheme="minorEastAsia" w:hAnsiTheme="minorHAnsi" w:cstheme="minorBidi"/>
          <w:sz w:val="22"/>
          <w:szCs w:val="22"/>
          <w:lang w:val="es-EC" w:eastAsia="es-EC"/>
        </w:rPr>
      </w:pPr>
      <w:hyperlink w:anchor="_Toc525050331" w:history="1">
        <w:r w:rsidR="002401A1" w:rsidRPr="00754C08">
          <w:rPr>
            <w:rStyle w:val="Hipervnculo"/>
            <w:rFonts w:ascii="Calibri" w:hAnsi="Calibri"/>
            <w:bCs/>
            <w:spacing w:val="-3"/>
          </w:rPr>
          <w:t>Índice de Cláusulas</w:t>
        </w:r>
        <w:r w:rsidR="002401A1">
          <w:rPr>
            <w:webHidden/>
          </w:rPr>
          <w:tab/>
        </w:r>
        <w:r w:rsidR="002401A1">
          <w:rPr>
            <w:webHidden/>
          </w:rPr>
          <w:fldChar w:fldCharType="begin"/>
        </w:r>
        <w:r w:rsidR="002401A1">
          <w:rPr>
            <w:webHidden/>
          </w:rPr>
          <w:instrText xml:space="preserve"> PAGEREF _Toc525050331 \h </w:instrText>
        </w:r>
        <w:r w:rsidR="002401A1">
          <w:rPr>
            <w:webHidden/>
          </w:rPr>
        </w:r>
        <w:r w:rsidR="002401A1">
          <w:rPr>
            <w:webHidden/>
          </w:rPr>
          <w:fldChar w:fldCharType="separate"/>
        </w:r>
        <w:r w:rsidR="009923E8">
          <w:rPr>
            <w:webHidden/>
          </w:rPr>
          <w:t>5</w:t>
        </w:r>
        <w:r w:rsidR="002401A1">
          <w:rPr>
            <w:webHidden/>
          </w:rPr>
          <w:fldChar w:fldCharType="end"/>
        </w:r>
      </w:hyperlink>
    </w:p>
    <w:p w14:paraId="2CC6A1F0" w14:textId="77777777" w:rsidR="002401A1" w:rsidRDefault="00670A20">
      <w:pPr>
        <w:pStyle w:val="TDC1"/>
        <w:rPr>
          <w:rFonts w:asciiTheme="minorHAnsi" w:eastAsiaTheme="minorEastAsia" w:hAnsiTheme="minorHAnsi" w:cstheme="minorBidi"/>
          <w:sz w:val="22"/>
          <w:szCs w:val="22"/>
          <w:lang w:val="es-EC" w:eastAsia="es-EC"/>
        </w:rPr>
      </w:pPr>
      <w:hyperlink w:anchor="_Toc525050332" w:history="1">
        <w:r w:rsidR="002401A1" w:rsidRPr="00754C08">
          <w:rPr>
            <w:rStyle w:val="Hipervnculo"/>
            <w:rFonts w:ascii="Calibri" w:hAnsi="Calibri"/>
          </w:rPr>
          <w:t>Sección II. Datos de la Licitación</w:t>
        </w:r>
        <w:r w:rsidR="002401A1">
          <w:rPr>
            <w:webHidden/>
          </w:rPr>
          <w:tab/>
        </w:r>
        <w:r w:rsidR="002401A1">
          <w:rPr>
            <w:webHidden/>
          </w:rPr>
          <w:fldChar w:fldCharType="begin"/>
        </w:r>
        <w:r w:rsidR="002401A1">
          <w:rPr>
            <w:webHidden/>
          </w:rPr>
          <w:instrText xml:space="preserve"> PAGEREF _Toc525050332 \h </w:instrText>
        </w:r>
        <w:r w:rsidR="002401A1">
          <w:rPr>
            <w:webHidden/>
          </w:rPr>
        </w:r>
        <w:r w:rsidR="002401A1">
          <w:rPr>
            <w:webHidden/>
          </w:rPr>
          <w:fldChar w:fldCharType="separate"/>
        </w:r>
        <w:r w:rsidR="009923E8">
          <w:rPr>
            <w:webHidden/>
          </w:rPr>
          <w:t>35</w:t>
        </w:r>
        <w:r w:rsidR="002401A1">
          <w:rPr>
            <w:webHidden/>
          </w:rPr>
          <w:fldChar w:fldCharType="end"/>
        </w:r>
      </w:hyperlink>
    </w:p>
    <w:p w14:paraId="5B3F48B5" w14:textId="77777777" w:rsidR="002401A1" w:rsidRDefault="00670A20">
      <w:pPr>
        <w:pStyle w:val="TDC1"/>
        <w:rPr>
          <w:rFonts w:asciiTheme="minorHAnsi" w:eastAsiaTheme="minorEastAsia" w:hAnsiTheme="minorHAnsi" w:cstheme="minorBidi"/>
          <w:sz w:val="22"/>
          <w:szCs w:val="22"/>
          <w:lang w:val="es-EC" w:eastAsia="es-EC"/>
        </w:rPr>
      </w:pPr>
      <w:hyperlink w:anchor="_Toc525050333" w:history="1">
        <w:r w:rsidR="002401A1" w:rsidRPr="00754C08">
          <w:rPr>
            <w:rStyle w:val="Hipervnculo"/>
            <w:rFonts w:ascii="Calibri" w:hAnsi="Calibri"/>
          </w:rPr>
          <w:t>Sección</w:t>
        </w:r>
        <w:r w:rsidR="002401A1" w:rsidRPr="00754C08">
          <w:rPr>
            <w:rStyle w:val="Hipervnculo"/>
            <w:rFonts w:ascii="Calibri" w:hAnsi="Calibri"/>
            <w:bCs/>
          </w:rPr>
          <w:t xml:space="preserve"> </w:t>
        </w:r>
        <w:r w:rsidR="002401A1" w:rsidRPr="00754C08">
          <w:rPr>
            <w:rStyle w:val="Hipervnculo"/>
            <w:rFonts w:ascii="Calibri" w:hAnsi="Calibri"/>
          </w:rPr>
          <w:t>III</w:t>
        </w:r>
        <w:r w:rsidR="002401A1" w:rsidRPr="00754C08">
          <w:rPr>
            <w:rStyle w:val="Hipervnculo"/>
            <w:rFonts w:ascii="Calibri" w:hAnsi="Calibri"/>
            <w:bCs/>
          </w:rPr>
          <w:t>.  Países Elegibles</w:t>
        </w:r>
        <w:r w:rsidR="002401A1">
          <w:rPr>
            <w:webHidden/>
          </w:rPr>
          <w:tab/>
        </w:r>
        <w:r w:rsidR="002401A1">
          <w:rPr>
            <w:webHidden/>
          </w:rPr>
          <w:fldChar w:fldCharType="begin"/>
        </w:r>
        <w:r w:rsidR="002401A1">
          <w:rPr>
            <w:webHidden/>
          </w:rPr>
          <w:instrText xml:space="preserve"> PAGEREF _Toc525050333 \h </w:instrText>
        </w:r>
        <w:r w:rsidR="002401A1">
          <w:rPr>
            <w:webHidden/>
          </w:rPr>
        </w:r>
        <w:r w:rsidR="002401A1">
          <w:rPr>
            <w:webHidden/>
          </w:rPr>
          <w:fldChar w:fldCharType="separate"/>
        </w:r>
        <w:r w:rsidR="009923E8">
          <w:rPr>
            <w:webHidden/>
          </w:rPr>
          <w:t>55</w:t>
        </w:r>
        <w:r w:rsidR="002401A1">
          <w:rPr>
            <w:webHidden/>
          </w:rPr>
          <w:fldChar w:fldCharType="end"/>
        </w:r>
      </w:hyperlink>
    </w:p>
    <w:p w14:paraId="25D51D66" w14:textId="77777777" w:rsidR="002401A1" w:rsidRDefault="00670A20">
      <w:pPr>
        <w:pStyle w:val="TDC1"/>
        <w:rPr>
          <w:rFonts w:asciiTheme="minorHAnsi" w:eastAsiaTheme="minorEastAsia" w:hAnsiTheme="minorHAnsi" w:cstheme="minorBidi"/>
          <w:sz w:val="22"/>
          <w:szCs w:val="22"/>
          <w:lang w:val="es-EC" w:eastAsia="es-EC"/>
        </w:rPr>
      </w:pPr>
      <w:hyperlink w:anchor="_Toc525050334" w:history="1">
        <w:r w:rsidR="002401A1" w:rsidRPr="00754C08">
          <w:rPr>
            <w:rStyle w:val="Hipervnculo"/>
            <w:rFonts w:ascii="Calibri" w:hAnsi="Calibri"/>
          </w:rPr>
          <w:t>Sección IV. Formularios de la Oferta</w:t>
        </w:r>
        <w:r w:rsidR="002401A1">
          <w:rPr>
            <w:webHidden/>
          </w:rPr>
          <w:tab/>
        </w:r>
        <w:r w:rsidR="002401A1">
          <w:rPr>
            <w:webHidden/>
          </w:rPr>
          <w:fldChar w:fldCharType="begin"/>
        </w:r>
        <w:r w:rsidR="002401A1">
          <w:rPr>
            <w:webHidden/>
          </w:rPr>
          <w:instrText xml:space="preserve"> PAGEREF _Toc525050334 \h </w:instrText>
        </w:r>
        <w:r w:rsidR="002401A1">
          <w:rPr>
            <w:webHidden/>
          </w:rPr>
        </w:r>
        <w:r w:rsidR="002401A1">
          <w:rPr>
            <w:webHidden/>
          </w:rPr>
          <w:fldChar w:fldCharType="separate"/>
        </w:r>
        <w:r w:rsidR="009923E8">
          <w:rPr>
            <w:webHidden/>
          </w:rPr>
          <w:t>57</w:t>
        </w:r>
        <w:r w:rsidR="002401A1">
          <w:rPr>
            <w:webHidden/>
          </w:rPr>
          <w:fldChar w:fldCharType="end"/>
        </w:r>
      </w:hyperlink>
    </w:p>
    <w:p w14:paraId="7BD59D21" w14:textId="77777777" w:rsidR="002401A1" w:rsidRDefault="00670A20">
      <w:pPr>
        <w:pStyle w:val="TDC2"/>
        <w:rPr>
          <w:rFonts w:asciiTheme="minorHAnsi" w:eastAsiaTheme="minorEastAsia" w:hAnsiTheme="minorHAnsi" w:cstheme="minorBidi"/>
          <w:sz w:val="22"/>
          <w:szCs w:val="22"/>
          <w:lang w:val="es-EC" w:eastAsia="es-EC"/>
        </w:rPr>
      </w:pPr>
      <w:hyperlink w:anchor="_Toc525050335" w:history="1">
        <w:r w:rsidR="002401A1" w:rsidRPr="00754C08">
          <w:rPr>
            <w:rStyle w:val="Hipervnculo"/>
            <w:rFonts w:ascii="Calibri" w:hAnsi="Calibri"/>
          </w:rPr>
          <w:t>1. Oferta</w:t>
        </w:r>
        <w:r w:rsidR="002401A1">
          <w:rPr>
            <w:webHidden/>
          </w:rPr>
          <w:tab/>
        </w:r>
        <w:r w:rsidR="002401A1">
          <w:rPr>
            <w:webHidden/>
          </w:rPr>
          <w:fldChar w:fldCharType="begin"/>
        </w:r>
        <w:r w:rsidR="002401A1">
          <w:rPr>
            <w:webHidden/>
          </w:rPr>
          <w:instrText xml:space="preserve"> PAGEREF _Toc525050335 \h </w:instrText>
        </w:r>
        <w:r w:rsidR="002401A1">
          <w:rPr>
            <w:webHidden/>
          </w:rPr>
        </w:r>
        <w:r w:rsidR="002401A1">
          <w:rPr>
            <w:webHidden/>
          </w:rPr>
          <w:fldChar w:fldCharType="separate"/>
        </w:r>
        <w:r w:rsidR="009923E8">
          <w:rPr>
            <w:webHidden/>
          </w:rPr>
          <w:t>57</w:t>
        </w:r>
        <w:r w:rsidR="002401A1">
          <w:rPr>
            <w:webHidden/>
          </w:rPr>
          <w:fldChar w:fldCharType="end"/>
        </w:r>
      </w:hyperlink>
    </w:p>
    <w:p w14:paraId="4CF9FB57" w14:textId="77777777" w:rsidR="002401A1" w:rsidRDefault="00670A20">
      <w:pPr>
        <w:pStyle w:val="TDC2"/>
        <w:rPr>
          <w:rFonts w:asciiTheme="minorHAnsi" w:eastAsiaTheme="minorEastAsia" w:hAnsiTheme="minorHAnsi" w:cstheme="minorBidi"/>
          <w:sz w:val="22"/>
          <w:szCs w:val="22"/>
          <w:lang w:val="es-EC" w:eastAsia="es-EC"/>
        </w:rPr>
      </w:pPr>
      <w:hyperlink w:anchor="_Toc525050336" w:history="1">
        <w:r w:rsidR="002401A1" w:rsidRPr="00754C08">
          <w:rPr>
            <w:rStyle w:val="Hipervnculo"/>
            <w:rFonts w:ascii="Calibri" w:hAnsi="Calibri"/>
          </w:rPr>
          <w:t>3. Información para la Calificación</w:t>
        </w:r>
        <w:r w:rsidR="002401A1">
          <w:rPr>
            <w:webHidden/>
          </w:rPr>
          <w:tab/>
        </w:r>
        <w:r w:rsidR="002401A1">
          <w:rPr>
            <w:webHidden/>
          </w:rPr>
          <w:fldChar w:fldCharType="begin"/>
        </w:r>
        <w:r w:rsidR="002401A1">
          <w:rPr>
            <w:webHidden/>
          </w:rPr>
          <w:instrText xml:space="preserve"> PAGEREF _Toc525050336 \h </w:instrText>
        </w:r>
        <w:r w:rsidR="002401A1">
          <w:rPr>
            <w:webHidden/>
          </w:rPr>
        </w:r>
        <w:r w:rsidR="002401A1">
          <w:rPr>
            <w:webHidden/>
          </w:rPr>
          <w:fldChar w:fldCharType="separate"/>
        </w:r>
        <w:r w:rsidR="009923E8">
          <w:rPr>
            <w:webHidden/>
          </w:rPr>
          <w:t>59</w:t>
        </w:r>
        <w:r w:rsidR="002401A1">
          <w:rPr>
            <w:webHidden/>
          </w:rPr>
          <w:fldChar w:fldCharType="end"/>
        </w:r>
      </w:hyperlink>
    </w:p>
    <w:p w14:paraId="2D2C184A" w14:textId="77777777" w:rsidR="002401A1" w:rsidRDefault="00670A20">
      <w:pPr>
        <w:pStyle w:val="TDC2"/>
        <w:rPr>
          <w:rFonts w:asciiTheme="minorHAnsi" w:eastAsiaTheme="minorEastAsia" w:hAnsiTheme="minorHAnsi" w:cstheme="minorBidi"/>
          <w:sz w:val="22"/>
          <w:szCs w:val="22"/>
          <w:lang w:val="es-EC" w:eastAsia="es-EC"/>
        </w:rPr>
      </w:pPr>
      <w:hyperlink w:anchor="_Toc525050337" w:history="1">
        <w:r w:rsidR="002401A1" w:rsidRPr="00754C08">
          <w:rPr>
            <w:rStyle w:val="Hipervnculo"/>
            <w:rFonts w:ascii="Calibri" w:hAnsi="Calibri"/>
          </w:rPr>
          <w:t>4.  Carta de Aceptación</w:t>
        </w:r>
        <w:r w:rsidR="002401A1">
          <w:rPr>
            <w:webHidden/>
          </w:rPr>
          <w:tab/>
        </w:r>
        <w:r w:rsidR="002401A1">
          <w:rPr>
            <w:webHidden/>
          </w:rPr>
          <w:fldChar w:fldCharType="begin"/>
        </w:r>
        <w:r w:rsidR="002401A1">
          <w:rPr>
            <w:webHidden/>
          </w:rPr>
          <w:instrText xml:space="preserve"> PAGEREF _Toc525050337 \h </w:instrText>
        </w:r>
        <w:r w:rsidR="002401A1">
          <w:rPr>
            <w:webHidden/>
          </w:rPr>
        </w:r>
        <w:r w:rsidR="002401A1">
          <w:rPr>
            <w:webHidden/>
          </w:rPr>
          <w:fldChar w:fldCharType="separate"/>
        </w:r>
        <w:r w:rsidR="009923E8">
          <w:rPr>
            <w:webHidden/>
          </w:rPr>
          <w:t>63</w:t>
        </w:r>
        <w:r w:rsidR="002401A1">
          <w:rPr>
            <w:webHidden/>
          </w:rPr>
          <w:fldChar w:fldCharType="end"/>
        </w:r>
      </w:hyperlink>
    </w:p>
    <w:p w14:paraId="0FACA700" w14:textId="77777777" w:rsidR="002401A1" w:rsidRDefault="00670A20">
      <w:pPr>
        <w:pStyle w:val="TDC2"/>
        <w:rPr>
          <w:rFonts w:asciiTheme="minorHAnsi" w:eastAsiaTheme="minorEastAsia" w:hAnsiTheme="minorHAnsi" w:cstheme="minorBidi"/>
          <w:sz w:val="22"/>
          <w:szCs w:val="22"/>
          <w:lang w:val="es-EC" w:eastAsia="es-EC"/>
        </w:rPr>
      </w:pPr>
      <w:hyperlink w:anchor="_Toc525050338" w:history="1">
        <w:r w:rsidR="002401A1" w:rsidRPr="00754C08">
          <w:rPr>
            <w:rStyle w:val="Hipervnculo"/>
            <w:rFonts w:ascii="Calibri" w:hAnsi="Calibri"/>
          </w:rPr>
          <w:t>5. Convenio</w:t>
        </w:r>
        <w:r w:rsidR="002401A1">
          <w:rPr>
            <w:webHidden/>
          </w:rPr>
          <w:tab/>
        </w:r>
        <w:r w:rsidR="002401A1">
          <w:rPr>
            <w:webHidden/>
          </w:rPr>
          <w:fldChar w:fldCharType="begin"/>
        </w:r>
        <w:r w:rsidR="002401A1">
          <w:rPr>
            <w:webHidden/>
          </w:rPr>
          <w:instrText xml:space="preserve"> PAGEREF _Toc525050338 \h </w:instrText>
        </w:r>
        <w:r w:rsidR="002401A1">
          <w:rPr>
            <w:webHidden/>
          </w:rPr>
        </w:r>
        <w:r w:rsidR="002401A1">
          <w:rPr>
            <w:webHidden/>
          </w:rPr>
          <w:fldChar w:fldCharType="separate"/>
        </w:r>
        <w:r w:rsidR="009923E8">
          <w:rPr>
            <w:webHidden/>
          </w:rPr>
          <w:t>64</w:t>
        </w:r>
        <w:r w:rsidR="002401A1">
          <w:rPr>
            <w:webHidden/>
          </w:rPr>
          <w:fldChar w:fldCharType="end"/>
        </w:r>
      </w:hyperlink>
    </w:p>
    <w:p w14:paraId="6D8F75DA" w14:textId="77777777" w:rsidR="002401A1" w:rsidRDefault="00670A20">
      <w:pPr>
        <w:pStyle w:val="TDC1"/>
        <w:rPr>
          <w:rFonts w:asciiTheme="minorHAnsi" w:eastAsiaTheme="minorEastAsia" w:hAnsiTheme="minorHAnsi" w:cstheme="minorBidi"/>
          <w:sz w:val="22"/>
          <w:szCs w:val="22"/>
          <w:lang w:val="es-EC" w:eastAsia="es-EC"/>
        </w:rPr>
      </w:pPr>
      <w:hyperlink w:anchor="_Toc525050339" w:history="1">
        <w:r w:rsidR="002401A1" w:rsidRPr="00754C08">
          <w:rPr>
            <w:rStyle w:val="Hipervnculo"/>
            <w:rFonts w:ascii="Calibri" w:hAnsi="Calibri"/>
          </w:rPr>
          <w:t>Sección V. Condiciones Generales del Contrato</w:t>
        </w:r>
        <w:r w:rsidR="002401A1">
          <w:rPr>
            <w:webHidden/>
          </w:rPr>
          <w:tab/>
        </w:r>
        <w:r w:rsidR="002401A1">
          <w:rPr>
            <w:webHidden/>
          </w:rPr>
          <w:fldChar w:fldCharType="begin"/>
        </w:r>
        <w:r w:rsidR="002401A1">
          <w:rPr>
            <w:webHidden/>
          </w:rPr>
          <w:instrText xml:space="preserve"> PAGEREF _Toc525050339 \h </w:instrText>
        </w:r>
        <w:r w:rsidR="002401A1">
          <w:rPr>
            <w:webHidden/>
          </w:rPr>
        </w:r>
        <w:r w:rsidR="002401A1">
          <w:rPr>
            <w:webHidden/>
          </w:rPr>
          <w:fldChar w:fldCharType="separate"/>
        </w:r>
        <w:r w:rsidR="009923E8">
          <w:rPr>
            <w:webHidden/>
          </w:rPr>
          <w:t>65</w:t>
        </w:r>
        <w:r w:rsidR="002401A1">
          <w:rPr>
            <w:webHidden/>
          </w:rPr>
          <w:fldChar w:fldCharType="end"/>
        </w:r>
      </w:hyperlink>
    </w:p>
    <w:p w14:paraId="33A917A5" w14:textId="77777777" w:rsidR="002401A1" w:rsidRDefault="00670A20">
      <w:pPr>
        <w:pStyle w:val="TDC2"/>
        <w:rPr>
          <w:rFonts w:asciiTheme="minorHAnsi" w:eastAsiaTheme="minorEastAsia" w:hAnsiTheme="minorHAnsi" w:cstheme="minorBidi"/>
          <w:sz w:val="22"/>
          <w:szCs w:val="22"/>
          <w:lang w:val="es-EC" w:eastAsia="es-EC"/>
        </w:rPr>
      </w:pPr>
      <w:hyperlink w:anchor="_Toc525050340" w:history="1">
        <w:r w:rsidR="002401A1" w:rsidRPr="00754C08">
          <w:rPr>
            <w:rStyle w:val="Hipervnculo"/>
            <w:rFonts w:ascii="Calibri" w:hAnsi="Calibri"/>
          </w:rPr>
          <w:t>Índice de Cláusulas</w:t>
        </w:r>
        <w:r w:rsidR="002401A1">
          <w:rPr>
            <w:webHidden/>
          </w:rPr>
          <w:tab/>
        </w:r>
        <w:r w:rsidR="002401A1">
          <w:rPr>
            <w:webHidden/>
          </w:rPr>
          <w:fldChar w:fldCharType="begin"/>
        </w:r>
        <w:r w:rsidR="002401A1">
          <w:rPr>
            <w:webHidden/>
          </w:rPr>
          <w:instrText xml:space="preserve"> PAGEREF _Toc525050340 \h </w:instrText>
        </w:r>
        <w:r w:rsidR="002401A1">
          <w:rPr>
            <w:webHidden/>
          </w:rPr>
        </w:r>
        <w:r w:rsidR="002401A1">
          <w:rPr>
            <w:webHidden/>
          </w:rPr>
          <w:fldChar w:fldCharType="separate"/>
        </w:r>
        <w:r w:rsidR="009923E8">
          <w:rPr>
            <w:webHidden/>
          </w:rPr>
          <w:t>65</w:t>
        </w:r>
        <w:r w:rsidR="002401A1">
          <w:rPr>
            <w:webHidden/>
          </w:rPr>
          <w:fldChar w:fldCharType="end"/>
        </w:r>
      </w:hyperlink>
    </w:p>
    <w:p w14:paraId="78FCDAB2" w14:textId="77777777" w:rsidR="002401A1" w:rsidRDefault="00670A20">
      <w:pPr>
        <w:pStyle w:val="TDC1"/>
        <w:rPr>
          <w:rFonts w:asciiTheme="minorHAnsi" w:eastAsiaTheme="minorEastAsia" w:hAnsiTheme="minorHAnsi" w:cstheme="minorBidi"/>
          <w:sz w:val="22"/>
          <w:szCs w:val="22"/>
          <w:lang w:val="es-EC" w:eastAsia="es-EC"/>
        </w:rPr>
      </w:pPr>
      <w:hyperlink w:anchor="_Toc525050341" w:history="1">
        <w:r w:rsidR="002401A1" w:rsidRPr="00754C08">
          <w:rPr>
            <w:rStyle w:val="Hipervnculo"/>
            <w:rFonts w:ascii="Calibri" w:hAnsi="Calibri"/>
          </w:rPr>
          <w:t>Sección VI. Condiciones Especiales del Contrato</w:t>
        </w:r>
        <w:r w:rsidR="002401A1">
          <w:rPr>
            <w:webHidden/>
          </w:rPr>
          <w:tab/>
        </w:r>
        <w:r w:rsidR="002401A1">
          <w:rPr>
            <w:webHidden/>
          </w:rPr>
          <w:fldChar w:fldCharType="begin"/>
        </w:r>
        <w:r w:rsidR="002401A1">
          <w:rPr>
            <w:webHidden/>
          </w:rPr>
          <w:instrText xml:space="preserve"> PAGEREF _Toc525050341 \h </w:instrText>
        </w:r>
        <w:r w:rsidR="002401A1">
          <w:rPr>
            <w:webHidden/>
          </w:rPr>
        </w:r>
        <w:r w:rsidR="002401A1">
          <w:rPr>
            <w:webHidden/>
          </w:rPr>
          <w:fldChar w:fldCharType="separate"/>
        </w:r>
        <w:r w:rsidR="009923E8">
          <w:rPr>
            <w:webHidden/>
          </w:rPr>
          <w:t>97</w:t>
        </w:r>
        <w:r w:rsidR="002401A1">
          <w:rPr>
            <w:webHidden/>
          </w:rPr>
          <w:fldChar w:fldCharType="end"/>
        </w:r>
      </w:hyperlink>
    </w:p>
    <w:p w14:paraId="175EE2FE" w14:textId="77777777" w:rsidR="002401A1" w:rsidRDefault="00670A20">
      <w:pPr>
        <w:pStyle w:val="TDC1"/>
        <w:rPr>
          <w:rFonts w:asciiTheme="minorHAnsi" w:eastAsiaTheme="minorEastAsia" w:hAnsiTheme="minorHAnsi" w:cstheme="minorBidi"/>
          <w:sz w:val="22"/>
          <w:szCs w:val="22"/>
          <w:lang w:val="es-EC" w:eastAsia="es-EC"/>
        </w:rPr>
      </w:pPr>
      <w:hyperlink w:anchor="_Toc525050342" w:history="1">
        <w:r w:rsidR="002401A1" w:rsidRPr="00754C08">
          <w:rPr>
            <w:rStyle w:val="Hipervnculo"/>
            <w:rFonts w:ascii="Calibri" w:hAnsi="Calibri"/>
          </w:rPr>
          <w:t>Sección VII. Especificaciones y Condiciones de Cumplimiento</w:t>
        </w:r>
        <w:r w:rsidR="002401A1">
          <w:rPr>
            <w:webHidden/>
          </w:rPr>
          <w:tab/>
        </w:r>
        <w:r w:rsidR="002401A1">
          <w:rPr>
            <w:webHidden/>
          </w:rPr>
          <w:fldChar w:fldCharType="begin"/>
        </w:r>
        <w:r w:rsidR="002401A1">
          <w:rPr>
            <w:webHidden/>
          </w:rPr>
          <w:instrText xml:space="preserve"> PAGEREF _Toc525050342 \h </w:instrText>
        </w:r>
        <w:r w:rsidR="002401A1">
          <w:rPr>
            <w:webHidden/>
          </w:rPr>
        </w:r>
        <w:r w:rsidR="002401A1">
          <w:rPr>
            <w:webHidden/>
          </w:rPr>
          <w:fldChar w:fldCharType="separate"/>
        </w:r>
        <w:r w:rsidR="009923E8">
          <w:rPr>
            <w:webHidden/>
          </w:rPr>
          <w:t>109</w:t>
        </w:r>
        <w:r w:rsidR="002401A1">
          <w:rPr>
            <w:webHidden/>
          </w:rPr>
          <w:fldChar w:fldCharType="end"/>
        </w:r>
      </w:hyperlink>
    </w:p>
    <w:p w14:paraId="2E36D55C" w14:textId="77777777" w:rsidR="002401A1" w:rsidRDefault="00670A20">
      <w:pPr>
        <w:pStyle w:val="TDC1"/>
        <w:rPr>
          <w:rFonts w:asciiTheme="minorHAnsi" w:eastAsiaTheme="minorEastAsia" w:hAnsiTheme="minorHAnsi" w:cstheme="minorBidi"/>
          <w:sz w:val="22"/>
          <w:szCs w:val="22"/>
          <w:lang w:val="es-EC" w:eastAsia="es-EC"/>
        </w:rPr>
      </w:pPr>
      <w:hyperlink w:anchor="_Toc525050343" w:history="1">
        <w:r w:rsidR="002401A1" w:rsidRPr="00754C08">
          <w:rPr>
            <w:rStyle w:val="Hipervnculo"/>
            <w:rFonts w:ascii="Calibri" w:hAnsi="Calibri"/>
          </w:rPr>
          <w:t>Sección VIII. Planos</w:t>
        </w:r>
        <w:r w:rsidR="002401A1">
          <w:rPr>
            <w:webHidden/>
          </w:rPr>
          <w:tab/>
        </w:r>
        <w:r w:rsidR="002401A1">
          <w:rPr>
            <w:webHidden/>
          </w:rPr>
          <w:fldChar w:fldCharType="begin"/>
        </w:r>
        <w:r w:rsidR="002401A1">
          <w:rPr>
            <w:webHidden/>
          </w:rPr>
          <w:instrText xml:space="preserve"> PAGEREF _Toc525050343 \h </w:instrText>
        </w:r>
        <w:r w:rsidR="002401A1">
          <w:rPr>
            <w:webHidden/>
          </w:rPr>
        </w:r>
        <w:r w:rsidR="002401A1">
          <w:rPr>
            <w:webHidden/>
          </w:rPr>
          <w:fldChar w:fldCharType="separate"/>
        </w:r>
        <w:r w:rsidR="009923E8">
          <w:rPr>
            <w:webHidden/>
          </w:rPr>
          <w:t>113</w:t>
        </w:r>
        <w:r w:rsidR="002401A1">
          <w:rPr>
            <w:webHidden/>
          </w:rPr>
          <w:fldChar w:fldCharType="end"/>
        </w:r>
      </w:hyperlink>
    </w:p>
    <w:p w14:paraId="08A3EEE9" w14:textId="77777777" w:rsidR="002401A1" w:rsidRDefault="00670A20">
      <w:pPr>
        <w:pStyle w:val="TDC1"/>
        <w:rPr>
          <w:rFonts w:asciiTheme="minorHAnsi" w:eastAsiaTheme="minorEastAsia" w:hAnsiTheme="minorHAnsi" w:cstheme="minorBidi"/>
          <w:sz w:val="22"/>
          <w:szCs w:val="22"/>
          <w:lang w:val="es-EC" w:eastAsia="es-EC"/>
        </w:rPr>
      </w:pPr>
      <w:hyperlink w:anchor="_Toc525050344" w:history="1">
        <w:r w:rsidR="002401A1" w:rsidRPr="00754C08">
          <w:rPr>
            <w:rStyle w:val="Hipervnculo"/>
            <w:rFonts w:ascii="Calibri" w:hAnsi="Calibri"/>
          </w:rPr>
          <w:t>Sección IX. Lista de Cantidades</w:t>
        </w:r>
        <w:r w:rsidR="002401A1">
          <w:rPr>
            <w:webHidden/>
          </w:rPr>
          <w:tab/>
        </w:r>
        <w:r w:rsidR="002401A1">
          <w:rPr>
            <w:webHidden/>
          </w:rPr>
          <w:fldChar w:fldCharType="begin"/>
        </w:r>
        <w:r w:rsidR="002401A1">
          <w:rPr>
            <w:webHidden/>
          </w:rPr>
          <w:instrText xml:space="preserve"> PAGEREF _Toc525050344 \h </w:instrText>
        </w:r>
        <w:r w:rsidR="002401A1">
          <w:rPr>
            <w:webHidden/>
          </w:rPr>
        </w:r>
        <w:r w:rsidR="002401A1">
          <w:rPr>
            <w:webHidden/>
          </w:rPr>
          <w:fldChar w:fldCharType="separate"/>
        </w:r>
        <w:r w:rsidR="009923E8">
          <w:rPr>
            <w:webHidden/>
          </w:rPr>
          <w:t>115</w:t>
        </w:r>
        <w:r w:rsidR="002401A1">
          <w:rPr>
            <w:webHidden/>
          </w:rPr>
          <w:fldChar w:fldCharType="end"/>
        </w:r>
      </w:hyperlink>
    </w:p>
    <w:p w14:paraId="141114DF" w14:textId="77777777" w:rsidR="002401A1" w:rsidRDefault="00670A20">
      <w:pPr>
        <w:pStyle w:val="TDC1"/>
        <w:rPr>
          <w:rFonts w:asciiTheme="minorHAnsi" w:eastAsiaTheme="minorEastAsia" w:hAnsiTheme="minorHAnsi" w:cstheme="minorBidi"/>
          <w:sz w:val="22"/>
          <w:szCs w:val="22"/>
          <w:lang w:val="es-EC" w:eastAsia="es-EC"/>
        </w:rPr>
      </w:pPr>
      <w:hyperlink w:anchor="_Toc525050345" w:history="1">
        <w:r w:rsidR="002401A1" w:rsidRPr="00754C08">
          <w:rPr>
            <w:rStyle w:val="Hipervnculo"/>
            <w:rFonts w:ascii="Calibri" w:hAnsi="Calibri"/>
            <w:bCs/>
          </w:rPr>
          <w:t>Sección X.  Formularios de Garantía</w:t>
        </w:r>
        <w:r w:rsidR="002401A1">
          <w:rPr>
            <w:webHidden/>
          </w:rPr>
          <w:tab/>
        </w:r>
        <w:r w:rsidR="002401A1">
          <w:rPr>
            <w:webHidden/>
          </w:rPr>
          <w:fldChar w:fldCharType="begin"/>
        </w:r>
        <w:r w:rsidR="002401A1">
          <w:rPr>
            <w:webHidden/>
          </w:rPr>
          <w:instrText xml:space="preserve"> PAGEREF _Toc525050345 \h </w:instrText>
        </w:r>
        <w:r w:rsidR="002401A1">
          <w:rPr>
            <w:webHidden/>
          </w:rPr>
        </w:r>
        <w:r w:rsidR="002401A1">
          <w:rPr>
            <w:webHidden/>
          </w:rPr>
          <w:fldChar w:fldCharType="separate"/>
        </w:r>
        <w:r w:rsidR="009923E8">
          <w:rPr>
            <w:webHidden/>
          </w:rPr>
          <w:t>117</w:t>
        </w:r>
        <w:r w:rsidR="002401A1">
          <w:rPr>
            <w:webHidden/>
          </w:rPr>
          <w:fldChar w:fldCharType="end"/>
        </w:r>
      </w:hyperlink>
    </w:p>
    <w:p w14:paraId="6E5A79A3" w14:textId="77777777" w:rsidR="002401A1" w:rsidRDefault="00670A20">
      <w:pPr>
        <w:pStyle w:val="TDC2"/>
        <w:rPr>
          <w:rFonts w:asciiTheme="minorHAnsi" w:eastAsiaTheme="minorEastAsia" w:hAnsiTheme="minorHAnsi" w:cstheme="minorBidi"/>
          <w:sz w:val="22"/>
          <w:szCs w:val="22"/>
          <w:lang w:val="es-EC" w:eastAsia="es-EC"/>
        </w:rPr>
      </w:pPr>
      <w:hyperlink w:anchor="_Toc525050346" w:history="1">
        <w:r w:rsidR="002401A1" w:rsidRPr="00754C08">
          <w:rPr>
            <w:rStyle w:val="Hipervnculo"/>
            <w:rFonts w:ascii="Calibri" w:hAnsi="Calibri"/>
          </w:rPr>
          <w:t>Garantía de Mantenimiento de la Oferta (Garantía Bancaria)</w:t>
        </w:r>
        <w:r w:rsidR="002401A1">
          <w:rPr>
            <w:webHidden/>
          </w:rPr>
          <w:tab/>
        </w:r>
        <w:r w:rsidR="002401A1">
          <w:rPr>
            <w:webHidden/>
          </w:rPr>
          <w:fldChar w:fldCharType="begin"/>
        </w:r>
        <w:r w:rsidR="002401A1">
          <w:rPr>
            <w:webHidden/>
          </w:rPr>
          <w:instrText xml:space="preserve"> PAGEREF _Toc525050346 \h </w:instrText>
        </w:r>
        <w:r w:rsidR="002401A1">
          <w:rPr>
            <w:webHidden/>
          </w:rPr>
        </w:r>
        <w:r w:rsidR="002401A1">
          <w:rPr>
            <w:webHidden/>
          </w:rPr>
          <w:fldChar w:fldCharType="separate"/>
        </w:r>
        <w:r w:rsidR="009923E8">
          <w:rPr>
            <w:webHidden/>
          </w:rPr>
          <w:t>118</w:t>
        </w:r>
        <w:r w:rsidR="002401A1">
          <w:rPr>
            <w:webHidden/>
          </w:rPr>
          <w:fldChar w:fldCharType="end"/>
        </w:r>
      </w:hyperlink>
    </w:p>
    <w:p w14:paraId="1FF95F1F" w14:textId="77777777" w:rsidR="002401A1" w:rsidRDefault="00670A20">
      <w:pPr>
        <w:pStyle w:val="TDC2"/>
        <w:rPr>
          <w:rFonts w:asciiTheme="minorHAnsi" w:eastAsiaTheme="minorEastAsia" w:hAnsiTheme="minorHAnsi" w:cstheme="minorBidi"/>
          <w:sz w:val="22"/>
          <w:szCs w:val="22"/>
          <w:lang w:val="es-EC" w:eastAsia="es-EC"/>
        </w:rPr>
      </w:pPr>
      <w:hyperlink w:anchor="_Toc525050347" w:history="1">
        <w:r w:rsidR="002401A1" w:rsidRPr="00754C08">
          <w:rPr>
            <w:rStyle w:val="Hipervnculo"/>
            <w:rFonts w:ascii="Calibri" w:hAnsi="Calibri"/>
          </w:rPr>
          <w:t>Garantía</w:t>
        </w:r>
        <w:r w:rsidR="002401A1" w:rsidRPr="00754C08">
          <w:rPr>
            <w:rStyle w:val="Hipervnculo"/>
            <w:rFonts w:ascii="Calibri" w:hAnsi="Calibri"/>
            <w:lang w:val="es-MX"/>
          </w:rPr>
          <w:t xml:space="preserve"> de Mantenimiento de la Oferta (Fianza)</w:t>
        </w:r>
        <w:r w:rsidR="002401A1">
          <w:rPr>
            <w:webHidden/>
          </w:rPr>
          <w:tab/>
        </w:r>
        <w:r w:rsidR="002401A1">
          <w:rPr>
            <w:webHidden/>
          </w:rPr>
          <w:fldChar w:fldCharType="begin"/>
        </w:r>
        <w:r w:rsidR="002401A1">
          <w:rPr>
            <w:webHidden/>
          </w:rPr>
          <w:instrText xml:space="preserve"> PAGEREF _Toc525050347 \h </w:instrText>
        </w:r>
        <w:r w:rsidR="002401A1">
          <w:rPr>
            <w:webHidden/>
          </w:rPr>
        </w:r>
        <w:r w:rsidR="002401A1">
          <w:rPr>
            <w:webHidden/>
          </w:rPr>
          <w:fldChar w:fldCharType="separate"/>
        </w:r>
        <w:r w:rsidR="009923E8">
          <w:rPr>
            <w:webHidden/>
          </w:rPr>
          <w:t>120</w:t>
        </w:r>
        <w:r w:rsidR="002401A1">
          <w:rPr>
            <w:webHidden/>
          </w:rPr>
          <w:fldChar w:fldCharType="end"/>
        </w:r>
      </w:hyperlink>
    </w:p>
    <w:p w14:paraId="3CC2FA4F" w14:textId="77777777" w:rsidR="002401A1" w:rsidRDefault="00670A20">
      <w:pPr>
        <w:pStyle w:val="TDC2"/>
        <w:rPr>
          <w:rFonts w:asciiTheme="minorHAnsi" w:eastAsiaTheme="minorEastAsia" w:hAnsiTheme="minorHAnsi" w:cstheme="minorBidi"/>
          <w:sz w:val="22"/>
          <w:szCs w:val="22"/>
          <w:lang w:val="es-EC" w:eastAsia="es-EC"/>
        </w:rPr>
      </w:pPr>
      <w:hyperlink w:anchor="_Toc525050348" w:history="1">
        <w:r w:rsidR="002401A1" w:rsidRPr="00754C08">
          <w:rPr>
            <w:rStyle w:val="Hipervnculo"/>
            <w:rFonts w:ascii="Calibri" w:hAnsi="Calibri"/>
            <w:lang w:val="es-MX"/>
          </w:rPr>
          <w:t>Declaración de Mantenimiento de la Oferta</w:t>
        </w:r>
        <w:r w:rsidR="002401A1">
          <w:rPr>
            <w:webHidden/>
          </w:rPr>
          <w:tab/>
        </w:r>
        <w:r w:rsidR="002401A1">
          <w:rPr>
            <w:webHidden/>
          </w:rPr>
          <w:fldChar w:fldCharType="begin"/>
        </w:r>
        <w:r w:rsidR="002401A1">
          <w:rPr>
            <w:webHidden/>
          </w:rPr>
          <w:instrText xml:space="preserve"> PAGEREF _Toc525050348 \h </w:instrText>
        </w:r>
        <w:r w:rsidR="002401A1">
          <w:rPr>
            <w:webHidden/>
          </w:rPr>
        </w:r>
        <w:r w:rsidR="002401A1">
          <w:rPr>
            <w:webHidden/>
          </w:rPr>
          <w:fldChar w:fldCharType="separate"/>
        </w:r>
        <w:r w:rsidR="009923E8">
          <w:rPr>
            <w:webHidden/>
          </w:rPr>
          <w:t>122</w:t>
        </w:r>
        <w:r w:rsidR="002401A1">
          <w:rPr>
            <w:webHidden/>
          </w:rPr>
          <w:fldChar w:fldCharType="end"/>
        </w:r>
      </w:hyperlink>
    </w:p>
    <w:p w14:paraId="1F097E92" w14:textId="77777777" w:rsidR="002401A1" w:rsidRDefault="00670A20">
      <w:pPr>
        <w:pStyle w:val="TDC2"/>
        <w:rPr>
          <w:rFonts w:asciiTheme="minorHAnsi" w:eastAsiaTheme="minorEastAsia" w:hAnsiTheme="minorHAnsi" w:cstheme="minorBidi"/>
          <w:sz w:val="22"/>
          <w:szCs w:val="22"/>
          <w:lang w:val="es-EC" w:eastAsia="es-EC"/>
        </w:rPr>
      </w:pPr>
      <w:hyperlink w:anchor="_Toc525050349" w:history="1">
        <w:r w:rsidR="002401A1" w:rsidRPr="00754C08">
          <w:rPr>
            <w:rStyle w:val="Hipervnculo"/>
            <w:rFonts w:ascii="Calibri" w:hAnsi="Calibri"/>
            <w:lang w:val="es-MX"/>
          </w:rPr>
          <w:t>Garantía de Cumplimiento (</w:t>
        </w:r>
        <w:r w:rsidR="002401A1" w:rsidRPr="00754C08">
          <w:rPr>
            <w:rStyle w:val="Hipervnculo"/>
            <w:rFonts w:ascii="Calibri" w:hAnsi="Calibri"/>
          </w:rPr>
          <w:t>Garantía Bancaria)</w:t>
        </w:r>
        <w:r w:rsidR="002401A1">
          <w:rPr>
            <w:webHidden/>
          </w:rPr>
          <w:tab/>
        </w:r>
        <w:r w:rsidR="002401A1">
          <w:rPr>
            <w:webHidden/>
          </w:rPr>
          <w:fldChar w:fldCharType="begin"/>
        </w:r>
        <w:r w:rsidR="002401A1">
          <w:rPr>
            <w:webHidden/>
          </w:rPr>
          <w:instrText xml:space="preserve"> PAGEREF _Toc525050349 \h </w:instrText>
        </w:r>
        <w:r w:rsidR="002401A1">
          <w:rPr>
            <w:webHidden/>
          </w:rPr>
        </w:r>
        <w:r w:rsidR="002401A1">
          <w:rPr>
            <w:webHidden/>
          </w:rPr>
          <w:fldChar w:fldCharType="separate"/>
        </w:r>
        <w:r w:rsidR="009923E8">
          <w:rPr>
            <w:webHidden/>
          </w:rPr>
          <w:t>124</w:t>
        </w:r>
        <w:r w:rsidR="002401A1">
          <w:rPr>
            <w:webHidden/>
          </w:rPr>
          <w:fldChar w:fldCharType="end"/>
        </w:r>
      </w:hyperlink>
    </w:p>
    <w:p w14:paraId="4A4960A9" w14:textId="77777777" w:rsidR="002401A1" w:rsidRDefault="00670A20">
      <w:pPr>
        <w:pStyle w:val="TDC2"/>
        <w:rPr>
          <w:rFonts w:asciiTheme="minorHAnsi" w:eastAsiaTheme="minorEastAsia" w:hAnsiTheme="minorHAnsi" w:cstheme="minorBidi"/>
          <w:sz w:val="22"/>
          <w:szCs w:val="22"/>
          <w:lang w:val="es-EC" w:eastAsia="es-EC"/>
        </w:rPr>
      </w:pPr>
      <w:hyperlink w:anchor="_Toc525050350" w:history="1">
        <w:r w:rsidR="002401A1" w:rsidRPr="00754C08">
          <w:rPr>
            <w:rStyle w:val="Hipervnculo"/>
            <w:rFonts w:ascii="Calibri" w:hAnsi="Calibri"/>
          </w:rPr>
          <w:t>Garantía</w:t>
        </w:r>
        <w:r w:rsidR="002401A1" w:rsidRPr="00754C08">
          <w:rPr>
            <w:rStyle w:val="Hipervnculo"/>
            <w:rFonts w:ascii="Calibri" w:hAnsi="Calibri"/>
            <w:bCs/>
          </w:rPr>
          <w:t xml:space="preserve"> de Cumplimiento (Fianza)</w:t>
        </w:r>
        <w:r w:rsidR="002401A1">
          <w:rPr>
            <w:webHidden/>
          </w:rPr>
          <w:tab/>
        </w:r>
        <w:r w:rsidR="002401A1">
          <w:rPr>
            <w:webHidden/>
          </w:rPr>
          <w:fldChar w:fldCharType="begin"/>
        </w:r>
        <w:r w:rsidR="002401A1">
          <w:rPr>
            <w:webHidden/>
          </w:rPr>
          <w:instrText xml:space="preserve"> PAGEREF _Toc525050350 \h </w:instrText>
        </w:r>
        <w:r w:rsidR="002401A1">
          <w:rPr>
            <w:webHidden/>
          </w:rPr>
        </w:r>
        <w:r w:rsidR="002401A1">
          <w:rPr>
            <w:webHidden/>
          </w:rPr>
          <w:fldChar w:fldCharType="separate"/>
        </w:r>
        <w:r w:rsidR="009923E8">
          <w:rPr>
            <w:webHidden/>
          </w:rPr>
          <w:t>126</w:t>
        </w:r>
        <w:r w:rsidR="002401A1">
          <w:rPr>
            <w:webHidden/>
          </w:rPr>
          <w:fldChar w:fldCharType="end"/>
        </w:r>
      </w:hyperlink>
    </w:p>
    <w:p w14:paraId="4049FD8D" w14:textId="2D13BBBF" w:rsidR="002401A1" w:rsidRDefault="00670A20" w:rsidP="002401A1">
      <w:pPr>
        <w:pStyle w:val="TDC2"/>
        <w:rPr>
          <w:rFonts w:asciiTheme="minorHAnsi" w:eastAsiaTheme="minorEastAsia" w:hAnsiTheme="minorHAnsi" w:cstheme="minorBidi"/>
          <w:sz w:val="22"/>
          <w:szCs w:val="22"/>
          <w:lang w:val="es-EC" w:eastAsia="es-EC"/>
        </w:rPr>
      </w:pPr>
      <w:hyperlink w:anchor="_Toc525050351" w:history="1">
        <w:r w:rsidR="002401A1" w:rsidRPr="00754C08">
          <w:rPr>
            <w:rStyle w:val="Hipervnculo"/>
            <w:rFonts w:ascii="Calibri" w:hAnsi="Calibri"/>
          </w:rPr>
          <w:t>Garantía Bancaria por Pago de Anticipo</w:t>
        </w:r>
        <w:r w:rsidR="002401A1">
          <w:rPr>
            <w:webHidden/>
          </w:rPr>
          <w:tab/>
        </w:r>
        <w:r w:rsidR="002401A1">
          <w:rPr>
            <w:webHidden/>
          </w:rPr>
          <w:fldChar w:fldCharType="begin"/>
        </w:r>
        <w:r w:rsidR="002401A1">
          <w:rPr>
            <w:webHidden/>
          </w:rPr>
          <w:instrText xml:space="preserve"> PAGEREF _Toc525050351 \h </w:instrText>
        </w:r>
        <w:r w:rsidR="002401A1">
          <w:rPr>
            <w:webHidden/>
          </w:rPr>
        </w:r>
        <w:r w:rsidR="002401A1">
          <w:rPr>
            <w:webHidden/>
          </w:rPr>
          <w:fldChar w:fldCharType="separate"/>
        </w:r>
        <w:r w:rsidR="009923E8">
          <w:rPr>
            <w:webHidden/>
          </w:rPr>
          <w:t>129</w:t>
        </w:r>
        <w:r w:rsidR="002401A1">
          <w:rPr>
            <w:webHidden/>
          </w:rPr>
          <w:fldChar w:fldCharType="end"/>
        </w:r>
      </w:hyperlink>
    </w:p>
    <w:p w14:paraId="7190D0E1" w14:textId="77777777" w:rsidR="002401A1" w:rsidRDefault="00670A20">
      <w:pPr>
        <w:pStyle w:val="TDC2"/>
        <w:rPr>
          <w:rFonts w:asciiTheme="minorHAnsi" w:eastAsiaTheme="minorEastAsia" w:hAnsiTheme="minorHAnsi" w:cstheme="minorBidi"/>
          <w:sz w:val="22"/>
          <w:szCs w:val="22"/>
          <w:lang w:val="es-EC" w:eastAsia="es-EC"/>
        </w:rPr>
      </w:pPr>
      <w:hyperlink w:anchor="_Toc525050353" w:history="1">
        <w:r w:rsidR="002401A1" w:rsidRPr="00754C08">
          <w:rPr>
            <w:rStyle w:val="Hipervnculo"/>
            <w:rFonts w:ascii="Calibri" w:hAnsi="Calibri"/>
          </w:rPr>
          <w:t>Llamado a Licitación</w:t>
        </w:r>
        <w:r w:rsidR="002401A1">
          <w:rPr>
            <w:webHidden/>
          </w:rPr>
          <w:tab/>
        </w:r>
        <w:r w:rsidR="002401A1">
          <w:rPr>
            <w:webHidden/>
          </w:rPr>
          <w:fldChar w:fldCharType="begin"/>
        </w:r>
        <w:r w:rsidR="002401A1">
          <w:rPr>
            <w:webHidden/>
          </w:rPr>
          <w:instrText xml:space="preserve"> PAGEREF _Toc525050353 \h </w:instrText>
        </w:r>
        <w:r w:rsidR="002401A1">
          <w:rPr>
            <w:webHidden/>
          </w:rPr>
        </w:r>
        <w:r w:rsidR="002401A1">
          <w:rPr>
            <w:webHidden/>
          </w:rPr>
          <w:fldChar w:fldCharType="separate"/>
        </w:r>
        <w:r w:rsidR="009923E8">
          <w:rPr>
            <w:webHidden/>
          </w:rPr>
          <w:t>137</w:t>
        </w:r>
        <w:r w:rsidR="002401A1">
          <w:rPr>
            <w:webHidden/>
          </w:rPr>
          <w:fldChar w:fldCharType="end"/>
        </w:r>
      </w:hyperlink>
    </w:p>
    <w:p w14:paraId="58FCA775" w14:textId="77777777" w:rsidR="003F79AA" w:rsidRDefault="003F79AA" w:rsidP="00ED7FCE">
      <w:pPr>
        <w:tabs>
          <w:tab w:val="center" w:pos="4950"/>
          <w:tab w:val="left" w:pos="5575"/>
        </w:tabs>
        <w:spacing w:after="120"/>
        <w:rPr>
          <w:rFonts w:ascii="Calibri" w:hAnsi="Calibri"/>
          <w:bCs/>
        </w:rPr>
      </w:pPr>
      <w:r w:rsidRPr="00E14A06">
        <w:rPr>
          <w:rFonts w:ascii="Calibri" w:hAnsi="Calibri"/>
          <w:bCs/>
        </w:rPr>
        <w:fldChar w:fldCharType="end"/>
      </w:r>
      <w:r w:rsidRPr="00E14A06">
        <w:rPr>
          <w:rFonts w:ascii="Calibri" w:hAnsi="Calibri"/>
          <w:bCs/>
        </w:rPr>
        <w:tab/>
      </w:r>
    </w:p>
    <w:p w14:paraId="3D5F5987" w14:textId="77777777" w:rsidR="00C313EF" w:rsidRDefault="00C313EF" w:rsidP="00ED7FCE">
      <w:pPr>
        <w:tabs>
          <w:tab w:val="center" w:pos="4950"/>
          <w:tab w:val="left" w:pos="5575"/>
        </w:tabs>
        <w:spacing w:after="120"/>
        <w:rPr>
          <w:rFonts w:ascii="Calibri" w:hAnsi="Calibri"/>
          <w:bCs/>
        </w:rPr>
      </w:pPr>
    </w:p>
    <w:p w14:paraId="0DFA73A0" w14:textId="77777777" w:rsidR="00C313EF" w:rsidRDefault="00C313EF" w:rsidP="00ED7FCE">
      <w:pPr>
        <w:tabs>
          <w:tab w:val="center" w:pos="4950"/>
          <w:tab w:val="left" w:pos="5575"/>
        </w:tabs>
        <w:spacing w:after="120"/>
        <w:rPr>
          <w:rFonts w:ascii="Calibri" w:hAnsi="Calibri"/>
          <w:bCs/>
        </w:rPr>
      </w:pPr>
    </w:p>
    <w:p w14:paraId="5C3283F6" w14:textId="77777777" w:rsidR="00C313EF" w:rsidRDefault="00C313EF" w:rsidP="00ED7FCE">
      <w:pPr>
        <w:tabs>
          <w:tab w:val="center" w:pos="4950"/>
          <w:tab w:val="left" w:pos="5575"/>
        </w:tabs>
        <w:spacing w:after="120"/>
        <w:rPr>
          <w:rFonts w:ascii="Calibri" w:hAnsi="Calibri"/>
          <w:bCs/>
        </w:rPr>
      </w:pPr>
    </w:p>
    <w:p w14:paraId="18FD4F1C" w14:textId="77777777" w:rsidR="00C313EF" w:rsidRDefault="00C313EF" w:rsidP="00ED7FCE">
      <w:pPr>
        <w:tabs>
          <w:tab w:val="center" w:pos="4950"/>
          <w:tab w:val="left" w:pos="5575"/>
        </w:tabs>
        <w:spacing w:after="120"/>
        <w:rPr>
          <w:rFonts w:ascii="Calibri" w:hAnsi="Calibri"/>
          <w:bCs/>
        </w:rPr>
      </w:pPr>
    </w:p>
    <w:p w14:paraId="48D09760" w14:textId="77777777" w:rsidR="00C313EF" w:rsidRDefault="00C313EF" w:rsidP="00ED7FCE">
      <w:pPr>
        <w:tabs>
          <w:tab w:val="center" w:pos="4950"/>
          <w:tab w:val="left" w:pos="5575"/>
        </w:tabs>
        <w:spacing w:after="120"/>
        <w:rPr>
          <w:rFonts w:ascii="Calibri" w:hAnsi="Calibri"/>
          <w:bCs/>
        </w:rPr>
      </w:pPr>
    </w:p>
    <w:p w14:paraId="054C0C2E" w14:textId="77777777" w:rsidR="00C313EF" w:rsidRDefault="00C313EF" w:rsidP="00ED7FCE">
      <w:pPr>
        <w:tabs>
          <w:tab w:val="center" w:pos="4950"/>
          <w:tab w:val="left" w:pos="5575"/>
        </w:tabs>
        <w:spacing w:after="120"/>
        <w:rPr>
          <w:rFonts w:ascii="Calibri" w:hAnsi="Calibri"/>
          <w:bCs/>
        </w:rPr>
      </w:pPr>
    </w:p>
    <w:p w14:paraId="517BED11" w14:textId="77777777" w:rsidR="00C313EF" w:rsidRDefault="00C313EF" w:rsidP="00ED7FCE">
      <w:pPr>
        <w:tabs>
          <w:tab w:val="center" w:pos="4950"/>
          <w:tab w:val="left" w:pos="5575"/>
        </w:tabs>
        <w:spacing w:after="120"/>
        <w:rPr>
          <w:rFonts w:ascii="Calibri" w:hAnsi="Calibri"/>
          <w:bCs/>
        </w:rPr>
      </w:pPr>
    </w:p>
    <w:p w14:paraId="1A429366" w14:textId="77777777" w:rsidR="00C313EF" w:rsidRDefault="00C313EF" w:rsidP="00ED7FCE">
      <w:pPr>
        <w:tabs>
          <w:tab w:val="center" w:pos="4950"/>
          <w:tab w:val="left" w:pos="5575"/>
        </w:tabs>
        <w:spacing w:after="120"/>
        <w:rPr>
          <w:rFonts w:ascii="Calibri" w:hAnsi="Calibri"/>
          <w:bCs/>
        </w:rPr>
      </w:pPr>
    </w:p>
    <w:p w14:paraId="071D6AF4" w14:textId="77777777" w:rsidR="00C313EF" w:rsidRDefault="00C313EF" w:rsidP="00ED7FCE">
      <w:pPr>
        <w:tabs>
          <w:tab w:val="center" w:pos="4950"/>
          <w:tab w:val="left" w:pos="5575"/>
        </w:tabs>
        <w:spacing w:after="120"/>
        <w:rPr>
          <w:rFonts w:ascii="Calibri" w:hAnsi="Calibri"/>
          <w:bCs/>
        </w:rPr>
      </w:pPr>
    </w:p>
    <w:p w14:paraId="0E9CBD47" w14:textId="77777777" w:rsidR="00C313EF" w:rsidRPr="00E14A06" w:rsidRDefault="00C313EF" w:rsidP="00ED7FCE">
      <w:pPr>
        <w:tabs>
          <w:tab w:val="center" w:pos="4950"/>
          <w:tab w:val="left" w:pos="5575"/>
        </w:tabs>
        <w:spacing w:after="120"/>
        <w:rPr>
          <w:rFonts w:ascii="Calibri" w:hAnsi="Calibri"/>
          <w:b/>
          <w:bCs/>
        </w:rPr>
      </w:pPr>
    </w:p>
    <w:p w14:paraId="6FB11A87" w14:textId="77777777" w:rsidR="003F79AA" w:rsidRPr="00E14A06" w:rsidRDefault="003F79AA" w:rsidP="00ED7FCE">
      <w:pPr>
        <w:spacing w:after="120"/>
        <w:jc w:val="center"/>
        <w:rPr>
          <w:rFonts w:ascii="Calibri" w:hAnsi="Calibri"/>
          <w:b/>
          <w:bCs/>
        </w:rPr>
      </w:pPr>
    </w:p>
    <w:p w14:paraId="7853A3E0" w14:textId="77777777" w:rsidR="003F79AA" w:rsidRPr="00E14A06" w:rsidRDefault="003F79AA" w:rsidP="00ED7FCE">
      <w:pPr>
        <w:pStyle w:val="Outline"/>
        <w:tabs>
          <w:tab w:val="left" w:pos="720"/>
          <w:tab w:val="left" w:leader="dot" w:pos="8856"/>
        </w:tabs>
        <w:spacing w:before="0" w:after="120"/>
        <w:rPr>
          <w:rFonts w:ascii="Calibri" w:hAnsi="Calibri"/>
          <w:kern w:val="0"/>
          <w:szCs w:val="24"/>
          <w:lang w:val="es-ES_tradnl"/>
        </w:rPr>
      </w:pPr>
    </w:p>
    <w:p w14:paraId="3BC2CBE0" w14:textId="77777777" w:rsidR="003F79AA" w:rsidRPr="00E14A06" w:rsidRDefault="003F79AA" w:rsidP="00ED7FCE">
      <w:pPr>
        <w:spacing w:after="120"/>
        <w:rPr>
          <w:rFonts w:ascii="Calibri" w:hAnsi="Calibri"/>
        </w:rPr>
      </w:pPr>
    </w:p>
    <w:p w14:paraId="3070509F" w14:textId="77777777" w:rsidR="00C313EF" w:rsidRPr="00625D38" w:rsidRDefault="00C313EF" w:rsidP="00C313EF">
      <w:pPr>
        <w:pStyle w:val="Ttulo1"/>
        <w:spacing w:before="0" w:after="120"/>
        <w:rPr>
          <w:rFonts w:ascii="Calibri" w:hAnsi="Calibri"/>
          <w:sz w:val="24"/>
        </w:rPr>
      </w:pPr>
      <w:bookmarkStart w:id="5" w:name="_Toc479149517"/>
      <w:bookmarkStart w:id="6" w:name="_Toc525050330"/>
      <w:r w:rsidRPr="00625D38">
        <w:rPr>
          <w:rFonts w:ascii="Calibri" w:hAnsi="Calibri"/>
          <w:sz w:val="24"/>
        </w:rPr>
        <w:t>Sección I.  Instrucciones a los Oferentes</w:t>
      </w:r>
      <w:bookmarkEnd w:id="5"/>
      <w:bookmarkEnd w:id="6"/>
    </w:p>
    <w:p w14:paraId="5FD1AB9E" w14:textId="77777777" w:rsidR="00C313EF" w:rsidRPr="00625D38" w:rsidRDefault="00C313EF" w:rsidP="00C313EF">
      <w:pPr>
        <w:suppressAutoHyphens/>
        <w:spacing w:after="120"/>
        <w:ind w:left="1440" w:hanging="1440"/>
        <w:jc w:val="center"/>
        <w:rPr>
          <w:rFonts w:ascii="Calibri" w:hAnsi="Calibri"/>
          <w:b/>
          <w:bCs/>
        </w:rPr>
      </w:pPr>
    </w:p>
    <w:p w14:paraId="09B1ADA9" w14:textId="77777777" w:rsidR="00C313EF" w:rsidRPr="00625D38" w:rsidRDefault="00C313EF" w:rsidP="00C313EF">
      <w:pPr>
        <w:pStyle w:val="Sangra2detindependiente"/>
        <w:spacing w:after="120"/>
        <w:jc w:val="both"/>
        <w:rPr>
          <w:rFonts w:ascii="Calibri" w:hAnsi="Calibri"/>
          <w:i w:val="0"/>
        </w:rPr>
      </w:pPr>
      <w:r w:rsidRPr="00625D38">
        <w:rPr>
          <w:rFonts w:ascii="Calibri" w:hAnsi="Calibri"/>
          <w:i w:val="0"/>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005FD708" w14:textId="77777777" w:rsidR="00C313EF" w:rsidRPr="00625D38" w:rsidRDefault="00C313EF" w:rsidP="00C313EF">
      <w:pPr>
        <w:suppressAutoHyphens/>
        <w:spacing w:after="120"/>
        <w:ind w:firstLine="720"/>
        <w:jc w:val="both"/>
        <w:rPr>
          <w:rFonts w:ascii="Calibri" w:hAnsi="Calibri"/>
          <w:spacing w:val="-3"/>
        </w:rPr>
      </w:pPr>
    </w:p>
    <w:p w14:paraId="77C90EF1" w14:textId="77777777" w:rsidR="00C313EF" w:rsidRPr="00625D38" w:rsidRDefault="00C313EF" w:rsidP="00C313EF">
      <w:pPr>
        <w:pStyle w:val="Sangra2detindependiente"/>
        <w:spacing w:after="120"/>
        <w:jc w:val="both"/>
        <w:rPr>
          <w:rFonts w:ascii="Calibri" w:hAnsi="Calibri"/>
          <w:i w:val="0"/>
        </w:rPr>
      </w:pPr>
      <w:r w:rsidRPr="00625D38">
        <w:rPr>
          <w:rFonts w:ascii="Calibri" w:hAnsi="Calibri"/>
          <w:i w:val="0"/>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Contrato (CGC), y/o en  la Sección VI,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774F26DD" w14:textId="77777777" w:rsidR="00C313EF" w:rsidRPr="00625D38" w:rsidRDefault="00C313EF" w:rsidP="00C313EF">
      <w:pPr>
        <w:pStyle w:val="Sangra2detindependiente"/>
        <w:spacing w:after="120"/>
        <w:jc w:val="both"/>
        <w:rPr>
          <w:rFonts w:ascii="Calibri" w:hAnsi="Calibri"/>
          <w:i w:val="0"/>
        </w:rPr>
      </w:pPr>
    </w:p>
    <w:p w14:paraId="3292E97E" w14:textId="3E2E8A43" w:rsidR="00C313EF" w:rsidRDefault="00C313EF" w:rsidP="00C313EF">
      <w:pPr>
        <w:pStyle w:val="Sangra2detindependiente"/>
        <w:spacing w:after="120"/>
        <w:jc w:val="both"/>
        <w:rPr>
          <w:rFonts w:ascii="Calibri" w:hAnsi="Calibri"/>
          <w:i w:val="0"/>
        </w:rPr>
      </w:pPr>
      <w:r w:rsidRPr="00625D38">
        <w:rPr>
          <w:rFonts w:ascii="Calibri" w:hAnsi="Calibri"/>
          <w:i w:val="0"/>
        </w:rPr>
        <w:t>Estas Instrucciones a los Oferentes no formarán parte del Contrato y dejarán de tener vigencia una vez que éste haya sido firmado</w:t>
      </w:r>
      <w:r w:rsidRPr="004521BE">
        <w:rPr>
          <w:rFonts w:ascii="Calibri" w:hAnsi="Calibri"/>
          <w:i w:val="0"/>
        </w:rPr>
        <w:t>.</w:t>
      </w:r>
    </w:p>
    <w:p w14:paraId="256B0BA8" w14:textId="77777777" w:rsidR="00B93482" w:rsidRDefault="00B93482" w:rsidP="00C313EF">
      <w:pPr>
        <w:pStyle w:val="Sangra2detindependiente"/>
        <w:spacing w:after="120"/>
        <w:jc w:val="both"/>
        <w:rPr>
          <w:rFonts w:ascii="Calibri" w:hAnsi="Calibri"/>
          <w:i w:val="0"/>
        </w:rPr>
      </w:pPr>
    </w:p>
    <w:p w14:paraId="48601417" w14:textId="77777777" w:rsidR="00B93482" w:rsidRDefault="00B93482" w:rsidP="00C313EF">
      <w:pPr>
        <w:pStyle w:val="Sangra2detindependiente"/>
        <w:spacing w:after="120"/>
        <w:jc w:val="both"/>
        <w:rPr>
          <w:rFonts w:ascii="Calibri" w:hAnsi="Calibri"/>
          <w:i w:val="0"/>
        </w:rPr>
      </w:pPr>
    </w:p>
    <w:p w14:paraId="20FCC66E" w14:textId="77777777" w:rsidR="00BA6B40" w:rsidRDefault="00BA6B40" w:rsidP="00C313EF">
      <w:pPr>
        <w:pStyle w:val="Sangra2detindependiente"/>
        <w:spacing w:after="120"/>
        <w:jc w:val="both"/>
        <w:rPr>
          <w:rFonts w:ascii="Calibri" w:hAnsi="Calibri"/>
          <w:i w:val="0"/>
        </w:rPr>
      </w:pPr>
    </w:p>
    <w:p w14:paraId="1C5540CE" w14:textId="77777777" w:rsidR="00BA6B40" w:rsidRDefault="00BA6B40" w:rsidP="00C313EF">
      <w:pPr>
        <w:pStyle w:val="Sangra2detindependiente"/>
        <w:spacing w:after="120"/>
        <w:jc w:val="both"/>
        <w:rPr>
          <w:rFonts w:ascii="Calibri" w:hAnsi="Calibri"/>
          <w:i w:val="0"/>
        </w:rPr>
      </w:pPr>
    </w:p>
    <w:p w14:paraId="0A300D1D" w14:textId="77777777" w:rsidR="00B93482" w:rsidRDefault="00B93482" w:rsidP="00C313EF">
      <w:pPr>
        <w:pStyle w:val="Sangra2detindependiente"/>
        <w:spacing w:after="120"/>
        <w:jc w:val="both"/>
        <w:rPr>
          <w:rFonts w:ascii="Calibri" w:hAnsi="Calibri"/>
          <w:i w:val="0"/>
        </w:rPr>
      </w:pPr>
    </w:p>
    <w:p w14:paraId="28EF83C2" w14:textId="77777777" w:rsidR="00B93482" w:rsidRDefault="00B93482" w:rsidP="00C313EF">
      <w:pPr>
        <w:pStyle w:val="Sangra2detindependiente"/>
        <w:spacing w:after="120"/>
        <w:jc w:val="both"/>
        <w:rPr>
          <w:rFonts w:ascii="Calibri" w:hAnsi="Calibri"/>
          <w:i w:val="0"/>
        </w:rPr>
      </w:pPr>
    </w:p>
    <w:p w14:paraId="079E754F" w14:textId="77777777" w:rsidR="00B93482" w:rsidRDefault="00B93482" w:rsidP="00C313EF">
      <w:pPr>
        <w:pStyle w:val="Sangra2detindependiente"/>
        <w:spacing w:after="120"/>
        <w:jc w:val="both"/>
        <w:rPr>
          <w:rFonts w:ascii="Calibri" w:hAnsi="Calibri"/>
          <w:i w:val="0"/>
        </w:rPr>
      </w:pPr>
    </w:p>
    <w:p w14:paraId="65070448" w14:textId="77777777" w:rsidR="00B93482" w:rsidRDefault="00B93482" w:rsidP="00C313EF">
      <w:pPr>
        <w:pStyle w:val="Sangra2detindependiente"/>
        <w:spacing w:after="120"/>
        <w:jc w:val="both"/>
        <w:rPr>
          <w:rFonts w:ascii="Calibri" w:hAnsi="Calibri"/>
          <w:i w:val="0"/>
        </w:rPr>
      </w:pPr>
    </w:p>
    <w:p w14:paraId="593C1AEB" w14:textId="77777777" w:rsidR="00B93482" w:rsidRDefault="00B93482" w:rsidP="00C313EF">
      <w:pPr>
        <w:pStyle w:val="Sangra2detindependiente"/>
        <w:spacing w:after="120"/>
        <w:jc w:val="both"/>
        <w:rPr>
          <w:rFonts w:ascii="Calibri" w:hAnsi="Calibri"/>
          <w:i w:val="0"/>
        </w:rPr>
      </w:pPr>
    </w:p>
    <w:p w14:paraId="71E17E43" w14:textId="77777777" w:rsidR="00B93482" w:rsidRDefault="00B93482" w:rsidP="00C313EF">
      <w:pPr>
        <w:pStyle w:val="Sangra2detindependiente"/>
        <w:spacing w:after="120"/>
        <w:jc w:val="both"/>
        <w:rPr>
          <w:rFonts w:ascii="Calibri" w:hAnsi="Calibri"/>
          <w:i w:val="0"/>
        </w:rPr>
      </w:pPr>
    </w:p>
    <w:p w14:paraId="72B5C8D2" w14:textId="77777777" w:rsidR="00B93482" w:rsidRDefault="00B93482" w:rsidP="00C313EF">
      <w:pPr>
        <w:pStyle w:val="Sangra2detindependiente"/>
        <w:spacing w:after="120"/>
        <w:jc w:val="both"/>
        <w:rPr>
          <w:rFonts w:ascii="Calibri" w:hAnsi="Calibri"/>
          <w:i w:val="0"/>
        </w:rPr>
      </w:pPr>
    </w:p>
    <w:p w14:paraId="42E6237D" w14:textId="77777777" w:rsidR="00B93482" w:rsidRDefault="00B93482" w:rsidP="00C313EF">
      <w:pPr>
        <w:pStyle w:val="Sangra2detindependiente"/>
        <w:spacing w:after="120"/>
        <w:jc w:val="both"/>
        <w:rPr>
          <w:rFonts w:ascii="Calibri" w:hAnsi="Calibri"/>
          <w:i w:val="0"/>
        </w:rPr>
      </w:pPr>
    </w:p>
    <w:p w14:paraId="11EC4E5A" w14:textId="77777777" w:rsidR="00B93482" w:rsidRDefault="00B93482" w:rsidP="00C313EF">
      <w:pPr>
        <w:pStyle w:val="Sangra2detindependiente"/>
        <w:spacing w:after="120"/>
        <w:jc w:val="both"/>
        <w:rPr>
          <w:rFonts w:ascii="Calibri" w:hAnsi="Calibri"/>
          <w:i w:val="0"/>
        </w:rPr>
      </w:pPr>
    </w:p>
    <w:p w14:paraId="3186814D" w14:textId="77777777" w:rsidR="00B93482" w:rsidRDefault="00B93482" w:rsidP="00C313EF">
      <w:pPr>
        <w:pStyle w:val="Sangra2detindependiente"/>
        <w:spacing w:after="120"/>
        <w:jc w:val="both"/>
        <w:rPr>
          <w:rFonts w:ascii="Calibri" w:hAnsi="Calibri"/>
          <w:i w:val="0"/>
        </w:rPr>
      </w:pPr>
    </w:p>
    <w:p w14:paraId="101B4011" w14:textId="77777777" w:rsidR="00B93482" w:rsidRDefault="00B93482" w:rsidP="00C313EF">
      <w:pPr>
        <w:pStyle w:val="Sangra2detindependiente"/>
        <w:spacing w:after="120"/>
        <w:jc w:val="both"/>
        <w:rPr>
          <w:rFonts w:ascii="Calibri" w:hAnsi="Calibri"/>
          <w:i w:val="0"/>
        </w:rPr>
      </w:pPr>
    </w:p>
    <w:p w14:paraId="3C052059" w14:textId="1A3DFDA4" w:rsidR="003F79AA" w:rsidRDefault="00A818B9" w:rsidP="00B93482">
      <w:pPr>
        <w:pStyle w:val="Ttulo1"/>
        <w:rPr>
          <w:rFonts w:ascii="Calibri" w:hAnsi="Calibri"/>
          <w:bCs/>
          <w:spacing w:val="-3"/>
          <w:sz w:val="24"/>
        </w:rPr>
      </w:pPr>
      <w:bookmarkStart w:id="7" w:name="_Toc525050331"/>
      <w:r w:rsidRPr="00E14A06">
        <w:rPr>
          <w:rFonts w:ascii="Calibri" w:hAnsi="Calibri"/>
          <w:bCs/>
          <w:spacing w:val="-3"/>
          <w:sz w:val="24"/>
        </w:rPr>
        <w:lastRenderedPageBreak/>
        <w:t>Índice</w:t>
      </w:r>
      <w:r w:rsidR="003F79AA" w:rsidRPr="00E14A06">
        <w:rPr>
          <w:rFonts w:ascii="Calibri" w:hAnsi="Calibri"/>
          <w:bCs/>
          <w:spacing w:val="-3"/>
          <w:sz w:val="24"/>
        </w:rPr>
        <w:t xml:space="preserve"> de Cláusulas</w:t>
      </w:r>
      <w:bookmarkEnd w:id="7"/>
    </w:p>
    <w:p w14:paraId="2BB6D126" w14:textId="3FC769E5" w:rsidR="003F79AA" w:rsidRPr="00E14A06" w:rsidRDefault="003F79AA" w:rsidP="00ED7FCE">
      <w:pPr>
        <w:pStyle w:val="TDC1"/>
        <w:spacing w:before="0" w:after="120"/>
        <w:rPr>
          <w:rFonts w:ascii="Calibri" w:hAnsi="Calibri"/>
          <w:szCs w:val="24"/>
          <w:lang w:val="en-US"/>
        </w:rPr>
      </w:pPr>
      <w:r w:rsidRPr="00E14A06">
        <w:rPr>
          <w:rFonts w:ascii="Calibri" w:hAnsi="Calibri"/>
          <w:szCs w:val="24"/>
        </w:rPr>
        <w:fldChar w:fldCharType="begin"/>
      </w:r>
      <w:r w:rsidRPr="00E14A06">
        <w:rPr>
          <w:rFonts w:ascii="Calibri" w:hAnsi="Calibri"/>
          <w:szCs w:val="24"/>
        </w:rPr>
        <w:instrText xml:space="preserve"> TOC \h \z \t "Heading 2,1,Heading 3,2" </w:instrText>
      </w:r>
      <w:r w:rsidRPr="00E14A06">
        <w:rPr>
          <w:rFonts w:ascii="Calibri" w:hAnsi="Calibri"/>
          <w:szCs w:val="24"/>
        </w:rPr>
        <w:fldChar w:fldCharType="separate"/>
      </w:r>
      <w:hyperlink w:anchor="_Toc115773975" w:history="1">
        <w:r w:rsidRPr="00E14A06">
          <w:rPr>
            <w:rStyle w:val="Hipervnculo"/>
            <w:rFonts w:ascii="Calibri" w:hAnsi="Calibri"/>
            <w:color w:val="auto"/>
            <w:szCs w:val="24"/>
          </w:rPr>
          <w:t>A.  Disposiciones Generales</w:t>
        </w:r>
        <w:r w:rsidRPr="00E14A06">
          <w:rPr>
            <w:rFonts w:ascii="Calibri" w:hAnsi="Calibri"/>
            <w:webHidden/>
            <w:szCs w:val="24"/>
          </w:rPr>
          <w:tab/>
        </w:r>
      </w:hyperlink>
      <w:r w:rsidR="00F92F86">
        <w:rPr>
          <w:rFonts w:ascii="Calibri" w:hAnsi="Calibri"/>
          <w:szCs w:val="24"/>
        </w:rPr>
        <w:t>7</w:t>
      </w:r>
    </w:p>
    <w:p w14:paraId="1F8257FA" w14:textId="7FCAA279" w:rsidR="003F79AA" w:rsidRPr="00E14A06" w:rsidRDefault="00670A20" w:rsidP="00ED7FCE">
      <w:pPr>
        <w:pStyle w:val="TDC2"/>
        <w:tabs>
          <w:tab w:val="left" w:pos="1440"/>
        </w:tabs>
        <w:spacing w:after="120"/>
        <w:rPr>
          <w:rFonts w:ascii="Calibri" w:hAnsi="Calibri"/>
          <w:szCs w:val="24"/>
          <w:lang w:val="en-US"/>
        </w:rPr>
      </w:pPr>
      <w:hyperlink w:anchor="_Toc115773976" w:history="1">
        <w:r w:rsidR="003F79AA" w:rsidRPr="00E14A06">
          <w:rPr>
            <w:rStyle w:val="Hipervnculo"/>
            <w:rFonts w:ascii="Calibri" w:hAnsi="Calibri"/>
            <w:color w:val="auto"/>
            <w:szCs w:val="24"/>
          </w:rPr>
          <w:t>1.</w:t>
        </w:r>
        <w:r w:rsidR="003F79AA" w:rsidRPr="00E14A06">
          <w:rPr>
            <w:rFonts w:ascii="Calibri" w:hAnsi="Calibri"/>
            <w:szCs w:val="24"/>
            <w:lang w:val="en-US"/>
          </w:rPr>
          <w:tab/>
        </w:r>
        <w:r w:rsidR="003F79AA" w:rsidRPr="00E14A06">
          <w:rPr>
            <w:rStyle w:val="Hipervnculo"/>
            <w:rFonts w:ascii="Calibri" w:hAnsi="Calibri"/>
            <w:color w:val="auto"/>
            <w:szCs w:val="24"/>
          </w:rPr>
          <w:t>Alcance de la licitación</w:t>
        </w:r>
        <w:r w:rsidR="003F79AA" w:rsidRPr="00E14A06">
          <w:rPr>
            <w:rFonts w:ascii="Calibri" w:hAnsi="Calibri"/>
            <w:webHidden/>
            <w:szCs w:val="24"/>
          </w:rPr>
          <w:tab/>
        </w:r>
      </w:hyperlink>
      <w:r w:rsidR="00C87EC1">
        <w:rPr>
          <w:rFonts w:ascii="Calibri" w:hAnsi="Calibri"/>
          <w:szCs w:val="24"/>
        </w:rPr>
        <w:t>7</w:t>
      </w:r>
    </w:p>
    <w:p w14:paraId="6675DBFF" w14:textId="45FBA7A5" w:rsidR="003F79AA" w:rsidRPr="00E14A06" w:rsidRDefault="00670A20" w:rsidP="00ED7FCE">
      <w:pPr>
        <w:pStyle w:val="TDC2"/>
        <w:tabs>
          <w:tab w:val="left" w:pos="1440"/>
        </w:tabs>
        <w:spacing w:after="120"/>
        <w:rPr>
          <w:rFonts w:ascii="Calibri" w:hAnsi="Calibri"/>
          <w:szCs w:val="24"/>
          <w:lang w:val="en-US"/>
        </w:rPr>
      </w:pPr>
      <w:hyperlink w:anchor="_Toc115773977" w:history="1">
        <w:r w:rsidR="003F79AA" w:rsidRPr="00E14A06">
          <w:rPr>
            <w:rStyle w:val="Hipervnculo"/>
            <w:rFonts w:ascii="Calibri" w:hAnsi="Calibri"/>
            <w:color w:val="auto"/>
            <w:szCs w:val="24"/>
          </w:rPr>
          <w:t xml:space="preserve">2.  </w:t>
        </w:r>
        <w:r w:rsidR="003F79AA" w:rsidRPr="00E14A06">
          <w:rPr>
            <w:rFonts w:ascii="Calibri" w:hAnsi="Calibri"/>
            <w:szCs w:val="24"/>
            <w:lang w:val="en-US"/>
          </w:rPr>
          <w:tab/>
        </w:r>
        <w:r w:rsidR="003F79AA" w:rsidRPr="00E14A06">
          <w:rPr>
            <w:rStyle w:val="Hipervnculo"/>
            <w:rFonts w:ascii="Calibri" w:hAnsi="Calibri"/>
            <w:color w:val="auto"/>
            <w:szCs w:val="24"/>
          </w:rPr>
          <w:t>Fuente de fondos</w:t>
        </w:r>
        <w:r w:rsidR="003F79AA" w:rsidRPr="00E14A06">
          <w:rPr>
            <w:rFonts w:ascii="Calibri" w:hAnsi="Calibri"/>
            <w:webHidden/>
            <w:szCs w:val="24"/>
          </w:rPr>
          <w:tab/>
        </w:r>
      </w:hyperlink>
      <w:r w:rsidR="00F92F86">
        <w:rPr>
          <w:rFonts w:ascii="Calibri" w:hAnsi="Calibri"/>
          <w:szCs w:val="24"/>
        </w:rPr>
        <w:t>7</w:t>
      </w:r>
    </w:p>
    <w:p w14:paraId="5285BF18" w14:textId="00900BBA" w:rsidR="003F79AA" w:rsidRPr="00E14A06" w:rsidRDefault="00670A20" w:rsidP="00ED7FCE">
      <w:pPr>
        <w:pStyle w:val="TDC2"/>
        <w:tabs>
          <w:tab w:val="left" w:pos="1440"/>
        </w:tabs>
        <w:spacing w:after="120"/>
        <w:rPr>
          <w:rFonts w:ascii="Calibri" w:hAnsi="Calibri"/>
          <w:szCs w:val="24"/>
          <w:lang w:val="en-US"/>
        </w:rPr>
      </w:pPr>
      <w:hyperlink w:anchor="_Toc115773978" w:history="1">
        <w:r w:rsidR="003F79AA" w:rsidRPr="00E14A06">
          <w:rPr>
            <w:rStyle w:val="Hipervnculo"/>
            <w:rFonts w:ascii="Calibri" w:hAnsi="Calibri"/>
            <w:color w:val="auto"/>
            <w:szCs w:val="24"/>
          </w:rPr>
          <w:t xml:space="preserve">3. </w:t>
        </w:r>
        <w:r w:rsidR="003F79AA" w:rsidRPr="00E14A06">
          <w:rPr>
            <w:rFonts w:ascii="Calibri" w:hAnsi="Calibri"/>
            <w:szCs w:val="24"/>
            <w:lang w:val="en-US"/>
          </w:rPr>
          <w:tab/>
        </w:r>
        <w:r w:rsidR="00F123B2" w:rsidRPr="00E14A06">
          <w:rPr>
            <w:rStyle w:val="Hipervnculo"/>
            <w:rFonts w:ascii="Calibri" w:hAnsi="Calibri"/>
            <w:color w:val="auto"/>
            <w:szCs w:val="24"/>
          </w:rPr>
          <w:t>Prácticas Prohibidas</w:t>
        </w:r>
        <w:r w:rsidR="003F79AA" w:rsidRPr="00E14A06">
          <w:rPr>
            <w:rFonts w:ascii="Calibri" w:hAnsi="Calibri"/>
            <w:webHidden/>
            <w:szCs w:val="24"/>
          </w:rPr>
          <w:tab/>
        </w:r>
      </w:hyperlink>
      <w:r w:rsidR="00F92F86">
        <w:rPr>
          <w:rFonts w:ascii="Calibri" w:hAnsi="Calibri"/>
          <w:szCs w:val="24"/>
        </w:rPr>
        <w:t>8</w:t>
      </w:r>
    </w:p>
    <w:p w14:paraId="7000E66A" w14:textId="7B011D1C" w:rsidR="003F79AA" w:rsidRPr="00E14A06" w:rsidRDefault="00670A20" w:rsidP="00ED7FCE">
      <w:pPr>
        <w:pStyle w:val="TDC2"/>
        <w:tabs>
          <w:tab w:val="left" w:pos="1440"/>
        </w:tabs>
        <w:spacing w:after="120"/>
        <w:rPr>
          <w:rFonts w:ascii="Calibri" w:hAnsi="Calibri"/>
          <w:szCs w:val="24"/>
          <w:lang w:val="en-US"/>
        </w:rPr>
      </w:pPr>
      <w:hyperlink w:anchor="_Toc115773979" w:history="1">
        <w:r w:rsidR="003F79AA" w:rsidRPr="00E14A06">
          <w:rPr>
            <w:rStyle w:val="Hipervnculo"/>
            <w:rFonts w:ascii="Calibri" w:hAnsi="Calibri"/>
            <w:color w:val="auto"/>
            <w:szCs w:val="24"/>
          </w:rPr>
          <w:t xml:space="preserve">4. </w:t>
        </w:r>
        <w:r w:rsidR="003F79AA" w:rsidRPr="00E14A06">
          <w:rPr>
            <w:rFonts w:ascii="Calibri" w:hAnsi="Calibri"/>
            <w:szCs w:val="24"/>
            <w:lang w:val="en-US"/>
          </w:rPr>
          <w:tab/>
        </w:r>
        <w:r w:rsidR="003F79AA" w:rsidRPr="00E14A06">
          <w:rPr>
            <w:rStyle w:val="Hipervnculo"/>
            <w:rFonts w:ascii="Calibri" w:hAnsi="Calibri"/>
            <w:color w:val="auto"/>
            <w:szCs w:val="24"/>
          </w:rPr>
          <w:t>Oferentes elegibles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_Toc115773979 \h </w:instrText>
        </w:r>
        <w:r w:rsidR="003F79AA" w:rsidRPr="00E14A06">
          <w:rPr>
            <w:rFonts w:ascii="Calibri" w:hAnsi="Calibri"/>
            <w:webHidden/>
            <w:szCs w:val="24"/>
          </w:rPr>
        </w:r>
        <w:r w:rsidR="003F79AA" w:rsidRPr="00E14A06">
          <w:rPr>
            <w:rFonts w:ascii="Calibri" w:hAnsi="Calibri"/>
            <w:webHidden/>
            <w:szCs w:val="24"/>
          </w:rPr>
          <w:fldChar w:fldCharType="separate"/>
        </w:r>
        <w:r w:rsidR="006144DF">
          <w:rPr>
            <w:rFonts w:ascii="Calibri" w:hAnsi="Calibri"/>
            <w:webHidden/>
            <w:szCs w:val="24"/>
          </w:rPr>
          <w:t>13</w:t>
        </w:r>
        <w:r w:rsidR="003F79AA" w:rsidRPr="00E14A06">
          <w:rPr>
            <w:rFonts w:ascii="Calibri" w:hAnsi="Calibri"/>
            <w:webHidden/>
            <w:szCs w:val="24"/>
          </w:rPr>
          <w:fldChar w:fldCharType="end"/>
        </w:r>
      </w:hyperlink>
    </w:p>
    <w:p w14:paraId="6D946385" w14:textId="05E5A0F9" w:rsidR="003F79AA" w:rsidRPr="00E14A06" w:rsidRDefault="00670A20" w:rsidP="00ED7FCE">
      <w:pPr>
        <w:pStyle w:val="TDC2"/>
        <w:tabs>
          <w:tab w:val="left" w:pos="1440"/>
        </w:tabs>
        <w:spacing w:after="120"/>
        <w:rPr>
          <w:rFonts w:ascii="Calibri" w:hAnsi="Calibri"/>
          <w:szCs w:val="24"/>
          <w:lang w:val="en-US"/>
        </w:rPr>
      </w:pPr>
      <w:hyperlink w:anchor="_Toc115773980" w:history="1">
        <w:r w:rsidR="003F79AA" w:rsidRPr="00E14A06">
          <w:rPr>
            <w:rStyle w:val="Hipervnculo"/>
            <w:rFonts w:ascii="Calibri" w:hAnsi="Calibri"/>
            <w:color w:val="auto"/>
            <w:szCs w:val="24"/>
          </w:rPr>
          <w:t>5.</w:t>
        </w:r>
        <w:r w:rsidR="003F79AA" w:rsidRPr="00E14A06">
          <w:rPr>
            <w:rFonts w:ascii="Calibri" w:hAnsi="Calibri"/>
            <w:szCs w:val="24"/>
            <w:lang w:val="en-US"/>
          </w:rPr>
          <w:tab/>
        </w:r>
        <w:r w:rsidR="003F79AA" w:rsidRPr="00E14A06">
          <w:rPr>
            <w:rStyle w:val="Hipervnculo"/>
            <w:rFonts w:ascii="Calibri" w:hAnsi="Calibri"/>
            <w:color w:val="auto"/>
            <w:szCs w:val="24"/>
          </w:rPr>
          <w:t>Calificaciones del Oferente</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_Toc115773980 \h </w:instrText>
        </w:r>
        <w:r w:rsidR="003F79AA" w:rsidRPr="00E14A06">
          <w:rPr>
            <w:rFonts w:ascii="Calibri" w:hAnsi="Calibri"/>
            <w:webHidden/>
            <w:szCs w:val="24"/>
          </w:rPr>
        </w:r>
        <w:r w:rsidR="003F79AA" w:rsidRPr="00E14A06">
          <w:rPr>
            <w:rFonts w:ascii="Calibri" w:hAnsi="Calibri"/>
            <w:webHidden/>
            <w:szCs w:val="24"/>
          </w:rPr>
          <w:fldChar w:fldCharType="separate"/>
        </w:r>
        <w:r w:rsidR="006144DF">
          <w:rPr>
            <w:rFonts w:ascii="Calibri" w:hAnsi="Calibri"/>
            <w:webHidden/>
            <w:szCs w:val="24"/>
          </w:rPr>
          <w:t>15</w:t>
        </w:r>
        <w:r w:rsidR="003F79AA" w:rsidRPr="00E14A06">
          <w:rPr>
            <w:rFonts w:ascii="Calibri" w:hAnsi="Calibri"/>
            <w:webHidden/>
            <w:szCs w:val="24"/>
          </w:rPr>
          <w:fldChar w:fldCharType="end"/>
        </w:r>
      </w:hyperlink>
    </w:p>
    <w:p w14:paraId="70BADE9F" w14:textId="77777777" w:rsidR="003F79AA" w:rsidRPr="00E14A06" w:rsidRDefault="00670A20" w:rsidP="00ED7FCE">
      <w:pPr>
        <w:pStyle w:val="TDC2"/>
        <w:tabs>
          <w:tab w:val="left" w:pos="1440"/>
        </w:tabs>
        <w:spacing w:after="120"/>
        <w:rPr>
          <w:rFonts w:ascii="Calibri" w:hAnsi="Calibri"/>
          <w:szCs w:val="24"/>
          <w:lang w:val="en-US"/>
        </w:rPr>
      </w:pPr>
      <w:hyperlink w:anchor="_Toc115773981" w:history="1">
        <w:r w:rsidR="003F79AA" w:rsidRPr="00E14A06">
          <w:rPr>
            <w:rStyle w:val="Hipervnculo"/>
            <w:rFonts w:ascii="Calibri" w:hAnsi="Calibri"/>
            <w:color w:val="auto"/>
            <w:szCs w:val="24"/>
          </w:rPr>
          <w:t>6.</w:t>
        </w:r>
        <w:r w:rsidR="003F79AA" w:rsidRPr="00E14A06">
          <w:rPr>
            <w:rFonts w:ascii="Calibri" w:hAnsi="Calibri"/>
            <w:szCs w:val="24"/>
            <w:lang w:val="en-US"/>
          </w:rPr>
          <w:tab/>
        </w:r>
        <w:r w:rsidR="003F79AA" w:rsidRPr="00E14A06">
          <w:rPr>
            <w:rStyle w:val="Hipervnculo"/>
            <w:rFonts w:ascii="Calibri" w:hAnsi="Calibri"/>
            <w:color w:val="auto"/>
            <w:szCs w:val="24"/>
          </w:rPr>
          <w:t>Una Oferta por Oferente</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_Toc115773981 \h </w:instrText>
        </w:r>
        <w:r w:rsidR="003F79AA" w:rsidRPr="00E14A06">
          <w:rPr>
            <w:rFonts w:ascii="Calibri" w:hAnsi="Calibri"/>
            <w:webHidden/>
            <w:szCs w:val="24"/>
          </w:rPr>
        </w:r>
        <w:r w:rsidR="003F79AA" w:rsidRPr="00E14A06">
          <w:rPr>
            <w:rFonts w:ascii="Calibri" w:hAnsi="Calibri"/>
            <w:webHidden/>
            <w:szCs w:val="24"/>
          </w:rPr>
          <w:fldChar w:fldCharType="separate"/>
        </w:r>
        <w:r w:rsidR="006144DF">
          <w:rPr>
            <w:rFonts w:ascii="Calibri" w:hAnsi="Calibri"/>
            <w:webHidden/>
            <w:szCs w:val="24"/>
          </w:rPr>
          <w:t>18</w:t>
        </w:r>
        <w:r w:rsidR="003F79AA" w:rsidRPr="00E14A06">
          <w:rPr>
            <w:rFonts w:ascii="Calibri" w:hAnsi="Calibri"/>
            <w:webHidden/>
            <w:szCs w:val="24"/>
          </w:rPr>
          <w:fldChar w:fldCharType="end"/>
        </w:r>
      </w:hyperlink>
    </w:p>
    <w:p w14:paraId="4BFB7CF6" w14:textId="77777777" w:rsidR="003F79AA" w:rsidRPr="00E14A06" w:rsidRDefault="00670A20" w:rsidP="00ED7FCE">
      <w:pPr>
        <w:pStyle w:val="TDC2"/>
        <w:tabs>
          <w:tab w:val="left" w:pos="1440"/>
        </w:tabs>
        <w:spacing w:after="120"/>
        <w:rPr>
          <w:rFonts w:ascii="Calibri" w:hAnsi="Calibri"/>
          <w:szCs w:val="24"/>
          <w:lang w:val="en-US"/>
        </w:rPr>
      </w:pPr>
      <w:hyperlink w:anchor="_Toc115773982" w:history="1">
        <w:r w:rsidR="003F79AA" w:rsidRPr="00E14A06">
          <w:rPr>
            <w:rStyle w:val="Hipervnculo"/>
            <w:rFonts w:ascii="Calibri" w:hAnsi="Calibri"/>
            <w:color w:val="auto"/>
            <w:szCs w:val="24"/>
          </w:rPr>
          <w:t>7.</w:t>
        </w:r>
        <w:r w:rsidR="003F79AA" w:rsidRPr="00E14A06">
          <w:rPr>
            <w:rFonts w:ascii="Calibri" w:hAnsi="Calibri"/>
            <w:szCs w:val="24"/>
            <w:lang w:val="en-US"/>
          </w:rPr>
          <w:tab/>
        </w:r>
        <w:r w:rsidR="003F79AA" w:rsidRPr="00E14A06">
          <w:rPr>
            <w:rStyle w:val="Hipervnculo"/>
            <w:rFonts w:ascii="Calibri" w:hAnsi="Calibri"/>
            <w:color w:val="auto"/>
            <w:szCs w:val="24"/>
          </w:rPr>
          <w:t>Costo de las propuestas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_Toc115773982 \h </w:instrText>
        </w:r>
        <w:r w:rsidR="003F79AA" w:rsidRPr="00E14A06">
          <w:rPr>
            <w:rFonts w:ascii="Calibri" w:hAnsi="Calibri"/>
            <w:webHidden/>
            <w:szCs w:val="24"/>
          </w:rPr>
        </w:r>
        <w:r w:rsidR="003F79AA" w:rsidRPr="00E14A06">
          <w:rPr>
            <w:rFonts w:ascii="Calibri" w:hAnsi="Calibri"/>
            <w:webHidden/>
            <w:szCs w:val="24"/>
          </w:rPr>
          <w:fldChar w:fldCharType="separate"/>
        </w:r>
        <w:r w:rsidR="006144DF">
          <w:rPr>
            <w:rFonts w:ascii="Calibri" w:hAnsi="Calibri"/>
            <w:webHidden/>
            <w:szCs w:val="24"/>
          </w:rPr>
          <w:t>18</w:t>
        </w:r>
        <w:r w:rsidR="003F79AA" w:rsidRPr="00E14A06">
          <w:rPr>
            <w:rFonts w:ascii="Calibri" w:hAnsi="Calibri"/>
            <w:webHidden/>
            <w:szCs w:val="24"/>
          </w:rPr>
          <w:fldChar w:fldCharType="end"/>
        </w:r>
      </w:hyperlink>
    </w:p>
    <w:p w14:paraId="09F5C54F" w14:textId="09DC6761" w:rsidR="003F79AA" w:rsidRPr="00E14A06" w:rsidRDefault="00670A20" w:rsidP="00ED7FCE">
      <w:pPr>
        <w:pStyle w:val="TDC2"/>
        <w:tabs>
          <w:tab w:val="left" w:pos="1440"/>
        </w:tabs>
        <w:spacing w:after="120"/>
        <w:rPr>
          <w:rFonts w:ascii="Calibri" w:hAnsi="Calibri"/>
          <w:szCs w:val="24"/>
          <w:lang w:val="en-US"/>
        </w:rPr>
      </w:pPr>
      <w:hyperlink w:anchor="_Toc115773983" w:history="1">
        <w:r w:rsidR="003F79AA" w:rsidRPr="00E14A06">
          <w:rPr>
            <w:rStyle w:val="Hipervnculo"/>
            <w:rFonts w:ascii="Calibri" w:hAnsi="Calibri"/>
            <w:color w:val="auto"/>
            <w:szCs w:val="24"/>
          </w:rPr>
          <w:t>8.</w:t>
        </w:r>
        <w:r w:rsidR="003F79AA" w:rsidRPr="00E14A06">
          <w:rPr>
            <w:rFonts w:ascii="Calibri" w:hAnsi="Calibri"/>
            <w:szCs w:val="24"/>
            <w:lang w:val="en-US"/>
          </w:rPr>
          <w:tab/>
        </w:r>
        <w:r w:rsidR="003F79AA" w:rsidRPr="00E14A06">
          <w:rPr>
            <w:rStyle w:val="Hipervnculo"/>
            <w:rFonts w:ascii="Calibri" w:hAnsi="Calibri"/>
            <w:color w:val="auto"/>
            <w:szCs w:val="24"/>
          </w:rPr>
          <w:t>Visita al Sitio de las obras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_Toc115773983 \h </w:instrText>
        </w:r>
        <w:r w:rsidR="003F79AA" w:rsidRPr="00E14A06">
          <w:rPr>
            <w:rFonts w:ascii="Calibri" w:hAnsi="Calibri"/>
            <w:webHidden/>
            <w:szCs w:val="24"/>
          </w:rPr>
        </w:r>
        <w:r w:rsidR="003F79AA" w:rsidRPr="00E14A06">
          <w:rPr>
            <w:rFonts w:ascii="Calibri" w:hAnsi="Calibri"/>
            <w:webHidden/>
            <w:szCs w:val="24"/>
          </w:rPr>
          <w:fldChar w:fldCharType="separate"/>
        </w:r>
        <w:r w:rsidR="006144DF">
          <w:rPr>
            <w:rFonts w:ascii="Calibri" w:hAnsi="Calibri"/>
            <w:webHidden/>
            <w:szCs w:val="24"/>
          </w:rPr>
          <w:t>18</w:t>
        </w:r>
        <w:r w:rsidR="003F79AA" w:rsidRPr="00E14A06">
          <w:rPr>
            <w:rFonts w:ascii="Calibri" w:hAnsi="Calibri"/>
            <w:webHidden/>
            <w:szCs w:val="24"/>
          </w:rPr>
          <w:fldChar w:fldCharType="end"/>
        </w:r>
      </w:hyperlink>
    </w:p>
    <w:p w14:paraId="349F164E" w14:textId="5ED4CAB5" w:rsidR="003F79AA" w:rsidRPr="00E14A06" w:rsidRDefault="00670A20" w:rsidP="00ED7FCE">
      <w:pPr>
        <w:pStyle w:val="TDC1"/>
        <w:spacing w:before="0" w:after="120"/>
        <w:rPr>
          <w:rFonts w:ascii="Calibri" w:hAnsi="Calibri"/>
          <w:szCs w:val="24"/>
          <w:lang w:val="en-US"/>
        </w:rPr>
      </w:pPr>
      <w:hyperlink w:anchor="_Toc115773984" w:history="1">
        <w:r w:rsidR="003F79AA" w:rsidRPr="00E14A06">
          <w:rPr>
            <w:rStyle w:val="Hipervnculo"/>
            <w:rFonts w:ascii="Calibri" w:hAnsi="Calibri"/>
            <w:color w:val="auto"/>
            <w:szCs w:val="24"/>
          </w:rPr>
          <w:t>B. Documentos de Licitación</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_Toc115773984 \h </w:instrText>
        </w:r>
        <w:r w:rsidR="003F79AA" w:rsidRPr="00E14A06">
          <w:rPr>
            <w:rFonts w:ascii="Calibri" w:hAnsi="Calibri"/>
            <w:webHidden/>
            <w:szCs w:val="24"/>
          </w:rPr>
        </w:r>
        <w:r w:rsidR="003F79AA" w:rsidRPr="00E14A06">
          <w:rPr>
            <w:rFonts w:ascii="Calibri" w:hAnsi="Calibri"/>
            <w:webHidden/>
            <w:szCs w:val="24"/>
          </w:rPr>
          <w:fldChar w:fldCharType="separate"/>
        </w:r>
        <w:r w:rsidR="006144DF">
          <w:rPr>
            <w:rFonts w:ascii="Calibri" w:hAnsi="Calibri"/>
            <w:webHidden/>
            <w:szCs w:val="24"/>
          </w:rPr>
          <w:t>18</w:t>
        </w:r>
        <w:r w:rsidR="003F79AA" w:rsidRPr="00E14A06">
          <w:rPr>
            <w:rFonts w:ascii="Calibri" w:hAnsi="Calibri"/>
            <w:webHidden/>
            <w:szCs w:val="24"/>
          </w:rPr>
          <w:fldChar w:fldCharType="end"/>
        </w:r>
      </w:hyperlink>
    </w:p>
    <w:p w14:paraId="5627876D" w14:textId="5BD99A8B" w:rsidR="003F79AA" w:rsidRPr="00E14A06" w:rsidRDefault="00670A20" w:rsidP="00ED7FCE">
      <w:pPr>
        <w:pStyle w:val="TDC2"/>
        <w:tabs>
          <w:tab w:val="left" w:pos="1440"/>
        </w:tabs>
        <w:spacing w:after="120"/>
        <w:rPr>
          <w:rFonts w:ascii="Calibri" w:hAnsi="Calibri"/>
          <w:szCs w:val="24"/>
          <w:lang w:val="en-US"/>
        </w:rPr>
      </w:pPr>
      <w:hyperlink w:anchor="_Toc115773985" w:history="1">
        <w:r w:rsidR="003F79AA" w:rsidRPr="00E14A06">
          <w:rPr>
            <w:rStyle w:val="Hipervnculo"/>
            <w:rFonts w:ascii="Calibri" w:hAnsi="Calibri"/>
            <w:color w:val="auto"/>
            <w:szCs w:val="24"/>
          </w:rPr>
          <w:t>9.</w:t>
        </w:r>
        <w:r w:rsidR="003F79AA" w:rsidRPr="00E14A06">
          <w:rPr>
            <w:rFonts w:ascii="Calibri" w:hAnsi="Calibri"/>
            <w:szCs w:val="24"/>
            <w:lang w:val="en-US"/>
          </w:rPr>
          <w:tab/>
        </w:r>
        <w:r w:rsidR="003F79AA" w:rsidRPr="00E14A06">
          <w:rPr>
            <w:rStyle w:val="Hipervnculo"/>
            <w:rFonts w:ascii="Calibri" w:hAnsi="Calibri"/>
            <w:color w:val="auto"/>
            <w:szCs w:val="24"/>
          </w:rPr>
          <w:t>Contenido de los Documentos de Licitación</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_Toc115773985 \h </w:instrText>
        </w:r>
        <w:r w:rsidR="003F79AA" w:rsidRPr="00E14A06">
          <w:rPr>
            <w:rFonts w:ascii="Calibri" w:hAnsi="Calibri"/>
            <w:webHidden/>
            <w:szCs w:val="24"/>
          </w:rPr>
        </w:r>
        <w:r w:rsidR="003F79AA" w:rsidRPr="00E14A06">
          <w:rPr>
            <w:rFonts w:ascii="Calibri" w:hAnsi="Calibri"/>
            <w:webHidden/>
            <w:szCs w:val="24"/>
          </w:rPr>
          <w:fldChar w:fldCharType="separate"/>
        </w:r>
        <w:r w:rsidR="006144DF">
          <w:rPr>
            <w:rFonts w:ascii="Calibri" w:hAnsi="Calibri"/>
            <w:webHidden/>
            <w:szCs w:val="24"/>
          </w:rPr>
          <w:t>18</w:t>
        </w:r>
        <w:r w:rsidR="003F79AA" w:rsidRPr="00E14A06">
          <w:rPr>
            <w:rFonts w:ascii="Calibri" w:hAnsi="Calibri"/>
            <w:webHidden/>
            <w:szCs w:val="24"/>
          </w:rPr>
          <w:fldChar w:fldCharType="end"/>
        </w:r>
      </w:hyperlink>
    </w:p>
    <w:p w14:paraId="45833950" w14:textId="2070D805" w:rsidR="003F79AA" w:rsidRPr="00E14A06" w:rsidRDefault="00670A20" w:rsidP="00ED7FCE">
      <w:pPr>
        <w:pStyle w:val="TDC2"/>
        <w:tabs>
          <w:tab w:val="left" w:pos="1440"/>
        </w:tabs>
        <w:spacing w:after="120"/>
        <w:rPr>
          <w:rFonts w:ascii="Calibri" w:hAnsi="Calibri"/>
          <w:szCs w:val="24"/>
          <w:lang w:val="en-US"/>
        </w:rPr>
      </w:pPr>
      <w:hyperlink w:anchor="_Toc115773986" w:history="1">
        <w:r w:rsidR="003F79AA" w:rsidRPr="00E14A06">
          <w:rPr>
            <w:rStyle w:val="Hipervnculo"/>
            <w:rFonts w:ascii="Calibri" w:hAnsi="Calibri"/>
            <w:color w:val="auto"/>
            <w:szCs w:val="24"/>
          </w:rPr>
          <w:t>10.</w:t>
        </w:r>
        <w:r w:rsidR="003F79AA" w:rsidRPr="00E14A06">
          <w:rPr>
            <w:rFonts w:ascii="Calibri" w:hAnsi="Calibri"/>
            <w:szCs w:val="24"/>
            <w:lang w:val="en-US"/>
          </w:rPr>
          <w:tab/>
        </w:r>
        <w:r w:rsidR="003F79AA" w:rsidRPr="00E14A06">
          <w:rPr>
            <w:rStyle w:val="Hipervnculo"/>
            <w:rFonts w:ascii="Calibri" w:hAnsi="Calibri"/>
            <w:color w:val="auto"/>
            <w:szCs w:val="24"/>
          </w:rPr>
          <w:t>Aclaración de los Documentos de Licitación</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_Toc115773986 \h </w:instrText>
        </w:r>
        <w:r w:rsidR="003F79AA" w:rsidRPr="00E14A06">
          <w:rPr>
            <w:rFonts w:ascii="Calibri" w:hAnsi="Calibri"/>
            <w:webHidden/>
            <w:szCs w:val="24"/>
          </w:rPr>
        </w:r>
        <w:r w:rsidR="003F79AA" w:rsidRPr="00E14A06">
          <w:rPr>
            <w:rFonts w:ascii="Calibri" w:hAnsi="Calibri"/>
            <w:webHidden/>
            <w:szCs w:val="24"/>
          </w:rPr>
          <w:fldChar w:fldCharType="separate"/>
        </w:r>
        <w:r w:rsidR="006144DF">
          <w:rPr>
            <w:rFonts w:ascii="Calibri" w:hAnsi="Calibri"/>
            <w:webHidden/>
            <w:szCs w:val="24"/>
          </w:rPr>
          <w:t>18</w:t>
        </w:r>
        <w:r w:rsidR="003F79AA" w:rsidRPr="00E14A06">
          <w:rPr>
            <w:rFonts w:ascii="Calibri" w:hAnsi="Calibri"/>
            <w:webHidden/>
            <w:szCs w:val="24"/>
          </w:rPr>
          <w:fldChar w:fldCharType="end"/>
        </w:r>
      </w:hyperlink>
    </w:p>
    <w:p w14:paraId="563A8E4C" w14:textId="77777777" w:rsidR="003F79AA" w:rsidRPr="00E14A06" w:rsidRDefault="00670A20" w:rsidP="00ED7FCE">
      <w:pPr>
        <w:pStyle w:val="TDC2"/>
        <w:tabs>
          <w:tab w:val="left" w:pos="1440"/>
        </w:tabs>
        <w:spacing w:after="120"/>
        <w:rPr>
          <w:rFonts w:ascii="Calibri" w:hAnsi="Calibri"/>
          <w:szCs w:val="24"/>
          <w:lang w:val="en-US"/>
        </w:rPr>
      </w:pPr>
      <w:hyperlink w:anchor="_Toc115773987" w:history="1">
        <w:r w:rsidR="003F79AA" w:rsidRPr="00E14A06">
          <w:rPr>
            <w:rStyle w:val="Hipervnculo"/>
            <w:rFonts w:ascii="Calibri" w:hAnsi="Calibri"/>
            <w:color w:val="auto"/>
            <w:szCs w:val="24"/>
          </w:rPr>
          <w:t>11.</w:t>
        </w:r>
        <w:r w:rsidR="003F79AA" w:rsidRPr="00E14A06">
          <w:rPr>
            <w:rFonts w:ascii="Calibri" w:hAnsi="Calibri"/>
            <w:szCs w:val="24"/>
            <w:lang w:val="en-US"/>
          </w:rPr>
          <w:tab/>
        </w:r>
        <w:r w:rsidR="003F79AA" w:rsidRPr="00E14A06">
          <w:rPr>
            <w:rStyle w:val="Hipervnculo"/>
            <w:rFonts w:ascii="Calibri" w:hAnsi="Calibri"/>
            <w:color w:val="auto"/>
            <w:szCs w:val="24"/>
          </w:rPr>
          <w:t>Enmiendas a los Documentos de Licitación</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_Toc115773987 \h </w:instrText>
        </w:r>
        <w:r w:rsidR="003F79AA" w:rsidRPr="00E14A06">
          <w:rPr>
            <w:rFonts w:ascii="Calibri" w:hAnsi="Calibri"/>
            <w:webHidden/>
            <w:szCs w:val="24"/>
          </w:rPr>
        </w:r>
        <w:r w:rsidR="003F79AA" w:rsidRPr="00E14A06">
          <w:rPr>
            <w:rFonts w:ascii="Calibri" w:hAnsi="Calibri"/>
            <w:webHidden/>
            <w:szCs w:val="24"/>
          </w:rPr>
          <w:fldChar w:fldCharType="separate"/>
        </w:r>
        <w:r w:rsidR="006144DF">
          <w:rPr>
            <w:rFonts w:ascii="Calibri" w:hAnsi="Calibri"/>
            <w:webHidden/>
            <w:szCs w:val="24"/>
          </w:rPr>
          <w:t>19</w:t>
        </w:r>
        <w:r w:rsidR="003F79AA" w:rsidRPr="00E14A06">
          <w:rPr>
            <w:rFonts w:ascii="Calibri" w:hAnsi="Calibri"/>
            <w:webHidden/>
            <w:szCs w:val="24"/>
          </w:rPr>
          <w:fldChar w:fldCharType="end"/>
        </w:r>
      </w:hyperlink>
    </w:p>
    <w:p w14:paraId="1F71EA74" w14:textId="3C2F9E0E" w:rsidR="003F79AA" w:rsidRPr="00E14A06" w:rsidRDefault="00670A20" w:rsidP="00ED7FCE">
      <w:pPr>
        <w:pStyle w:val="TDC1"/>
        <w:spacing w:before="0" w:after="120"/>
        <w:rPr>
          <w:rFonts w:ascii="Calibri" w:hAnsi="Calibri"/>
          <w:szCs w:val="24"/>
          <w:lang w:val="en-US"/>
        </w:rPr>
      </w:pPr>
      <w:hyperlink w:anchor="_Toc115773988" w:history="1">
        <w:r w:rsidR="003F79AA" w:rsidRPr="00E14A06">
          <w:rPr>
            <w:rStyle w:val="Hipervnculo"/>
            <w:rFonts w:ascii="Calibri" w:hAnsi="Calibri"/>
            <w:color w:val="auto"/>
            <w:szCs w:val="24"/>
          </w:rPr>
          <w:t>C. Preparación de las Ofertas</w:t>
        </w:r>
        <w:r w:rsidR="003F79AA" w:rsidRPr="00E14A06">
          <w:rPr>
            <w:rFonts w:ascii="Calibri" w:hAnsi="Calibri"/>
            <w:webHidden/>
            <w:szCs w:val="24"/>
          </w:rPr>
          <w:tab/>
        </w:r>
        <w:r w:rsidR="00F92F86">
          <w:rPr>
            <w:rFonts w:ascii="Calibri" w:hAnsi="Calibri"/>
            <w:webHidden/>
            <w:szCs w:val="24"/>
          </w:rPr>
          <w:t>19</w:t>
        </w:r>
      </w:hyperlink>
    </w:p>
    <w:p w14:paraId="703C2CBE" w14:textId="47D1A84E" w:rsidR="003F79AA" w:rsidRPr="00E14A06" w:rsidRDefault="00670A20" w:rsidP="00ED7FCE">
      <w:pPr>
        <w:pStyle w:val="TDC2"/>
        <w:tabs>
          <w:tab w:val="left" w:pos="1440"/>
        </w:tabs>
        <w:spacing w:after="120"/>
        <w:rPr>
          <w:rFonts w:ascii="Calibri" w:hAnsi="Calibri"/>
          <w:szCs w:val="24"/>
          <w:lang w:val="en-US"/>
        </w:rPr>
      </w:pPr>
      <w:hyperlink w:anchor="_Toc115773989" w:history="1">
        <w:r w:rsidR="003F79AA" w:rsidRPr="00E14A06">
          <w:rPr>
            <w:rStyle w:val="Hipervnculo"/>
            <w:rFonts w:ascii="Calibri" w:hAnsi="Calibri"/>
            <w:color w:val="auto"/>
            <w:szCs w:val="24"/>
          </w:rPr>
          <w:t>12.</w:t>
        </w:r>
        <w:r w:rsidR="003F79AA" w:rsidRPr="00E14A06">
          <w:rPr>
            <w:rFonts w:ascii="Calibri" w:hAnsi="Calibri"/>
            <w:szCs w:val="24"/>
            <w:lang w:val="en-US"/>
          </w:rPr>
          <w:tab/>
        </w:r>
        <w:r w:rsidR="003F79AA" w:rsidRPr="00E14A06">
          <w:rPr>
            <w:rStyle w:val="Hipervnculo"/>
            <w:rFonts w:ascii="Calibri" w:hAnsi="Calibri"/>
            <w:color w:val="auto"/>
            <w:szCs w:val="24"/>
          </w:rPr>
          <w:t>Idioma de las Ofertas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_Toc115773989 \h </w:instrText>
        </w:r>
        <w:r w:rsidR="003F79AA" w:rsidRPr="00E14A06">
          <w:rPr>
            <w:rFonts w:ascii="Calibri" w:hAnsi="Calibri"/>
            <w:webHidden/>
            <w:szCs w:val="24"/>
          </w:rPr>
        </w:r>
        <w:r w:rsidR="003F79AA" w:rsidRPr="00E14A06">
          <w:rPr>
            <w:rFonts w:ascii="Calibri" w:hAnsi="Calibri"/>
            <w:webHidden/>
            <w:szCs w:val="24"/>
          </w:rPr>
          <w:fldChar w:fldCharType="separate"/>
        </w:r>
        <w:r w:rsidR="006144DF">
          <w:rPr>
            <w:rFonts w:ascii="Calibri" w:hAnsi="Calibri"/>
            <w:webHidden/>
            <w:szCs w:val="24"/>
          </w:rPr>
          <w:t>19</w:t>
        </w:r>
        <w:r w:rsidR="003F79AA" w:rsidRPr="00E14A06">
          <w:rPr>
            <w:rFonts w:ascii="Calibri" w:hAnsi="Calibri"/>
            <w:webHidden/>
            <w:szCs w:val="24"/>
          </w:rPr>
          <w:fldChar w:fldCharType="end"/>
        </w:r>
      </w:hyperlink>
    </w:p>
    <w:p w14:paraId="4F8D759A" w14:textId="2D45838F" w:rsidR="003F79AA" w:rsidRPr="00E14A06" w:rsidRDefault="00670A20" w:rsidP="00ED7FCE">
      <w:pPr>
        <w:pStyle w:val="TDC2"/>
        <w:tabs>
          <w:tab w:val="left" w:pos="1440"/>
        </w:tabs>
        <w:spacing w:after="120"/>
        <w:rPr>
          <w:rFonts w:ascii="Calibri" w:hAnsi="Calibri"/>
          <w:szCs w:val="24"/>
          <w:lang w:val="en-US"/>
        </w:rPr>
      </w:pPr>
      <w:hyperlink w:anchor="_Toc115773990" w:history="1">
        <w:r w:rsidR="003F79AA" w:rsidRPr="00E14A06">
          <w:rPr>
            <w:rStyle w:val="Hipervnculo"/>
            <w:rFonts w:ascii="Calibri" w:hAnsi="Calibri"/>
            <w:color w:val="auto"/>
            <w:szCs w:val="24"/>
          </w:rPr>
          <w:t>13.</w:t>
        </w:r>
        <w:r w:rsidR="003F79AA" w:rsidRPr="00E14A06">
          <w:rPr>
            <w:rFonts w:ascii="Calibri" w:hAnsi="Calibri"/>
            <w:szCs w:val="24"/>
            <w:lang w:val="en-US"/>
          </w:rPr>
          <w:tab/>
        </w:r>
        <w:r w:rsidR="003F79AA" w:rsidRPr="00E14A06">
          <w:rPr>
            <w:rStyle w:val="Hipervnculo"/>
            <w:rFonts w:ascii="Calibri" w:hAnsi="Calibri"/>
            <w:color w:val="auto"/>
            <w:szCs w:val="24"/>
          </w:rPr>
          <w:t>Documentos que conforman la Oferta</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_Toc115773990 \h </w:instrText>
        </w:r>
        <w:r w:rsidR="003F79AA" w:rsidRPr="00E14A06">
          <w:rPr>
            <w:rFonts w:ascii="Calibri" w:hAnsi="Calibri"/>
            <w:webHidden/>
            <w:szCs w:val="24"/>
          </w:rPr>
        </w:r>
        <w:r w:rsidR="003F79AA" w:rsidRPr="00E14A06">
          <w:rPr>
            <w:rFonts w:ascii="Calibri" w:hAnsi="Calibri"/>
            <w:webHidden/>
            <w:szCs w:val="24"/>
          </w:rPr>
          <w:fldChar w:fldCharType="separate"/>
        </w:r>
        <w:r w:rsidR="006144DF">
          <w:rPr>
            <w:rFonts w:ascii="Calibri" w:hAnsi="Calibri"/>
            <w:webHidden/>
            <w:szCs w:val="24"/>
          </w:rPr>
          <w:t>19</w:t>
        </w:r>
        <w:r w:rsidR="003F79AA" w:rsidRPr="00E14A06">
          <w:rPr>
            <w:rFonts w:ascii="Calibri" w:hAnsi="Calibri"/>
            <w:webHidden/>
            <w:szCs w:val="24"/>
          </w:rPr>
          <w:fldChar w:fldCharType="end"/>
        </w:r>
      </w:hyperlink>
    </w:p>
    <w:p w14:paraId="00E5631A" w14:textId="77777777" w:rsidR="003F79AA" w:rsidRPr="00E14A06" w:rsidRDefault="00670A20" w:rsidP="00ED7FCE">
      <w:pPr>
        <w:pStyle w:val="TDC2"/>
        <w:tabs>
          <w:tab w:val="left" w:pos="1440"/>
        </w:tabs>
        <w:spacing w:after="120"/>
        <w:rPr>
          <w:rFonts w:ascii="Calibri" w:hAnsi="Calibri"/>
          <w:szCs w:val="24"/>
          <w:lang w:val="en-US"/>
        </w:rPr>
      </w:pPr>
      <w:hyperlink w:anchor="_Toc115773991" w:history="1">
        <w:r w:rsidR="003F79AA" w:rsidRPr="00E14A06">
          <w:rPr>
            <w:rStyle w:val="Hipervnculo"/>
            <w:rFonts w:ascii="Calibri" w:hAnsi="Calibri"/>
            <w:color w:val="auto"/>
            <w:szCs w:val="24"/>
          </w:rPr>
          <w:t>14.</w:t>
        </w:r>
        <w:r w:rsidR="003F79AA" w:rsidRPr="00E14A06">
          <w:rPr>
            <w:rFonts w:ascii="Calibri" w:hAnsi="Calibri"/>
            <w:szCs w:val="24"/>
            <w:lang w:val="en-US"/>
          </w:rPr>
          <w:tab/>
        </w:r>
        <w:r w:rsidR="003F79AA" w:rsidRPr="00E14A06">
          <w:rPr>
            <w:rStyle w:val="Hipervnculo"/>
            <w:rFonts w:ascii="Calibri" w:hAnsi="Calibri"/>
            <w:color w:val="auto"/>
            <w:szCs w:val="24"/>
          </w:rPr>
          <w:t>Precios de la Oferta</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_Toc115773991 \h </w:instrText>
        </w:r>
        <w:r w:rsidR="003F79AA" w:rsidRPr="00E14A06">
          <w:rPr>
            <w:rFonts w:ascii="Calibri" w:hAnsi="Calibri"/>
            <w:webHidden/>
            <w:szCs w:val="24"/>
          </w:rPr>
        </w:r>
        <w:r w:rsidR="003F79AA" w:rsidRPr="00E14A06">
          <w:rPr>
            <w:rFonts w:ascii="Calibri" w:hAnsi="Calibri"/>
            <w:webHidden/>
            <w:szCs w:val="24"/>
          </w:rPr>
          <w:fldChar w:fldCharType="separate"/>
        </w:r>
        <w:r w:rsidR="006144DF">
          <w:rPr>
            <w:rFonts w:ascii="Calibri" w:hAnsi="Calibri"/>
            <w:webHidden/>
            <w:szCs w:val="24"/>
          </w:rPr>
          <w:t>20</w:t>
        </w:r>
        <w:r w:rsidR="003F79AA" w:rsidRPr="00E14A06">
          <w:rPr>
            <w:rFonts w:ascii="Calibri" w:hAnsi="Calibri"/>
            <w:webHidden/>
            <w:szCs w:val="24"/>
          </w:rPr>
          <w:fldChar w:fldCharType="end"/>
        </w:r>
      </w:hyperlink>
    </w:p>
    <w:p w14:paraId="7B177ADD" w14:textId="7AA2014F" w:rsidR="003F79AA" w:rsidRPr="00E14A06" w:rsidRDefault="00670A20" w:rsidP="00ED7FCE">
      <w:pPr>
        <w:pStyle w:val="TDC2"/>
        <w:tabs>
          <w:tab w:val="left" w:pos="1440"/>
        </w:tabs>
        <w:spacing w:after="120"/>
        <w:rPr>
          <w:rFonts w:ascii="Calibri" w:hAnsi="Calibri"/>
          <w:szCs w:val="24"/>
          <w:lang w:val="en-US"/>
        </w:rPr>
      </w:pPr>
      <w:hyperlink w:anchor="_Toc115773992" w:history="1">
        <w:r w:rsidR="003F79AA" w:rsidRPr="00E14A06">
          <w:rPr>
            <w:rStyle w:val="Hipervnculo"/>
            <w:rFonts w:ascii="Calibri" w:hAnsi="Calibri"/>
            <w:color w:val="auto"/>
            <w:szCs w:val="24"/>
          </w:rPr>
          <w:t>15.</w:t>
        </w:r>
        <w:r w:rsidR="003F79AA" w:rsidRPr="00E14A06">
          <w:rPr>
            <w:rFonts w:ascii="Calibri" w:hAnsi="Calibri"/>
            <w:szCs w:val="24"/>
            <w:lang w:val="en-US"/>
          </w:rPr>
          <w:tab/>
        </w:r>
        <w:r w:rsidR="003F79AA" w:rsidRPr="00E14A06">
          <w:rPr>
            <w:rStyle w:val="Hipervnculo"/>
            <w:rFonts w:ascii="Calibri" w:hAnsi="Calibri"/>
            <w:color w:val="auto"/>
            <w:szCs w:val="24"/>
          </w:rPr>
          <w:t>Monedas de la Oferta y pago</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_Toc115773992 \h </w:instrText>
        </w:r>
        <w:r w:rsidR="003F79AA" w:rsidRPr="00E14A06">
          <w:rPr>
            <w:rFonts w:ascii="Calibri" w:hAnsi="Calibri"/>
            <w:webHidden/>
            <w:szCs w:val="24"/>
          </w:rPr>
        </w:r>
        <w:r w:rsidR="003F79AA" w:rsidRPr="00E14A06">
          <w:rPr>
            <w:rFonts w:ascii="Calibri" w:hAnsi="Calibri"/>
            <w:webHidden/>
            <w:szCs w:val="24"/>
          </w:rPr>
          <w:fldChar w:fldCharType="separate"/>
        </w:r>
        <w:r w:rsidR="006144DF">
          <w:rPr>
            <w:rFonts w:ascii="Calibri" w:hAnsi="Calibri"/>
            <w:webHidden/>
            <w:szCs w:val="24"/>
          </w:rPr>
          <w:t>20</w:t>
        </w:r>
        <w:r w:rsidR="003F79AA" w:rsidRPr="00E14A06">
          <w:rPr>
            <w:rFonts w:ascii="Calibri" w:hAnsi="Calibri"/>
            <w:webHidden/>
            <w:szCs w:val="24"/>
          </w:rPr>
          <w:fldChar w:fldCharType="end"/>
        </w:r>
      </w:hyperlink>
    </w:p>
    <w:p w14:paraId="4ED166BF" w14:textId="46AF4DAB" w:rsidR="003F79AA" w:rsidRPr="00E14A06" w:rsidRDefault="00670A20" w:rsidP="00ED7FCE">
      <w:pPr>
        <w:pStyle w:val="TDC2"/>
        <w:tabs>
          <w:tab w:val="left" w:pos="1440"/>
        </w:tabs>
        <w:spacing w:after="120"/>
        <w:rPr>
          <w:rFonts w:ascii="Calibri" w:hAnsi="Calibri"/>
          <w:szCs w:val="24"/>
          <w:lang w:val="en-US"/>
        </w:rPr>
      </w:pPr>
      <w:hyperlink w:anchor="_Toc115773993" w:history="1">
        <w:r w:rsidR="003F79AA" w:rsidRPr="00E14A06">
          <w:rPr>
            <w:rStyle w:val="Hipervnculo"/>
            <w:rFonts w:ascii="Calibri" w:hAnsi="Calibri"/>
            <w:color w:val="auto"/>
            <w:szCs w:val="24"/>
          </w:rPr>
          <w:t>16.</w:t>
        </w:r>
        <w:r w:rsidR="003F79AA" w:rsidRPr="00E14A06">
          <w:rPr>
            <w:rFonts w:ascii="Calibri" w:hAnsi="Calibri"/>
            <w:szCs w:val="24"/>
            <w:lang w:val="en-US"/>
          </w:rPr>
          <w:tab/>
        </w:r>
        <w:r w:rsidR="003F79AA" w:rsidRPr="00E14A06">
          <w:rPr>
            <w:rStyle w:val="Hipervnculo"/>
            <w:rFonts w:ascii="Calibri" w:hAnsi="Calibri"/>
            <w:color w:val="auto"/>
            <w:szCs w:val="24"/>
          </w:rPr>
          <w:t>Validez de las Ofertas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_Toc115773993 \h </w:instrText>
        </w:r>
        <w:r w:rsidR="003F79AA" w:rsidRPr="00E14A06">
          <w:rPr>
            <w:rFonts w:ascii="Calibri" w:hAnsi="Calibri"/>
            <w:webHidden/>
            <w:szCs w:val="24"/>
          </w:rPr>
        </w:r>
        <w:r w:rsidR="003F79AA" w:rsidRPr="00E14A06">
          <w:rPr>
            <w:rFonts w:ascii="Calibri" w:hAnsi="Calibri"/>
            <w:webHidden/>
            <w:szCs w:val="24"/>
          </w:rPr>
          <w:fldChar w:fldCharType="separate"/>
        </w:r>
        <w:r w:rsidR="006144DF">
          <w:rPr>
            <w:rFonts w:ascii="Calibri" w:hAnsi="Calibri"/>
            <w:webHidden/>
            <w:szCs w:val="24"/>
          </w:rPr>
          <w:t>21</w:t>
        </w:r>
        <w:r w:rsidR="003F79AA" w:rsidRPr="00E14A06">
          <w:rPr>
            <w:rFonts w:ascii="Calibri" w:hAnsi="Calibri"/>
            <w:webHidden/>
            <w:szCs w:val="24"/>
          </w:rPr>
          <w:fldChar w:fldCharType="end"/>
        </w:r>
      </w:hyperlink>
    </w:p>
    <w:p w14:paraId="525F9982" w14:textId="77777777" w:rsidR="003F79AA" w:rsidRPr="00E14A06" w:rsidRDefault="00670A20" w:rsidP="00ED7FCE">
      <w:pPr>
        <w:pStyle w:val="TDC2"/>
        <w:tabs>
          <w:tab w:val="left" w:pos="1440"/>
        </w:tabs>
        <w:spacing w:after="120"/>
        <w:rPr>
          <w:rFonts w:ascii="Calibri" w:hAnsi="Calibri"/>
          <w:szCs w:val="24"/>
          <w:lang w:val="en-US"/>
        </w:rPr>
      </w:pPr>
      <w:hyperlink w:anchor="_Toc115773994" w:history="1">
        <w:r w:rsidR="003F79AA" w:rsidRPr="00E14A06">
          <w:rPr>
            <w:rStyle w:val="Hipervnculo"/>
            <w:rFonts w:ascii="Calibri" w:hAnsi="Calibri"/>
            <w:color w:val="auto"/>
            <w:szCs w:val="24"/>
          </w:rPr>
          <w:t>17.</w:t>
        </w:r>
        <w:r w:rsidR="003F79AA" w:rsidRPr="00E14A06">
          <w:rPr>
            <w:rFonts w:ascii="Calibri" w:hAnsi="Calibri"/>
            <w:szCs w:val="24"/>
            <w:lang w:val="en-US"/>
          </w:rPr>
          <w:tab/>
        </w:r>
        <w:r w:rsidR="003F79AA" w:rsidRPr="00E14A06">
          <w:rPr>
            <w:rStyle w:val="Hipervnculo"/>
            <w:rFonts w:ascii="Calibri" w:hAnsi="Calibri"/>
            <w:color w:val="auto"/>
            <w:szCs w:val="24"/>
          </w:rPr>
          <w:t>Garantía de Mantenimiento de la Oferta  y Declaración de Mantenimiento de la Oferta</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_Toc115773994 \h </w:instrText>
        </w:r>
        <w:r w:rsidR="003F79AA" w:rsidRPr="00E14A06">
          <w:rPr>
            <w:rFonts w:ascii="Calibri" w:hAnsi="Calibri"/>
            <w:webHidden/>
            <w:szCs w:val="24"/>
          </w:rPr>
        </w:r>
        <w:r w:rsidR="003F79AA" w:rsidRPr="00E14A06">
          <w:rPr>
            <w:rFonts w:ascii="Calibri" w:hAnsi="Calibri"/>
            <w:webHidden/>
            <w:szCs w:val="24"/>
          </w:rPr>
          <w:fldChar w:fldCharType="separate"/>
        </w:r>
        <w:r w:rsidR="006144DF">
          <w:rPr>
            <w:rFonts w:ascii="Calibri" w:hAnsi="Calibri"/>
            <w:webHidden/>
            <w:szCs w:val="24"/>
          </w:rPr>
          <w:t>22</w:t>
        </w:r>
        <w:r w:rsidR="003F79AA" w:rsidRPr="00E14A06">
          <w:rPr>
            <w:rFonts w:ascii="Calibri" w:hAnsi="Calibri"/>
            <w:webHidden/>
            <w:szCs w:val="24"/>
          </w:rPr>
          <w:fldChar w:fldCharType="end"/>
        </w:r>
      </w:hyperlink>
    </w:p>
    <w:p w14:paraId="3890EE30" w14:textId="0B0840D5" w:rsidR="003F79AA" w:rsidRPr="00E14A06" w:rsidRDefault="00670A20" w:rsidP="00ED7FCE">
      <w:pPr>
        <w:pStyle w:val="TDC2"/>
        <w:tabs>
          <w:tab w:val="left" w:pos="1440"/>
        </w:tabs>
        <w:spacing w:after="120"/>
        <w:rPr>
          <w:rFonts w:ascii="Calibri" w:hAnsi="Calibri"/>
          <w:szCs w:val="24"/>
          <w:lang w:val="en-US"/>
        </w:rPr>
      </w:pPr>
      <w:hyperlink w:anchor="_Toc115773995" w:history="1">
        <w:r w:rsidR="003F79AA" w:rsidRPr="00E14A06">
          <w:rPr>
            <w:rStyle w:val="Hipervnculo"/>
            <w:rFonts w:ascii="Calibri" w:hAnsi="Calibri"/>
            <w:color w:val="auto"/>
            <w:szCs w:val="24"/>
          </w:rPr>
          <w:t>18.</w:t>
        </w:r>
        <w:r w:rsidR="003F79AA" w:rsidRPr="00E14A06">
          <w:rPr>
            <w:rFonts w:ascii="Calibri" w:hAnsi="Calibri"/>
            <w:szCs w:val="24"/>
            <w:lang w:val="en-US"/>
          </w:rPr>
          <w:tab/>
        </w:r>
        <w:r w:rsidR="003F79AA" w:rsidRPr="00E14A06">
          <w:rPr>
            <w:rStyle w:val="Hipervnculo"/>
            <w:rFonts w:ascii="Calibri" w:hAnsi="Calibri"/>
            <w:color w:val="auto"/>
            <w:szCs w:val="24"/>
          </w:rPr>
          <w:t>Ofertas alternativas de los Oferentes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_Toc115773995 \h </w:instrText>
        </w:r>
        <w:r w:rsidR="003F79AA" w:rsidRPr="00E14A06">
          <w:rPr>
            <w:rFonts w:ascii="Calibri" w:hAnsi="Calibri"/>
            <w:webHidden/>
            <w:szCs w:val="24"/>
          </w:rPr>
        </w:r>
        <w:r w:rsidR="003F79AA" w:rsidRPr="00E14A06">
          <w:rPr>
            <w:rFonts w:ascii="Calibri" w:hAnsi="Calibri"/>
            <w:webHidden/>
            <w:szCs w:val="24"/>
          </w:rPr>
          <w:fldChar w:fldCharType="separate"/>
        </w:r>
        <w:r w:rsidR="006144DF">
          <w:rPr>
            <w:rFonts w:ascii="Calibri" w:hAnsi="Calibri"/>
            <w:webHidden/>
            <w:szCs w:val="24"/>
          </w:rPr>
          <w:t>23</w:t>
        </w:r>
        <w:r w:rsidR="003F79AA" w:rsidRPr="00E14A06">
          <w:rPr>
            <w:rFonts w:ascii="Calibri" w:hAnsi="Calibri"/>
            <w:webHidden/>
            <w:szCs w:val="24"/>
          </w:rPr>
          <w:fldChar w:fldCharType="end"/>
        </w:r>
      </w:hyperlink>
    </w:p>
    <w:p w14:paraId="2B0E78BC" w14:textId="77777777" w:rsidR="003F79AA" w:rsidRPr="00E14A06" w:rsidRDefault="00670A20" w:rsidP="00ED7FCE">
      <w:pPr>
        <w:pStyle w:val="TDC2"/>
        <w:tabs>
          <w:tab w:val="left" w:pos="1440"/>
        </w:tabs>
        <w:spacing w:after="120"/>
        <w:rPr>
          <w:rFonts w:ascii="Calibri" w:hAnsi="Calibri"/>
          <w:szCs w:val="24"/>
          <w:lang w:val="en-US"/>
        </w:rPr>
      </w:pPr>
      <w:hyperlink w:anchor="_Toc115773996" w:history="1">
        <w:r w:rsidR="003F79AA" w:rsidRPr="00E14A06">
          <w:rPr>
            <w:rStyle w:val="Hipervnculo"/>
            <w:rFonts w:ascii="Calibri" w:hAnsi="Calibri"/>
            <w:color w:val="auto"/>
            <w:szCs w:val="24"/>
          </w:rPr>
          <w:t>19.</w:t>
        </w:r>
        <w:r w:rsidR="003F79AA" w:rsidRPr="00E14A06">
          <w:rPr>
            <w:rFonts w:ascii="Calibri" w:hAnsi="Calibri"/>
            <w:szCs w:val="24"/>
            <w:lang w:val="en-US"/>
          </w:rPr>
          <w:tab/>
        </w:r>
        <w:r w:rsidR="003F79AA" w:rsidRPr="00E14A06">
          <w:rPr>
            <w:rStyle w:val="Hipervnculo"/>
            <w:rFonts w:ascii="Calibri" w:hAnsi="Calibri"/>
            <w:color w:val="auto"/>
            <w:szCs w:val="24"/>
          </w:rPr>
          <w:t>Formato y firma de la Oferta</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_Toc115773996 \h </w:instrText>
        </w:r>
        <w:r w:rsidR="003F79AA" w:rsidRPr="00E14A06">
          <w:rPr>
            <w:rFonts w:ascii="Calibri" w:hAnsi="Calibri"/>
            <w:webHidden/>
            <w:szCs w:val="24"/>
          </w:rPr>
        </w:r>
        <w:r w:rsidR="003F79AA" w:rsidRPr="00E14A06">
          <w:rPr>
            <w:rFonts w:ascii="Calibri" w:hAnsi="Calibri"/>
            <w:webHidden/>
            <w:szCs w:val="24"/>
          </w:rPr>
          <w:fldChar w:fldCharType="separate"/>
        </w:r>
        <w:r w:rsidR="006144DF">
          <w:rPr>
            <w:rFonts w:ascii="Calibri" w:hAnsi="Calibri"/>
            <w:webHidden/>
            <w:szCs w:val="24"/>
          </w:rPr>
          <w:t>24</w:t>
        </w:r>
        <w:r w:rsidR="003F79AA" w:rsidRPr="00E14A06">
          <w:rPr>
            <w:rFonts w:ascii="Calibri" w:hAnsi="Calibri"/>
            <w:webHidden/>
            <w:szCs w:val="24"/>
          </w:rPr>
          <w:fldChar w:fldCharType="end"/>
        </w:r>
      </w:hyperlink>
    </w:p>
    <w:p w14:paraId="653AA135" w14:textId="188340E6" w:rsidR="003F79AA" w:rsidRPr="00E14A06" w:rsidRDefault="00670A20" w:rsidP="00ED7FCE">
      <w:pPr>
        <w:pStyle w:val="TDC1"/>
        <w:spacing w:before="0" w:after="120"/>
        <w:rPr>
          <w:rFonts w:ascii="Calibri" w:hAnsi="Calibri"/>
          <w:szCs w:val="24"/>
          <w:lang w:val="en-US"/>
        </w:rPr>
      </w:pPr>
      <w:hyperlink w:anchor="_Toc115773997" w:history="1">
        <w:r w:rsidR="003F79AA" w:rsidRPr="00E14A06">
          <w:rPr>
            <w:rStyle w:val="Hipervnculo"/>
            <w:rFonts w:ascii="Calibri" w:hAnsi="Calibri"/>
            <w:color w:val="auto"/>
            <w:szCs w:val="24"/>
          </w:rPr>
          <w:t>D. Presentación de las Ofertas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_Toc115773997 \h </w:instrText>
        </w:r>
        <w:r w:rsidR="003F79AA" w:rsidRPr="00E14A06">
          <w:rPr>
            <w:rFonts w:ascii="Calibri" w:hAnsi="Calibri"/>
            <w:webHidden/>
            <w:szCs w:val="24"/>
          </w:rPr>
        </w:r>
        <w:r w:rsidR="003F79AA" w:rsidRPr="00E14A06">
          <w:rPr>
            <w:rFonts w:ascii="Calibri" w:hAnsi="Calibri"/>
            <w:webHidden/>
            <w:szCs w:val="24"/>
          </w:rPr>
          <w:fldChar w:fldCharType="separate"/>
        </w:r>
        <w:r w:rsidR="006144DF">
          <w:rPr>
            <w:rFonts w:ascii="Calibri" w:hAnsi="Calibri"/>
            <w:webHidden/>
            <w:szCs w:val="24"/>
          </w:rPr>
          <w:t>24</w:t>
        </w:r>
        <w:r w:rsidR="003F79AA" w:rsidRPr="00E14A06">
          <w:rPr>
            <w:rFonts w:ascii="Calibri" w:hAnsi="Calibri"/>
            <w:webHidden/>
            <w:szCs w:val="24"/>
          </w:rPr>
          <w:fldChar w:fldCharType="end"/>
        </w:r>
      </w:hyperlink>
    </w:p>
    <w:p w14:paraId="15475116" w14:textId="649758C5" w:rsidR="003F79AA" w:rsidRPr="00E14A06" w:rsidRDefault="00670A20" w:rsidP="00ED7FCE">
      <w:pPr>
        <w:pStyle w:val="TDC2"/>
        <w:tabs>
          <w:tab w:val="left" w:pos="1440"/>
        </w:tabs>
        <w:spacing w:after="120"/>
        <w:rPr>
          <w:rFonts w:ascii="Calibri" w:hAnsi="Calibri"/>
          <w:szCs w:val="24"/>
          <w:lang w:val="en-US"/>
        </w:rPr>
      </w:pPr>
      <w:hyperlink w:anchor="_Toc115773998" w:history="1">
        <w:r w:rsidR="003F79AA" w:rsidRPr="00E14A06">
          <w:rPr>
            <w:rStyle w:val="Hipervnculo"/>
            <w:rFonts w:ascii="Calibri" w:hAnsi="Calibri"/>
            <w:color w:val="auto"/>
            <w:szCs w:val="24"/>
          </w:rPr>
          <w:t>20.</w:t>
        </w:r>
        <w:r w:rsidR="003F79AA" w:rsidRPr="00E14A06">
          <w:rPr>
            <w:rFonts w:ascii="Calibri" w:hAnsi="Calibri"/>
            <w:szCs w:val="24"/>
            <w:lang w:val="en-US"/>
          </w:rPr>
          <w:tab/>
        </w:r>
        <w:r w:rsidR="003F79AA" w:rsidRPr="00E14A06">
          <w:rPr>
            <w:rStyle w:val="Hipervnculo"/>
            <w:rFonts w:ascii="Calibri" w:hAnsi="Calibri"/>
            <w:color w:val="auto"/>
            <w:szCs w:val="24"/>
            <w:lang w:val="es-MX"/>
          </w:rPr>
          <w:t>Presentación, Sello e Identificación de las Ofertas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_Toc115773998 \h </w:instrText>
        </w:r>
        <w:r w:rsidR="003F79AA" w:rsidRPr="00E14A06">
          <w:rPr>
            <w:rFonts w:ascii="Calibri" w:hAnsi="Calibri"/>
            <w:webHidden/>
            <w:szCs w:val="24"/>
          </w:rPr>
        </w:r>
        <w:r w:rsidR="003F79AA" w:rsidRPr="00E14A06">
          <w:rPr>
            <w:rFonts w:ascii="Calibri" w:hAnsi="Calibri"/>
            <w:webHidden/>
            <w:szCs w:val="24"/>
          </w:rPr>
          <w:fldChar w:fldCharType="separate"/>
        </w:r>
        <w:r w:rsidR="006144DF">
          <w:rPr>
            <w:rFonts w:ascii="Calibri" w:hAnsi="Calibri"/>
            <w:webHidden/>
            <w:szCs w:val="24"/>
          </w:rPr>
          <w:t>24</w:t>
        </w:r>
        <w:r w:rsidR="003F79AA" w:rsidRPr="00E14A06">
          <w:rPr>
            <w:rFonts w:ascii="Calibri" w:hAnsi="Calibri"/>
            <w:webHidden/>
            <w:szCs w:val="24"/>
          </w:rPr>
          <w:fldChar w:fldCharType="end"/>
        </w:r>
      </w:hyperlink>
    </w:p>
    <w:p w14:paraId="6BFE82DE" w14:textId="24E525BF" w:rsidR="003F79AA" w:rsidRPr="00E14A06" w:rsidRDefault="00670A20" w:rsidP="00ED7FCE">
      <w:pPr>
        <w:pStyle w:val="TDC2"/>
        <w:tabs>
          <w:tab w:val="left" w:pos="1440"/>
        </w:tabs>
        <w:spacing w:after="120"/>
        <w:rPr>
          <w:rFonts w:ascii="Calibri" w:hAnsi="Calibri"/>
          <w:szCs w:val="24"/>
          <w:lang w:val="en-US"/>
        </w:rPr>
      </w:pPr>
      <w:hyperlink w:anchor="_Toc115773999" w:history="1">
        <w:r w:rsidR="003F79AA" w:rsidRPr="00E14A06">
          <w:rPr>
            <w:rStyle w:val="Hipervnculo"/>
            <w:rFonts w:ascii="Calibri" w:hAnsi="Calibri"/>
            <w:color w:val="auto"/>
            <w:szCs w:val="24"/>
          </w:rPr>
          <w:t>21.</w:t>
        </w:r>
        <w:r w:rsidR="003F79AA" w:rsidRPr="00E14A06">
          <w:rPr>
            <w:rFonts w:ascii="Calibri" w:hAnsi="Calibri"/>
            <w:szCs w:val="24"/>
            <w:lang w:val="en-US"/>
          </w:rPr>
          <w:tab/>
        </w:r>
        <w:r w:rsidR="003F79AA" w:rsidRPr="00E14A06">
          <w:rPr>
            <w:rStyle w:val="Hipervnculo"/>
            <w:rFonts w:ascii="Calibri" w:hAnsi="Calibri"/>
            <w:color w:val="auto"/>
            <w:szCs w:val="24"/>
          </w:rPr>
          <w:t>Plazo para la presentación de las Ofertas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_Toc115773999 \h </w:instrText>
        </w:r>
        <w:r w:rsidR="003F79AA" w:rsidRPr="00E14A06">
          <w:rPr>
            <w:rFonts w:ascii="Calibri" w:hAnsi="Calibri"/>
            <w:webHidden/>
            <w:szCs w:val="24"/>
          </w:rPr>
        </w:r>
        <w:r w:rsidR="003F79AA" w:rsidRPr="00E14A06">
          <w:rPr>
            <w:rFonts w:ascii="Calibri" w:hAnsi="Calibri"/>
            <w:webHidden/>
            <w:szCs w:val="24"/>
          </w:rPr>
          <w:fldChar w:fldCharType="separate"/>
        </w:r>
        <w:r w:rsidR="006144DF">
          <w:rPr>
            <w:rFonts w:ascii="Calibri" w:hAnsi="Calibri"/>
            <w:webHidden/>
            <w:szCs w:val="24"/>
          </w:rPr>
          <w:t>25</w:t>
        </w:r>
        <w:r w:rsidR="003F79AA" w:rsidRPr="00E14A06">
          <w:rPr>
            <w:rFonts w:ascii="Calibri" w:hAnsi="Calibri"/>
            <w:webHidden/>
            <w:szCs w:val="24"/>
          </w:rPr>
          <w:fldChar w:fldCharType="end"/>
        </w:r>
      </w:hyperlink>
    </w:p>
    <w:p w14:paraId="1DEF8299" w14:textId="5B66BDA5" w:rsidR="003F79AA" w:rsidRPr="00E14A06" w:rsidRDefault="00670A20" w:rsidP="00ED7FCE">
      <w:pPr>
        <w:pStyle w:val="TDC2"/>
        <w:tabs>
          <w:tab w:val="left" w:pos="1440"/>
        </w:tabs>
        <w:spacing w:after="120"/>
        <w:rPr>
          <w:rFonts w:ascii="Calibri" w:hAnsi="Calibri"/>
          <w:szCs w:val="24"/>
          <w:lang w:val="en-US"/>
        </w:rPr>
      </w:pPr>
      <w:hyperlink w:anchor="_Toc115774000" w:history="1">
        <w:r w:rsidR="003F79AA" w:rsidRPr="00E14A06">
          <w:rPr>
            <w:rStyle w:val="Hipervnculo"/>
            <w:rFonts w:ascii="Calibri" w:hAnsi="Calibri"/>
            <w:color w:val="auto"/>
            <w:szCs w:val="24"/>
          </w:rPr>
          <w:t>22.</w:t>
        </w:r>
        <w:r w:rsidR="003F79AA" w:rsidRPr="00E14A06">
          <w:rPr>
            <w:rFonts w:ascii="Calibri" w:hAnsi="Calibri"/>
            <w:szCs w:val="24"/>
            <w:lang w:val="en-US"/>
          </w:rPr>
          <w:tab/>
        </w:r>
        <w:r w:rsidR="003F79AA" w:rsidRPr="00E14A06">
          <w:rPr>
            <w:rStyle w:val="Hipervnculo"/>
            <w:rFonts w:ascii="Calibri" w:hAnsi="Calibri"/>
            <w:color w:val="auto"/>
            <w:szCs w:val="24"/>
          </w:rPr>
          <w:t>Ofertas tardías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_Toc115774000 \h </w:instrText>
        </w:r>
        <w:r w:rsidR="003F79AA" w:rsidRPr="00E14A06">
          <w:rPr>
            <w:rFonts w:ascii="Calibri" w:hAnsi="Calibri"/>
            <w:webHidden/>
            <w:szCs w:val="24"/>
          </w:rPr>
        </w:r>
        <w:r w:rsidR="003F79AA" w:rsidRPr="00E14A06">
          <w:rPr>
            <w:rFonts w:ascii="Calibri" w:hAnsi="Calibri"/>
            <w:webHidden/>
            <w:szCs w:val="24"/>
          </w:rPr>
          <w:fldChar w:fldCharType="separate"/>
        </w:r>
        <w:r w:rsidR="006144DF">
          <w:rPr>
            <w:rFonts w:ascii="Calibri" w:hAnsi="Calibri"/>
            <w:webHidden/>
            <w:szCs w:val="24"/>
          </w:rPr>
          <w:t>25</w:t>
        </w:r>
        <w:r w:rsidR="003F79AA" w:rsidRPr="00E14A06">
          <w:rPr>
            <w:rFonts w:ascii="Calibri" w:hAnsi="Calibri"/>
            <w:webHidden/>
            <w:szCs w:val="24"/>
          </w:rPr>
          <w:fldChar w:fldCharType="end"/>
        </w:r>
      </w:hyperlink>
    </w:p>
    <w:p w14:paraId="0871FC7B" w14:textId="2D4C4584" w:rsidR="003F79AA" w:rsidRPr="00E14A06" w:rsidRDefault="00670A20" w:rsidP="00ED7FCE">
      <w:pPr>
        <w:pStyle w:val="TDC2"/>
        <w:tabs>
          <w:tab w:val="left" w:pos="1440"/>
        </w:tabs>
        <w:spacing w:after="120"/>
        <w:rPr>
          <w:rFonts w:ascii="Calibri" w:hAnsi="Calibri"/>
          <w:szCs w:val="24"/>
          <w:lang w:val="en-US"/>
        </w:rPr>
      </w:pPr>
      <w:hyperlink w:anchor="_Toc115774001" w:history="1">
        <w:r w:rsidR="003F79AA" w:rsidRPr="00E14A06">
          <w:rPr>
            <w:rStyle w:val="Hipervnculo"/>
            <w:rFonts w:ascii="Calibri" w:hAnsi="Calibri"/>
            <w:color w:val="auto"/>
            <w:szCs w:val="24"/>
          </w:rPr>
          <w:t>23.</w:t>
        </w:r>
        <w:r w:rsidR="003F79AA" w:rsidRPr="00E14A06">
          <w:rPr>
            <w:rFonts w:ascii="Calibri" w:hAnsi="Calibri"/>
            <w:szCs w:val="24"/>
            <w:lang w:val="en-US"/>
          </w:rPr>
          <w:tab/>
        </w:r>
        <w:r w:rsidR="003F79AA" w:rsidRPr="00E14A06">
          <w:rPr>
            <w:rStyle w:val="Hipervnculo"/>
            <w:rFonts w:ascii="Calibri" w:hAnsi="Calibri"/>
            <w:color w:val="auto"/>
            <w:szCs w:val="24"/>
          </w:rPr>
          <w:t>Retiro, sustitución y modificación de las Ofertas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_Toc115774001 \h </w:instrText>
        </w:r>
        <w:r w:rsidR="003F79AA" w:rsidRPr="00E14A06">
          <w:rPr>
            <w:rFonts w:ascii="Calibri" w:hAnsi="Calibri"/>
            <w:webHidden/>
            <w:szCs w:val="24"/>
          </w:rPr>
        </w:r>
        <w:r w:rsidR="003F79AA" w:rsidRPr="00E14A06">
          <w:rPr>
            <w:rFonts w:ascii="Calibri" w:hAnsi="Calibri"/>
            <w:webHidden/>
            <w:szCs w:val="24"/>
          </w:rPr>
          <w:fldChar w:fldCharType="separate"/>
        </w:r>
        <w:r w:rsidR="006144DF">
          <w:rPr>
            <w:rFonts w:ascii="Calibri" w:hAnsi="Calibri"/>
            <w:webHidden/>
            <w:szCs w:val="24"/>
          </w:rPr>
          <w:t>25</w:t>
        </w:r>
        <w:r w:rsidR="003F79AA" w:rsidRPr="00E14A06">
          <w:rPr>
            <w:rFonts w:ascii="Calibri" w:hAnsi="Calibri"/>
            <w:webHidden/>
            <w:szCs w:val="24"/>
          </w:rPr>
          <w:fldChar w:fldCharType="end"/>
        </w:r>
      </w:hyperlink>
    </w:p>
    <w:p w14:paraId="17EFA672" w14:textId="6A0DC3F2" w:rsidR="003F79AA" w:rsidRPr="00E14A06" w:rsidRDefault="00670A20" w:rsidP="00ED7FCE">
      <w:pPr>
        <w:pStyle w:val="TDC1"/>
        <w:spacing w:before="0" w:after="120"/>
        <w:rPr>
          <w:rFonts w:ascii="Calibri" w:hAnsi="Calibri"/>
          <w:szCs w:val="24"/>
          <w:lang w:val="en-US"/>
        </w:rPr>
      </w:pPr>
      <w:hyperlink w:anchor="_Toc115774002" w:history="1">
        <w:r w:rsidR="003F79AA" w:rsidRPr="00E14A06">
          <w:rPr>
            <w:rStyle w:val="Hipervnculo"/>
            <w:rFonts w:ascii="Calibri" w:hAnsi="Calibri"/>
            <w:color w:val="auto"/>
            <w:szCs w:val="24"/>
          </w:rPr>
          <w:t>E. Apertura y Evaluación de las Ofertas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_Toc115774002 \h </w:instrText>
        </w:r>
        <w:r w:rsidR="003F79AA" w:rsidRPr="00E14A06">
          <w:rPr>
            <w:rFonts w:ascii="Calibri" w:hAnsi="Calibri"/>
            <w:webHidden/>
            <w:szCs w:val="24"/>
          </w:rPr>
        </w:r>
        <w:r w:rsidR="003F79AA" w:rsidRPr="00E14A06">
          <w:rPr>
            <w:rFonts w:ascii="Calibri" w:hAnsi="Calibri"/>
            <w:webHidden/>
            <w:szCs w:val="24"/>
          </w:rPr>
          <w:fldChar w:fldCharType="separate"/>
        </w:r>
        <w:r w:rsidR="006144DF">
          <w:rPr>
            <w:rFonts w:ascii="Calibri" w:hAnsi="Calibri"/>
            <w:webHidden/>
            <w:szCs w:val="24"/>
          </w:rPr>
          <w:t>26</w:t>
        </w:r>
        <w:r w:rsidR="003F79AA" w:rsidRPr="00E14A06">
          <w:rPr>
            <w:rFonts w:ascii="Calibri" w:hAnsi="Calibri"/>
            <w:webHidden/>
            <w:szCs w:val="24"/>
          </w:rPr>
          <w:fldChar w:fldCharType="end"/>
        </w:r>
      </w:hyperlink>
    </w:p>
    <w:p w14:paraId="5FD119E3" w14:textId="35C30BDB" w:rsidR="003F79AA" w:rsidRPr="00E14A06" w:rsidRDefault="00670A20" w:rsidP="00ED7FCE">
      <w:pPr>
        <w:pStyle w:val="TDC2"/>
        <w:tabs>
          <w:tab w:val="left" w:pos="1440"/>
        </w:tabs>
        <w:spacing w:after="120"/>
        <w:rPr>
          <w:rFonts w:ascii="Calibri" w:hAnsi="Calibri"/>
          <w:szCs w:val="24"/>
          <w:lang w:val="en-US"/>
        </w:rPr>
      </w:pPr>
      <w:hyperlink w:anchor="_Toc115774003" w:history="1">
        <w:r w:rsidR="003F79AA" w:rsidRPr="00E14A06">
          <w:rPr>
            <w:rStyle w:val="Hipervnculo"/>
            <w:rFonts w:ascii="Calibri" w:hAnsi="Calibri"/>
            <w:color w:val="auto"/>
            <w:szCs w:val="24"/>
          </w:rPr>
          <w:t>24.</w:t>
        </w:r>
        <w:r w:rsidR="003F79AA" w:rsidRPr="00E14A06">
          <w:rPr>
            <w:rFonts w:ascii="Calibri" w:hAnsi="Calibri"/>
            <w:szCs w:val="24"/>
            <w:lang w:val="en-US"/>
          </w:rPr>
          <w:tab/>
        </w:r>
        <w:r w:rsidR="003F79AA" w:rsidRPr="00E14A06">
          <w:rPr>
            <w:rStyle w:val="Hipervnculo"/>
            <w:rFonts w:ascii="Calibri" w:hAnsi="Calibri"/>
            <w:color w:val="auto"/>
            <w:szCs w:val="24"/>
          </w:rPr>
          <w:t>Apertura de las Ofertas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_Toc115774003 \h </w:instrText>
        </w:r>
        <w:r w:rsidR="003F79AA" w:rsidRPr="00E14A06">
          <w:rPr>
            <w:rFonts w:ascii="Calibri" w:hAnsi="Calibri"/>
            <w:webHidden/>
            <w:szCs w:val="24"/>
          </w:rPr>
        </w:r>
        <w:r w:rsidR="003F79AA" w:rsidRPr="00E14A06">
          <w:rPr>
            <w:rFonts w:ascii="Calibri" w:hAnsi="Calibri"/>
            <w:webHidden/>
            <w:szCs w:val="24"/>
          </w:rPr>
          <w:fldChar w:fldCharType="separate"/>
        </w:r>
        <w:r w:rsidR="006144DF">
          <w:rPr>
            <w:rFonts w:ascii="Calibri" w:hAnsi="Calibri"/>
            <w:webHidden/>
            <w:szCs w:val="24"/>
          </w:rPr>
          <w:t>26</w:t>
        </w:r>
        <w:r w:rsidR="003F79AA" w:rsidRPr="00E14A06">
          <w:rPr>
            <w:rFonts w:ascii="Calibri" w:hAnsi="Calibri"/>
            <w:webHidden/>
            <w:szCs w:val="24"/>
          </w:rPr>
          <w:fldChar w:fldCharType="end"/>
        </w:r>
      </w:hyperlink>
    </w:p>
    <w:p w14:paraId="73DAF553" w14:textId="2D746FED" w:rsidR="003F79AA" w:rsidRPr="00E14A06" w:rsidRDefault="00670A20" w:rsidP="00ED7FCE">
      <w:pPr>
        <w:pStyle w:val="TDC2"/>
        <w:tabs>
          <w:tab w:val="left" w:pos="1440"/>
        </w:tabs>
        <w:spacing w:after="120"/>
        <w:rPr>
          <w:rFonts w:ascii="Calibri" w:hAnsi="Calibri"/>
          <w:szCs w:val="24"/>
          <w:lang w:val="en-US"/>
        </w:rPr>
      </w:pPr>
      <w:hyperlink w:anchor="_Toc115774004" w:history="1">
        <w:r w:rsidR="003F79AA" w:rsidRPr="00E14A06">
          <w:rPr>
            <w:rStyle w:val="Hipervnculo"/>
            <w:rFonts w:ascii="Calibri" w:hAnsi="Calibri"/>
            <w:color w:val="auto"/>
            <w:szCs w:val="24"/>
          </w:rPr>
          <w:t>25.</w:t>
        </w:r>
        <w:r w:rsidR="003F79AA" w:rsidRPr="00E14A06">
          <w:rPr>
            <w:rFonts w:ascii="Calibri" w:hAnsi="Calibri"/>
            <w:szCs w:val="24"/>
            <w:lang w:val="en-US"/>
          </w:rPr>
          <w:tab/>
        </w:r>
        <w:r w:rsidR="003F79AA" w:rsidRPr="00E14A06">
          <w:rPr>
            <w:rStyle w:val="Hipervnculo"/>
            <w:rFonts w:ascii="Calibri" w:hAnsi="Calibri"/>
            <w:color w:val="auto"/>
            <w:szCs w:val="24"/>
          </w:rPr>
          <w:t>Confidencialidad</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_Toc115774004 \h </w:instrText>
        </w:r>
        <w:r w:rsidR="003F79AA" w:rsidRPr="00E14A06">
          <w:rPr>
            <w:rFonts w:ascii="Calibri" w:hAnsi="Calibri"/>
            <w:webHidden/>
            <w:szCs w:val="24"/>
          </w:rPr>
        </w:r>
        <w:r w:rsidR="003F79AA" w:rsidRPr="00E14A06">
          <w:rPr>
            <w:rFonts w:ascii="Calibri" w:hAnsi="Calibri"/>
            <w:webHidden/>
            <w:szCs w:val="24"/>
          </w:rPr>
          <w:fldChar w:fldCharType="separate"/>
        </w:r>
        <w:r w:rsidR="006144DF">
          <w:rPr>
            <w:rFonts w:ascii="Calibri" w:hAnsi="Calibri"/>
            <w:webHidden/>
            <w:szCs w:val="24"/>
          </w:rPr>
          <w:t>27</w:t>
        </w:r>
        <w:r w:rsidR="003F79AA" w:rsidRPr="00E14A06">
          <w:rPr>
            <w:rFonts w:ascii="Calibri" w:hAnsi="Calibri"/>
            <w:webHidden/>
            <w:szCs w:val="24"/>
          </w:rPr>
          <w:fldChar w:fldCharType="end"/>
        </w:r>
      </w:hyperlink>
    </w:p>
    <w:p w14:paraId="32026584" w14:textId="1D3743AB" w:rsidR="003F79AA" w:rsidRPr="00E14A06" w:rsidRDefault="00670A20" w:rsidP="00ED7FCE">
      <w:pPr>
        <w:pStyle w:val="TDC2"/>
        <w:tabs>
          <w:tab w:val="left" w:pos="1440"/>
        </w:tabs>
        <w:spacing w:after="120"/>
        <w:rPr>
          <w:rFonts w:ascii="Calibri" w:hAnsi="Calibri"/>
          <w:szCs w:val="24"/>
          <w:lang w:val="en-US"/>
        </w:rPr>
      </w:pPr>
      <w:hyperlink w:anchor="_Toc115774005" w:history="1">
        <w:r w:rsidR="003F79AA" w:rsidRPr="00E14A06">
          <w:rPr>
            <w:rStyle w:val="Hipervnculo"/>
            <w:rFonts w:ascii="Calibri" w:hAnsi="Calibri"/>
            <w:color w:val="auto"/>
            <w:szCs w:val="24"/>
          </w:rPr>
          <w:t>26.</w:t>
        </w:r>
        <w:r w:rsidR="003F79AA" w:rsidRPr="00E14A06">
          <w:rPr>
            <w:rFonts w:ascii="Calibri" w:hAnsi="Calibri"/>
            <w:szCs w:val="24"/>
            <w:lang w:val="en-US"/>
          </w:rPr>
          <w:tab/>
        </w:r>
        <w:r w:rsidR="003F79AA" w:rsidRPr="00E14A06">
          <w:rPr>
            <w:rStyle w:val="Hipervnculo"/>
            <w:rFonts w:ascii="Calibri" w:hAnsi="Calibri"/>
            <w:color w:val="auto"/>
            <w:szCs w:val="24"/>
          </w:rPr>
          <w:t>Aclaración de las Ofertas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_Toc115774005 \h </w:instrText>
        </w:r>
        <w:r w:rsidR="003F79AA" w:rsidRPr="00E14A06">
          <w:rPr>
            <w:rFonts w:ascii="Calibri" w:hAnsi="Calibri"/>
            <w:webHidden/>
            <w:szCs w:val="24"/>
          </w:rPr>
        </w:r>
        <w:r w:rsidR="003F79AA" w:rsidRPr="00E14A06">
          <w:rPr>
            <w:rFonts w:ascii="Calibri" w:hAnsi="Calibri"/>
            <w:webHidden/>
            <w:szCs w:val="24"/>
          </w:rPr>
          <w:fldChar w:fldCharType="separate"/>
        </w:r>
        <w:r w:rsidR="006144DF">
          <w:rPr>
            <w:rFonts w:ascii="Calibri" w:hAnsi="Calibri"/>
            <w:webHidden/>
            <w:szCs w:val="24"/>
          </w:rPr>
          <w:t>27</w:t>
        </w:r>
        <w:r w:rsidR="003F79AA" w:rsidRPr="00E14A06">
          <w:rPr>
            <w:rFonts w:ascii="Calibri" w:hAnsi="Calibri"/>
            <w:webHidden/>
            <w:szCs w:val="24"/>
          </w:rPr>
          <w:fldChar w:fldCharType="end"/>
        </w:r>
      </w:hyperlink>
    </w:p>
    <w:p w14:paraId="20FD563E" w14:textId="77777777" w:rsidR="003F79AA" w:rsidRPr="00E14A06" w:rsidRDefault="00670A20" w:rsidP="00ED7FCE">
      <w:pPr>
        <w:pStyle w:val="TDC2"/>
        <w:tabs>
          <w:tab w:val="left" w:pos="1440"/>
        </w:tabs>
        <w:spacing w:after="120"/>
        <w:rPr>
          <w:rFonts w:ascii="Calibri" w:hAnsi="Calibri"/>
          <w:szCs w:val="24"/>
          <w:lang w:val="en-US"/>
        </w:rPr>
      </w:pPr>
      <w:hyperlink w:anchor="_Toc115774006" w:history="1">
        <w:r w:rsidR="003F79AA" w:rsidRPr="00E14A06">
          <w:rPr>
            <w:rStyle w:val="Hipervnculo"/>
            <w:rFonts w:ascii="Calibri" w:hAnsi="Calibri"/>
            <w:color w:val="auto"/>
            <w:szCs w:val="24"/>
          </w:rPr>
          <w:t>27.</w:t>
        </w:r>
        <w:r w:rsidR="003F79AA" w:rsidRPr="00E14A06">
          <w:rPr>
            <w:rFonts w:ascii="Calibri" w:hAnsi="Calibri"/>
            <w:szCs w:val="24"/>
            <w:lang w:val="en-US"/>
          </w:rPr>
          <w:tab/>
        </w:r>
        <w:r w:rsidR="003F79AA" w:rsidRPr="00E14A06">
          <w:rPr>
            <w:rStyle w:val="Hipervnculo"/>
            <w:rFonts w:ascii="Calibri" w:hAnsi="Calibri"/>
            <w:color w:val="auto"/>
            <w:szCs w:val="24"/>
          </w:rPr>
          <w:t>Examen de las Ofertas para determinar su cumplimiento</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_Toc115774006 \h </w:instrText>
        </w:r>
        <w:r w:rsidR="003F79AA" w:rsidRPr="00E14A06">
          <w:rPr>
            <w:rFonts w:ascii="Calibri" w:hAnsi="Calibri"/>
            <w:webHidden/>
            <w:szCs w:val="24"/>
          </w:rPr>
        </w:r>
        <w:r w:rsidR="003F79AA" w:rsidRPr="00E14A06">
          <w:rPr>
            <w:rFonts w:ascii="Calibri" w:hAnsi="Calibri"/>
            <w:webHidden/>
            <w:szCs w:val="24"/>
          </w:rPr>
          <w:fldChar w:fldCharType="separate"/>
        </w:r>
        <w:r w:rsidR="006144DF">
          <w:rPr>
            <w:rFonts w:ascii="Calibri" w:hAnsi="Calibri"/>
            <w:webHidden/>
            <w:szCs w:val="24"/>
          </w:rPr>
          <w:t>28</w:t>
        </w:r>
        <w:r w:rsidR="003F79AA" w:rsidRPr="00E14A06">
          <w:rPr>
            <w:rFonts w:ascii="Calibri" w:hAnsi="Calibri"/>
            <w:webHidden/>
            <w:szCs w:val="24"/>
          </w:rPr>
          <w:fldChar w:fldCharType="end"/>
        </w:r>
      </w:hyperlink>
    </w:p>
    <w:p w14:paraId="31E24178" w14:textId="4C53EC71" w:rsidR="003F79AA" w:rsidRPr="00E14A06" w:rsidRDefault="00670A20" w:rsidP="00ED7FCE">
      <w:pPr>
        <w:pStyle w:val="TDC2"/>
        <w:tabs>
          <w:tab w:val="left" w:pos="1440"/>
        </w:tabs>
        <w:spacing w:after="120"/>
        <w:rPr>
          <w:rFonts w:ascii="Calibri" w:hAnsi="Calibri"/>
          <w:szCs w:val="24"/>
          <w:lang w:val="en-US"/>
        </w:rPr>
      </w:pPr>
      <w:hyperlink w:anchor="_Toc115774007" w:history="1">
        <w:r w:rsidR="003F79AA" w:rsidRPr="00E14A06">
          <w:rPr>
            <w:rStyle w:val="Hipervnculo"/>
            <w:rFonts w:ascii="Calibri" w:hAnsi="Calibri"/>
            <w:color w:val="auto"/>
            <w:szCs w:val="24"/>
          </w:rPr>
          <w:t>28.</w:t>
        </w:r>
        <w:r w:rsidR="003F79AA" w:rsidRPr="00E14A06">
          <w:rPr>
            <w:rFonts w:ascii="Calibri" w:hAnsi="Calibri"/>
            <w:szCs w:val="24"/>
            <w:lang w:val="en-US"/>
          </w:rPr>
          <w:tab/>
        </w:r>
        <w:r w:rsidR="003F79AA" w:rsidRPr="00E14A06">
          <w:rPr>
            <w:rStyle w:val="Hipervnculo"/>
            <w:rFonts w:ascii="Calibri" w:hAnsi="Calibri"/>
            <w:color w:val="auto"/>
            <w:szCs w:val="24"/>
          </w:rPr>
          <w:t>Corrección de errores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_Toc115774007 \h </w:instrText>
        </w:r>
        <w:r w:rsidR="003F79AA" w:rsidRPr="00E14A06">
          <w:rPr>
            <w:rFonts w:ascii="Calibri" w:hAnsi="Calibri"/>
            <w:webHidden/>
            <w:szCs w:val="24"/>
          </w:rPr>
        </w:r>
        <w:r w:rsidR="003F79AA" w:rsidRPr="00E14A06">
          <w:rPr>
            <w:rFonts w:ascii="Calibri" w:hAnsi="Calibri"/>
            <w:webHidden/>
            <w:szCs w:val="24"/>
          </w:rPr>
          <w:fldChar w:fldCharType="separate"/>
        </w:r>
        <w:r w:rsidR="006144DF">
          <w:rPr>
            <w:rFonts w:ascii="Calibri" w:hAnsi="Calibri"/>
            <w:webHidden/>
            <w:szCs w:val="24"/>
          </w:rPr>
          <w:t>28</w:t>
        </w:r>
        <w:r w:rsidR="003F79AA" w:rsidRPr="00E14A06">
          <w:rPr>
            <w:rFonts w:ascii="Calibri" w:hAnsi="Calibri"/>
            <w:webHidden/>
            <w:szCs w:val="24"/>
          </w:rPr>
          <w:fldChar w:fldCharType="end"/>
        </w:r>
      </w:hyperlink>
    </w:p>
    <w:p w14:paraId="4FF6743B" w14:textId="70986107" w:rsidR="003F79AA" w:rsidRPr="00E14A06" w:rsidRDefault="00670A20" w:rsidP="00ED7FCE">
      <w:pPr>
        <w:pStyle w:val="TDC2"/>
        <w:tabs>
          <w:tab w:val="left" w:pos="1440"/>
        </w:tabs>
        <w:spacing w:after="120"/>
        <w:rPr>
          <w:rFonts w:ascii="Calibri" w:hAnsi="Calibri"/>
          <w:szCs w:val="24"/>
          <w:lang w:val="en-US"/>
        </w:rPr>
      </w:pPr>
      <w:hyperlink w:anchor="_Toc115774008" w:history="1">
        <w:r w:rsidR="003F79AA" w:rsidRPr="00E14A06">
          <w:rPr>
            <w:rStyle w:val="Hipervnculo"/>
            <w:rFonts w:ascii="Calibri" w:hAnsi="Calibri"/>
            <w:color w:val="auto"/>
            <w:szCs w:val="24"/>
          </w:rPr>
          <w:t>29.</w:t>
        </w:r>
        <w:r w:rsidR="003F79AA" w:rsidRPr="00E14A06">
          <w:rPr>
            <w:rFonts w:ascii="Calibri" w:hAnsi="Calibri"/>
            <w:szCs w:val="24"/>
            <w:lang w:val="en-US"/>
          </w:rPr>
          <w:tab/>
        </w:r>
        <w:r w:rsidR="003F79AA" w:rsidRPr="00E14A06">
          <w:rPr>
            <w:rStyle w:val="Hipervnculo"/>
            <w:rFonts w:ascii="Calibri" w:hAnsi="Calibri"/>
            <w:color w:val="auto"/>
            <w:szCs w:val="24"/>
          </w:rPr>
          <w:t>Moneda para la evaluación de las Ofertas</w:t>
        </w:r>
        <w:r w:rsidR="003F79AA" w:rsidRPr="00E14A06">
          <w:rPr>
            <w:rFonts w:ascii="Calibri" w:hAnsi="Calibri"/>
            <w:webHidden/>
            <w:szCs w:val="24"/>
          </w:rPr>
          <w:tab/>
        </w:r>
        <w:r w:rsidR="00F92F86">
          <w:rPr>
            <w:rFonts w:ascii="Calibri" w:hAnsi="Calibri"/>
            <w:webHidden/>
            <w:szCs w:val="24"/>
          </w:rPr>
          <w:t>29</w:t>
        </w:r>
      </w:hyperlink>
    </w:p>
    <w:p w14:paraId="3CD5DAE5" w14:textId="6E712385" w:rsidR="003F79AA" w:rsidRPr="00E14A06" w:rsidRDefault="00670A20" w:rsidP="00ED7FCE">
      <w:pPr>
        <w:pStyle w:val="TDC2"/>
        <w:tabs>
          <w:tab w:val="left" w:pos="1440"/>
        </w:tabs>
        <w:spacing w:after="120"/>
        <w:rPr>
          <w:rFonts w:ascii="Calibri" w:hAnsi="Calibri"/>
          <w:szCs w:val="24"/>
          <w:lang w:val="en-US"/>
        </w:rPr>
      </w:pPr>
      <w:hyperlink w:anchor="_Toc115774009" w:history="1">
        <w:r w:rsidR="003F79AA" w:rsidRPr="00E14A06">
          <w:rPr>
            <w:rStyle w:val="Hipervnculo"/>
            <w:rFonts w:ascii="Calibri" w:hAnsi="Calibri"/>
            <w:color w:val="auto"/>
            <w:szCs w:val="24"/>
          </w:rPr>
          <w:t>30.</w:t>
        </w:r>
        <w:r w:rsidR="003F79AA" w:rsidRPr="00E14A06">
          <w:rPr>
            <w:rFonts w:ascii="Calibri" w:hAnsi="Calibri"/>
            <w:szCs w:val="24"/>
            <w:lang w:val="en-US"/>
          </w:rPr>
          <w:tab/>
        </w:r>
        <w:r w:rsidR="003F79AA" w:rsidRPr="00E14A06">
          <w:rPr>
            <w:rStyle w:val="Hipervnculo"/>
            <w:rFonts w:ascii="Calibri" w:hAnsi="Calibri"/>
            <w:color w:val="auto"/>
            <w:szCs w:val="24"/>
          </w:rPr>
          <w:t>Evaluación y comparación de las Ofertas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_Toc115774009 \h </w:instrText>
        </w:r>
        <w:r w:rsidR="003F79AA" w:rsidRPr="00E14A06">
          <w:rPr>
            <w:rFonts w:ascii="Calibri" w:hAnsi="Calibri"/>
            <w:webHidden/>
            <w:szCs w:val="24"/>
          </w:rPr>
        </w:r>
        <w:r w:rsidR="003F79AA" w:rsidRPr="00E14A06">
          <w:rPr>
            <w:rFonts w:ascii="Calibri" w:hAnsi="Calibri"/>
            <w:webHidden/>
            <w:szCs w:val="24"/>
          </w:rPr>
          <w:fldChar w:fldCharType="separate"/>
        </w:r>
        <w:r w:rsidR="006144DF">
          <w:rPr>
            <w:rFonts w:ascii="Calibri" w:hAnsi="Calibri"/>
            <w:webHidden/>
            <w:szCs w:val="24"/>
          </w:rPr>
          <w:t>29</w:t>
        </w:r>
        <w:r w:rsidR="003F79AA" w:rsidRPr="00E14A06">
          <w:rPr>
            <w:rFonts w:ascii="Calibri" w:hAnsi="Calibri"/>
            <w:webHidden/>
            <w:szCs w:val="24"/>
          </w:rPr>
          <w:fldChar w:fldCharType="end"/>
        </w:r>
      </w:hyperlink>
    </w:p>
    <w:p w14:paraId="733B4666" w14:textId="2F42A8AD" w:rsidR="003F79AA" w:rsidRPr="00E14A06" w:rsidRDefault="00670A20" w:rsidP="00ED7FCE">
      <w:pPr>
        <w:pStyle w:val="TDC2"/>
        <w:tabs>
          <w:tab w:val="left" w:pos="1440"/>
        </w:tabs>
        <w:spacing w:after="120"/>
        <w:rPr>
          <w:rFonts w:ascii="Calibri" w:hAnsi="Calibri"/>
          <w:szCs w:val="24"/>
          <w:lang w:val="en-US"/>
        </w:rPr>
      </w:pPr>
      <w:hyperlink w:anchor="_Toc115774010" w:history="1">
        <w:r w:rsidR="003F79AA" w:rsidRPr="00E14A06">
          <w:rPr>
            <w:rStyle w:val="Hipervnculo"/>
            <w:rFonts w:ascii="Calibri" w:hAnsi="Calibri"/>
            <w:color w:val="auto"/>
            <w:szCs w:val="24"/>
          </w:rPr>
          <w:t>31.</w:t>
        </w:r>
        <w:r w:rsidR="003F79AA" w:rsidRPr="00E14A06">
          <w:rPr>
            <w:rFonts w:ascii="Calibri" w:hAnsi="Calibri"/>
            <w:szCs w:val="24"/>
            <w:lang w:val="en-US"/>
          </w:rPr>
          <w:tab/>
        </w:r>
        <w:r w:rsidR="003F79AA" w:rsidRPr="00E14A06">
          <w:rPr>
            <w:rStyle w:val="Hipervnculo"/>
            <w:rFonts w:ascii="Calibri" w:hAnsi="Calibri"/>
            <w:color w:val="auto"/>
            <w:szCs w:val="24"/>
          </w:rPr>
          <w:t>Preferencia Nacional</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_Toc115774010 \h </w:instrText>
        </w:r>
        <w:r w:rsidR="003F79AA" w:rsidRPr="00E14A06">
          <w:rPr>
            <w:rFonts w:ascii="Calibri" w:hAnsi="Calibri"/>
            <w:webHidden/>
            <w:szCs w:val="24"/>
          </w:rPr>
        </w:r>
        <w:r w:rsidR="003F79AA" w:rsidRPr="00E14A06">
          <w:rPr>
            <w:rFonts w:ascii="Calibri" w:hAnsi="Calibri"/>
            <w:webHidden/>
            <w:szCs w:val="24"/>
          </w:rPr>
          <w:fldChar w:fldCharType="separate"/>
        </w:r>
        <w:r w:rsidR="006144DF">
          <w:rPr>
            <w:rFonts w:ascii="Calibri" w:hAnsi="Calibri"/>
            <w:webHidden/>
            <w:szCs w:val="24"/>
          </w:rPr>
          <w:t>30</w:t>
        </w:r>
        <w:r w:rsidR="003F79AA" w:rsidRPr="00E14A06">
          <w:rPr>
            <w:rFonts w:ascii="Calibri" w:hAnsi="Calibri"/>
            <w:webHidden/>
            <w:szCs w:val="24"/>
          </w:rPr>
          <w:fldChar w:fldCharType="end"/>
        </w:r>
      </w:hyperlink>
    </w:p>
    <w:p w14:paraId="4408B4A2" w14:textId="4AA27B86" w:rsidR="003F79AA" w:rsidRPr="00E14A06" w:rsidRDefault="00670A20" w:rsidP="00ED7FCE">
      <w:pPr>
        <w:pStyle w:val="TDC1"/>
        <w:spacing w:before="0" w:after="120"/>
        <w:rPr>
          <w:rFonts w:ascii="Calibri" w:hAnsi="Calibri"/>
          <w:szCs w:val="24"/>
          <w:lang w:val="en-US"/>
        </w:rPr>
      </w:pPr>
      <w:hyperlink w:anchor="_Toc115774011" w:history="1">
        <w:r w:rsidR="003F79AA" w:rsidRPr="00E14A06">
          <w:rPr>
            <w:rStyle w:val="Hipervnculo"/>
            <w:rFonts w:ascii="Calibri" w:hAnsi="Calibri"/>
            <w:color w:val="auto"/>
            <w:szCs w:val="24"/>
          </w:rPr>
          <w:t>F. Adjudicación del Contrato</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_Toc115774011 \h </w:instrText>
        </w:r>
        <w:r w:rsidR="003F79AA" w:rsidRPr="00E14A06">
          <w:rPr>
            <w:rFonts w:ascii="Calibri" w:hAnsi="Calibri"/>
            <w:webHidden/>
            <w:szCs w:val="24"/>
          </w:rPr>
        </w:r>
        <w:r w:rsidR="003F79AA" w:rsidRPr="00E14A06">
          <w:rPr>
            <w:rFonts w:ascii="Calibri" w:hAnsi="Calibri"/>
            <w:webHidden/>
            <w:szCs w:val="24"/>
          </w:rPr>
          <w:fldChar w:fldCharType="separate"/>
        </w:r>
        <w:r w:rsidR="006144DF">
          <w:rPr>
            <w:rFonts w:ascii="Calibri" w:hAnsi="Calibri"/>
            <w:webHidden/>
            <w:szCs w:val="24"/>
          </w:rPr>
          <w:t>30</w:t>
        </w:r>
        <w:r w:rsidR="003F79AA" w:rsidRPr="00E14A06">
          <w:rPr>
            <w:rFonts w:ascii="Calibri" w:hAnsi="Calibri"/>
            <w:webHidden/>
            <w:szCs w:val="24"/>
          </w:rPr>
          <w:fldChar w:fldCharType="end"/>
        </w:r>
      </w:hyperlink>
    </w:p>
    <w:p w14:paraId="1D06952D" w14:textId="7F8FC2B8" w:rsidR="003F79AA" w:rsidRPr="00E14A06" w:rsidRDefault="00670A20" w:rsidP="00ED7FCE">
      <w:pPr>
        <w:pStyle w:val="TDC2"/>
        <w:tabs>
          <w:tab w:val="left" w:pos="1440"/>
        </w:tabs>
        <w:spacing w:after="120"/>
        <w:rPr>
          <w:rFonts w:ascii="Calibri" w:hAnsi="Calibri"/>
          <w:szCs w:val="24"/>
          <w:lang w:val="en-US"/>
        </w:rPr>
      </w:pPr>
      <w:hyperlink w:anchor="_Toc115774012" w:history="1">
        <w:r w:rsidR="003F79AA" w:rsidRPr="00E14A06">
          <w:rPr>
            <w:rStyle w:val="Hipervnculo"/>
            <w:rFonts w:ascii="Calibri" w:hAnsi="Calibri"/>
            <w:color w:val="auto"/>
            <w:szCs w:val="24"/>
          </w:rPr>
          <w:t>32.</w:t>
        </w:r>
        <w:r w:rsidR="003F79AA" w:rsidRPr="00E14A06">
          <w:rPr>
            <w:rFonts w:ascii="Calibri" w:hAnsi="Calibri"/>
            <w:szCs w:val="24"/>
            <w:lang w:val="en-US"/>
          </w:rPr>
          <w:tab/>
        </w:r>
        <w:r w:rsidR="003F79AA" w:rsidRPr="00E14A06">
          <w:rPr>
            <w:rStyle w:val="Hipervnculo"/>
            <w:rFonts w:ascii="Calibri" w:hAnsi="Calibri"/>
            <w:color w:val="auto"/>
            <w:szCs w:val="24"/>
          </w:rPr>
          <w:t>Criterios de Adjudicación</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_Toc115774012 \h </w:instrText>
        </w:r>
        <w:r w:rsidR="003F79AA" w:rsidRPr="00E14A06">
          <w:rPr>
            <w:rFonts w:ascii="Calibri" w:hAnsi="Calibri"/>
            <w:webHidden/>
            <w:szCs w:val="24"/>
          </w:rPr>
        </w:r>
        <w:r w:rsidR="003F79AA" w:rsidRPr="00E14A06">
          <w:rPr>
            <w:rFonts w:ascii="Calibri" w:hAnsi="Calibri"/>
            <w:webHidden/>
            <w:szCs w:val="24"/>
          </w:rPr>
          <w:fldChar w:fldCharType="separate"/>
        </w:r>
        <w:r w:rsidR="006144DF">
          <w:rPr>
            <w:rFonts w:ascii="Calibri" w:hAnsi="Calibri"/>
            <w:webHidden/>
            <w:szCs w:val="24"/>
          </w:rPr>
          <w:t>30</w:t>
        </w:r>
        <w:r w:rsidR="003F79AA" w:rsidRPr="00E14A06">
          <w:rPr>
            <w:rFonts w:ascii="Calibri" w:hAnsi="Calibri"/>
            <w:webHidden/>
            <w:szCs w:val="24"/>
          </w:rPr>
          <w:fldChar w:fldCharType="end"/>
        </w:r>
      </w:hyperlink>
    </w:p>
    <w:p w14:paraId="2095AF86" w14:textId="77777777" w:rsidR="003F79AA" w:rsidRPr="00E14A06" w:rsidRDefault="00670A20" w:rsidP="00ED7FCE">
      <w:pPr>
        <w:pStyle w:val="TDC2"/>
        <w:tabs>
          <w:tab w:val="left" w:pos="1440"/>
        </w:tabs>
        <w:spacing w:after="120"/>
        <w:rPr>
          <w:rFonts w:ascii="Calibri" w:hAnsi="Calibri"/>
          <w:szCs w:val="24"/>
          <w:lang w:val="en-US"/>
        </w:rPr>
      </w:pPr>
      <w:hyperlink w:anchor="_Toc115774013" w:history="1">
        <w:r w:rsidR="003F79AA" w:rsidRPr="00E14A06">
          <w:rPr>
            <w:rStyle w:val="Hipervnculo"/>
            <w:rFonts w:ascii="Calibri" w:hAnsi="Calibri"/>
            <w:color w:val="auto"/>
            <w:szCs w:val="24"/>
          </w:rPr>
          <w:t>33.</w:t>
        </w:r>
        <w:r w:rsidR="003F79AA" w:rsidRPr="00E14A06">
          <w:rPr>
            <w:rFonts w:ascii="Calibri" w:hAnsi="Calibri"/>
            <w:szCs w:val="24"/>
            <w:lang w:val="en-US"/>
          </w:rPr>
          <w:tab/>
        </w:r>
        <w:r w:rsidR="003F79AA" w:rsidRPr="00E14A06">
          <w:rPr>
            <w:rStyle w:val="Hipervnculo"/>
            <w:rFonts w:ascii="Calibri" w:hAnsi="Calibri"/>
            <w:color w:val="auto"/>
            <w:szCs w:val="24"/>
          </w:rPr>
          <w:t>Derecho del Contratante a aceptar cualquier Oferta o a rechazar cualquier o todas las Ofertas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_Toc115774013 \h </w:instrText>
        </w:r>
        <w:r w:rsidR="003F79AA" w:rsidRPr="00E14A06">
          <w:rPr>
            <w:rFonts w:ascii="Calibri" w:hAnsi="Calibri"/>
            <w:webHidden/>
            <w:szCs w:val="24"/>
          </w:rPr>
        </w:r>
        <w:r w:rsidR="003F79AA" w:rsidRPr="00E14A06">
          <w:rPr>
            <w:rFonts w:ascii="Calibri" w:hAnsi="Calibri"/>
            <w:webHidden/>
            <w:szCs w:val="24"/>
          </w:rPr>
          <w:fldChar w:fldCharType="separate"/>
        </w:r>
        <w:r w:rsidR="006144DF">
          <w:rPr>
            <w:rFonts w:ascii="Calibri" w:hAnsi="Calibri"/>
            <w:webHidden/>
            <w:szCs w:val="24"/>
          </w:rPr>
          <w:t>31</w:t>
        </w:r>
        <w:r w:rsidR="003F79AA" w:rsidRPr="00E14A06">
          <w:rPr>
            <w:rFonts w:ascii="Calibri" w:hAnsi="Calibri"/>
            <w:webHidden/>
            <w:szCs w:val="24"/>
          </w:rPr>
          <w:fldChar w:fldCharType="end"/>
        </w:r>
      </w:hyperlink>
    </w:p>
    <w:p w14:paraId="297B68CB" w14:textId="77777777" w:rsidR="003F79AA" w:rsidRPr="00E14A06" w:rsidRDefault="00670A20" w:rsidP="00ED7FCE">
      <w:pPr>
        <w:pStyle w:val="TDC2"/>
        <w:tabs>
          <w:tab w:val="left" w:pos="1440"/>
        </w:tabs>
        <w:spacing w:after="120"/>
        <w:rPr>
          <w:rFonts w:ascii="Calibri" w:hAnsi="Calibri"/>
          <w:szCs w:val="24"/>
          <w:lang w:val="en-US"/>
        </w:rPr>
      </w:pPr>
      <w:hyperlink w:anchor="_Toc115774014" w:history="1">
        <w:r w:rsidR="003F79AA" w:rsidRPr="00E14A06">
          <w:rPr>
            <w:rStyle w:val="Hipervnculo"/>
            <w:rFonts w:ascii="Calibri" w:hAnsi="Calibri"/>
            <w:color w:val="auto"/>
            <w:szCs w:val="24"/>
          </w:rPr>
          <w:t>34.</w:t>
        </w:r>
        <w:r w:rsidR="003F79AA" w:rsidRPr="00E14A06">
          <w:rPr>
            <w:rFonts w:ascii="Calibri" w:hAnsi="Calibri"/>
            <w:szCs w:val="24"/>
            <w:lang w:val="en-US"/>
          </w:rPr>
          <w:tab/>
        </w:r>
        <w:r w:rsidR="003F79AA" w:rsidRPr="00E14A06">
          <w:rPr>
            <w:rStyle w:val="Hipervnculo"/>
            <w:rFonts w:ascii="Calibri" w:hAnsi="Calibri"/>
            <w:color w:val="auto"/>
            <w:szCs w:val="24"/>
          </w:rPr>
          <w:t>Notificación de Adjudicación y firma del Convenio</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_Toc115774014 \h </w:instrText>
        </w:r>
        <w:r w:rsidR="003F79AA" w:rsidRPr="00E14A06">
          <w:rPr>
            <w:rFonts w:ascii="Calibri" w:hAnsi="Calibri"/>
            <w:webHidden/>
            <w:szCs w:val="24"/>
          </w:rPr>
        </w:r>
        <w:r w:rsidR="003F79AA" w:rsidRPr="00E14A06">
          <w:rPr>
            <w:rFonts w:ascii="Calibri" w:hAnsi="Calibri"/>
            <w:webHidden/>
            <w:szCs w:val="24"/>
          </w:rPr>
          <w:fldChar w:fldCharType="separate"/>
        </w:r>
        <w:r w:rsidR="006144DF">
          <w:rPr>
            <w:rFonts w:ascii="Calibri" w:hAnsi="Calibri"/>
            <w:webHidden/>
            <w:szCs w:val="24"/>
          </w:rPr>
          <w:t>31</w:t>
        </w:r>
        <w:r w:rsidR="003F79AA" w:rsidRPr="00E14A06">
          <w:rPr>
            <w:rFonts w:ascii="Calibri" w:hAnsi="Calibri"/>
            <w:webHidden/>
            <w:szCs w:val="24"/>
          </w:rPr>
          <w:fldChar w:fldCharType="end"/>
        </w:r>
      </w:hyperlink>
    </w:p>
    <w:p w14:paraId="7E7007AA" w14:textId="77777777" w:rsidR="003F79AA" w:rsidRPr="00E14A06" w:rsidRDefault="00670A20" w:rsidP="00ED7FCE">
      <w:pPr>
        <w:pStyle w:val="TDC2"/>
        <w:tabs>
          <w:tab w:val="left" w:pos="1440"/>
        </w:tabs>
        <w:spacing w:after="120"/>
        <w:rPr>
          <w:rFonts w:ascii="Calibri" w:hAnsi="Calibri"/>
          <w:szCs w:val="24"/>
          <w:lang w:val="en-US"/>
        </w:rPr>
      </w:pPr>
      <w:hyperlink w:anchor="_Toc115774015" w:history="1">
        <w:r w:rsidR="003F79AA" w:rsidRPr="00E14A06">
          <w:rPr>
            <w:rStyle w:val="Hipervnculo"/>
            <w:rFonts w:ascii="Calibri" w:hAnsi="Calibri"/>
            <w:color w:val="auto"/>
            <w:szCs w:val="24"/>
          </w:rPr>
          <w:t>35.</w:t>
        </w:r>
        <w:r w:rsidR="003F79AA" w:rsidRPr="00E14A06">
          <w:rPr>
            <w:rFonts w:ascii="Calibri" w:hAnsi="Calibri"/>
            <w:szCs w:val="24"/>
            <w:lang w:val="en-US"/>
          </w:rPr>
          <w:tab/>
        </w:r>
        <w:r w:rsidR="003F79AA" w:rsidRPr="00E14A06">
          <w:rPr>
            <w:rStyle w:val="Hipervnculo"/>
            <w:rFonts w:ascii="Calibri" w:hAnsi="Calibri"/>
            <w:color w:val="auto"/>
            <w:szCs w:val="24"/>
          </w:rPr>
          <w:t>Garantía de Cumplimiento</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_Toc115774015 \h </w:instrText>
        </w:r>
        <w:r w:rsidR="003F79AA" w:rsidRPr="00E14A06">
          <w:rPr>
            <w:rFonts w:ascii="Calibri" w:hAnsi="Calibri"/>
            <w:webHidden/>
            <w:szCs w:val="24"/>
          </w:rPr>
        </w:r>
        <w:r w:rsidR="003F79AA" w:rsidRPr="00E14A06">
          <w:rPr>
            <w:rFonts w:ascii="Calibri" w:hAnsi="Calibri"/>
            <w:webHidden/>
            <w:szCs w:val="24"/>
          </w:rPr>
          <w:fldChar w:fldCharType="separate"/>
        </w:r>
        <w:r w:rsidR="006144DF">
          <w:rPr>
            <w:rFonts w:ascii="Calibri" w:hAnsi="Calibri"/>
            <w:webHidden/>
            <w:szCs w:val="24"/>
          </w:rPr>
          <w:t>32</w:t>
        </w:r>
        <w:r w:rsidR="003F79AA" w:rsidRPr="00E14A06">
          <w:rPr>
            <w:rFonts w:ascii="Calibri" w:hAnsi="Calibri"/>
            <w:webHidden/>
            <w:szCs w:val="24"/>
          </w:rPr>
          <w:fldChar w:fldCharType="end"/>
        </w:r>
      </w:hyperlink>
    </w:p>
    <w:p w14:paraId="2AE2EF62" w14:textId="0849C501" w:rsidR="003F79AA" w:rsidRPr="00E14A06" w:rsidRDefault="00670A20" w:rsidP="00ED7FCE">
      <w:pPr>
        <w:pStyle w:val="TDC2"/>
        <w:tabs>
          <w:tab w:val="left" w:pos="1440"/>
        </w:tabs>
        <w:spacing w:after="120"/>
        <w:rPr>
          <w:rFonts w:ascii="Calibri" w:hAnsi="Calibri"/>
          <w:szCs w:val="24"/>
          <w:lang w:val="en-US"/>
        </w:rPr>
      </w:pPr>
      <w:hyperlink w:anchor="_Toc115774016" w:history="1">
        <w:r w:rsidR="003F79AA" w:rsidRPr="00E14A06">
          <w:rPr>
            <w:rStyle w:val="Hipervnculo"/>
            <w:rFonts w:ascii="Calibri" w:hAnsi="Calibri"/>
            <w:color w:val="auto"/>
            <w:szCs w:val="24"/>
          </w:rPr>
          <w:t>36.</w:t>
        </w:r>
        <w:r w:rsidR="003F79AA" w:rsidRPr="00E14A06">
          <w:rPr>
            <w:rFonts w:ascii="Calibri" w:hAnsi="Calibri"/>
            <w:szCs w:val="24"/>
            <w:lang w:val="en-US"/>
          </w:rPr>
          <w:tab/>
        </w:r>
        <w:r w:rsidR="003F79AA" w:rsidRPr="00E14A06">
          <w:rPr>
            <w:rStyle w:val="Hipervnculo"/>
            <w:rFonts w:ascii="Calibri" w:hAnsi="Calibri"/>
            <w:color w:val="auto"/>
            <w:szCs w:val="24"/>
          </w:rPr>
          <w:t>Pago de anticipo y Garantía</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_Toc115774016 \h </w:instrText>
        </w:r>
        <w:r w:rsidR="003F79AA" w:rsidRPr="00E14A06">
          <w:rPr>
            <w:rFonts w:ascii="Calibri" w:hAnsi="Calibri"/>
            <w:webHidden/>
            <w:szCs w:val="24"/>
          </w:rPr>
        </w:r>
        <w:r w:rsidR="003F79AA" w:rsidRPr="00E14A06">
          <w:rPr>
            <w:rFonts w:ascii="Calibri" w:hAnsi="Calibri"/>
            <w:webHidden/>
            <w:szCs w:val="24"/>
          </w:rPr>
          <w:fldChar w:fldCharType="separate"/>
        </w:r>
        <w:r w:rsidR="006144DF">
          <w:rPr>
            <w:rFonts w:ascii="Calibri" w:hAnsi="Calibri"/>
            <w:webHidden/>
            <w:szCs w:val="24"/>
          </w:rPr>
          <w:t>32</w:t>
        </w:r>
        <w:r w:rsidR="003F79AA" w:rsidRPr="00E14A06">
          <w:rPr>
            <w:rFonts w:ascii="Calibri" w:hAnsi="Calibri"/>
            <w:webHidden/>
            <w:szCs w:val="24"/>
          </w:rPr>
          <w:fldChar w:fldCharType="end"/>
        </w:r>
      </w:hyperlink>
    </w:p>
    <w:p w14:paraId="5F06485C" w14:textId="4B2B231D" w:rsidR="003F79AA" w:rsidRPr="00E14A06" w:rsidRDefault="00670A20" w:rsidP="00ED7FCE">
      <w:pPr>
        <w:pStyle w:val="TDC2"/>
        <w:spacing w:after="120"/>
        <w:rPr>
          <w:rFonts w:ascii="Calibri" w:hAnsi="Calibri"/>
          <w:szCs w:val="24"/>
          <w:lang w:val="en-US"/>
        </w:rPr>
      </w:pPr>
      <w:hyperlink w:anchor="_Toc115774017" w:history="1">
        <w:r w:rsidR="003F79AA" w:rsidRPr="00E14A06">
          <w:rPr>
            <w:rStyle w:val="Hipervnculo"/>
            <w:rFonts w:ascii="Calibri" w:hAnsi="Calibri"/>
            <w:color w:val="auto"/>
            <w:szCs w:val="24"/>
          </w:rPr>
          <w:t>37.      Conciliador</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_Toc115774017 \h </w:instrText>
        </w:r>
        <w:r w:rsidR="003F79AA" w:rsidRPr="00E14A06">
          <w:rPr>
            <w:rFonts w:ascii="Calibri" w:hAnsi="Calibri"/>
            <w:webHidden/>
            <w:szCs w:val="24"/>
          </w:rPr>
        </w:r>
        <w:r w:rsidR="003F79AA" w:rsidRPr="00E14A06">
          <w:rPr>
            <w:rFonts w:ascii="Calibri" w:hAnsi="Calibri"/>
            <w:webHidden/>
            <w:szCs w:val="24"/>
          </w:rPr>
          <w:fldChar w:fldCharType="separate"/>
        </w:r>
        <w:r w:rsidR="006144DF">
          <w:rPr>
            <w:rFonts w:ascii="Calibri" w:hAnsi="Calibri"/>
            <w:webHidden/>
            <w:szCs w:val="24"/>
          </w:rPr>
          <w:t>32</w:t>
        </w:r>
        <w:r w:rsidR="003F79AA" w:rsidRPr="00E14A06">
          <w:rPr>
            <w:rFonts w:ascii="Calibri" w:hAnsi="Calibri"/>
            <w:webHidden/>
            <w:szCs w:val="24"/>
          </w:rPr>
          <w:fldChar w:fldCharType="end"/>
        </w:r>
      </w:hyperlink>
    </w:p>
    <w:p w14:paraId="0F12CF63" w14:textId="77777777" w:rsidR="003F79AA" w:rsidRPr="00E14A06" w:rsidRDefault="003F79AA" w:rsidP="00ED7FCE">
      <w:pPr>
        <w:spacing w:after="120"/>
        <w:jc w:val="center"/>
        <w:rPr>
          <w:rFonts w:ascii="Calibri" w:hAnsi="Calibri"/>
          <w:b/>
          <w:bCs/>
        </w:rPr>
      </w:pPr>
      <w:r w:rsidRPr="00E14A06">
        <w:rPr>
          <w:rFonts w:ascii="Calibri" w:hAnsi="Calibri"/>
        </w:rPr>
        <w:fldChar w:fldCharType="end"/>
      </w:r>
      <w:r w:rsidRPr="00E14A06">
        <w:rPr>
          <w:rFonts w:ascii="Calibri" w:hAnsi="Calibri"/>
        </w:rPr>
        <w:br w:type="page"/>
      </w:r>
      <w:r w:rsidRPr="00E14A06">
        <w:rPr>
          <w:rFonts w:ascii="Calibri" w:hAnsi="Calibri"/>
          <w:b/>
          <w:bCs/>
        </w:rPr>
        <w:lastRenderedPageBreak/>
        <w:t>Instrucciones a los Oferentes (IAO)</w:t>
      </w:r>
    </w:p>
    <w:p w14:paraId="5FAAB3E6" w14:textId="77777777" w:rsidR="003F79AA" w:rsidRPr="00E14A06" w:rsidRDefault="003F79AA" w:rsidP="00ED7FCE">
      <w:pPr>
        <w:pStyle w:val="Ttulo2"/>
        <w:keepNext w:val="0"/>
        <w:spacing w:before="0" w:after="120"/>
        <w:rPr>
          <w:rFonts w:ascii="Calibri" w:hAnsi="Calibri"/>
          <w:sz w:val="24"/>
        </w:rPr>
      </w:pPr>
      <w:bookmarkStart w:id="8" w:name="_Toc115773975"/>
      <w:r w:rsidRPr="00E14A06">
        <w:rPr>
          <w:rFonts w:ascii="Calibri" w:hAnsi="Calibri"/>
          <w:sz w:val="24"/>
        </w:rPr>
        <w:t>A.  Disposiciones Generales</w:t>
      </w:r>
      <w:bookmarkEnd w:id="8"/>
    </w:p>
    <w:tbl>
      <w:tblPr>
        <w:tblW w:w="0" w:type="auto"/>
        <w:tblLook w:val="0000" w:firstRow="0" w:lastRow="0" w:firstColumn="0" w:lastColumn="0" w:noHBand="0" w:noVBand="0"/>
      </w:tblPr>
      <w:tblGrid>
        <w:gridCol w:w="108"/>
        <w:gridCol w:w="2129"/>
        <w:gridCol w:w="40"/>
        <w:gridCol w:w="171"/>
        <w:gridCol w:w="6660"/>
      </w:tblGrid>
      <w:tr w:rsidR="003F79AA" w:rsidRPr="00E14A06" w14:paraId="00554A8B" w14:textId="77777777" w:rsidTr="00F123B2">
        <w:tc>
          <w:tcPr>
            <w:tcW w:w="2237" w:type="dxa"/>
            <w:gridSpan w:val="2"/>
          </w:tcPr>
          <w:p w14:paraId="32C45B78" w14:textId="53D43FC5" w:rsidR="003F79AA" w:rsidRPr="00E14A06" w:rsidRDefault="003F79AA" w:rsidP="00B93482">
            <w:pPr>
              <w:pStyle w:val="Ttulo3"/>
              <w:numPr>
                <w:ilvl w:val="0"/>
                <w:numId w:val="50"/>
              </w:numPr>
              <w:spacing w:after="120"/>
              <w:ind w:left="459"/>
              <w:rPr>
                <w:rFonts w:ascii="Calibri" w:hAnsi="Calibri"/>
              </w:rPr>
            </w:pPr>
            <w:bookmarkStart w:id="9" w:name="_Toc115773976"/>
            <w:r w:rsidRPr="00E14A06">
              <w:rPr>
                <w:rFonts w:ascii="Calibri" w:hAnsi="Calibri"/>
              </w:rPr>
              <w:t>Alcance de la licitación</w:t>
            </w:r>
            <w:bookmarkEnd w:id="9"/>
          </w:p>
        </w:tc>
        <w:tc>
          <w:tcPr>
            <w:tcW w:w="6871" w:type="dxa"/>
            <w:gridSpan w:val="3"/>
          </w:tcPr>
          <w:p w14:paraId="31F5C710" w14:textId="77777777" w:rsidR="003F79AA" w:rsidRPr="00E14A06" w:rsidRDefault="003F79AA" w:rsidP="00ED7FCE">
            <w:pPr>
              <w:spacing w:before="120" w:after="120"/>
              <w:ind w:left="432" w:hanging="432"/>
              <w:jc w:val="both"/>
              <w:rPr>
                <w:rFonts w:ascii="Calibri" w:hAnsi="Calibri"/>
                <w:spacing w:val="-3"/>
              </w:rPr>
            </w:pPr>
            <w:r w:rsidRPr="00E14A06">
              <w:rPr>
                <w:rFonts w:ascii="Calibri" w:hAnsi="Calibri"/>
                <w:spacing w:val="-3"/>
              </w:rPr>
              <w:t>1.1</w:t>
            </w:r>
            <w:r w:rsidRPr="00E14A06">
              <w:rPr>
                <w:rFonts w:ascii="Calibri" w:hAnsi="Calibri"/>
                <w:spacing w:val="-3"/>
              </w:rPr>
              <w:tab/>
              <w:t>El Contratante, según la definición</w:t>
            </w:r>
            <w:r w:rsidRPr="00E14A06">
              <w:rPr>
                <w:rStyle w:val="Refdenotaalpie"/>
                <w:rFonts w:ascii="Calibri" w:hAnsi="Calibri"/>
                <w:spacing w:val="-3"/>
              </w:rPr>
              <w:footnoteReference w:id="1"/>
            </w:r>
            <w:r w:rsidRPr="00E14A06">
              <w:rPr>
                <w:rFonts w:ascii="Calibri" w:hAnsi="Calibri"/>
                <w:spacing w:val="-3"/>
              </w:rPr>
              <w:t xml:space="preserve"> que consta</w:t>
            </w:r>
            <w:r w:rsidRPr="00E14A06">
              <w:rPr>
                <w:rFonts w:ascii="Calibri" w:hAnsi="Calibri"/>
                <w:b/>
                <w:spacing w:val="-3"/>
              </w:rPr>
              <w:t xml:space="preserve"> </w:t>
            </w:r>
            <w:r w:rsidRPr="00E14A06">
              <w:rPr>
                <w:rFonts w:ascii="Calibri" w:hAnsi="Calibri"/>
                <w:spacing w:val="-3"/>
              </w:rPr>
              <w:t xml:space="preserve">en las “Condiciones Generales del Contrato” (CGC) e </w:t>
            </w:r>
            <w:r w:rsidRPr="00E14A06">
              <w:rPr>
                <w:rFonts w:ascii="Calibri" w:hAnsi="Calibri"/>
                <w:b/>
                <w:spacing w:val="-3"/>
              </w:rPr>
              <w:t xml:space="preserve">identificado en la </w:t>
            </w:r>
            <w:r w:rsidRPr="00E14A06">
              <w:rPr>
                <w:rFonts w:ascii="Calibri" w:hAnsi="Calibri"/>
                <w:b/>
                <w:bCs/>
                <w:spacing w:val="-3"/>
              </w:rPr>
              <w:t>Sección II, “Datos de la Licitación” (DDL)</w:t>
            </w:r>
            <w:r w:rsidRPr="00E14A06">
              <w:rPr>
                <w:rFonts w:ascii="Calibri" w:hAnsi="Calibri"/>
                <w:spacing w:val="-3"/>
              </w:rPr>
              <w:t xml:space="preserve"> invita a presentar Ofertas para la construcción de las Obras </w:t>
            </w:r>
            <w:r w:rsidRPr="00E14A06">
              <w:rPr>
                <w:rFonts w:ascii="Calibri" w:hAnsi="Calibri"/>
                <w:b/>
                <w:spacing w:val="-3"/>
              </w:rPr>
              <w:t>que se describen en los DDL</w:t>
            </w:r>
            <w:r w:rsidRPr="00E14A06">
              <w:rPr>
                <w:rFonts w:ascii="Calibri" w:hAnsi="Calibri"/>
                <w:spacing w:val="-3"/>
              </w:rPr>
              <w:t xml:space="preserve"> y en la Sección VI, “Condiciones Especiales del Contrato” (CEC).  El nombre y el número de identificación del Contrato están </w:t>
            </w:r>
            <w:r w:rsidRPr="00E14A06">
              <w:rPr>
                <w:rFonts w:ascii="Calibri" w:hAnsi="Calibri"/>
                <w:b/>
                <w:spacing w:val="-3"/>
              </w:rPr>
              <w:t>especificados en los DDL y en las CEC</w:t>
            </w:r>
            <w:r w:rsidRPr="00E14A06">
              <w:rPr>
                <w:rFonts w:ascii="Calibri" w:hAnsi="Calibri"/>
                <w:spacing w:val="-3"/>
              </w:rPr>
              <w:t>.</w:t>
            </w:r>
          </w:p>
          <w:p w14:paraId="3CE27AB1" w14:textId="77777777" w:rsidR="003F79AA" w:rsidRPr="00E14A06" w:rsidRDefault="003F79AA" w:rsidP="00ED7FCE">
            <w:pPr>
              <w:spacing w:after="120"/>
              <w:ind w:left="432" w:hanging="432"/>
              <w:jc w:val="both"/>
              <w:rPr>
                <w:rFonts w:ascii="Calibri" w:hAnsi="Calibri"/>
                <w:spacing w:val="-3"/>
              </w:rPr>
            </w:pPr>
            <w:r w:rsidRPr="00E14A06">
              <w:rPr>
                <w:rFonts w:ascii="Calibri" w:hAnsi="Calibri"/>
                <w:spacing w:val="-3"/>
              </w:rPr>
              <w:t>1.2</w:t>
            </w:r>
            <w:r w:rsidRPr="00E14A06">
              <w:rPr>
                <w:rFonts w:ascii="Calibri" w:hAnsi="Calibri"/>
                <w:spacing w:val="-3"/>
              </w:rPr>
              <w:tab/>
              <w:t xml:space="preserve">El Oferente seleccionado deberá terminar las Obras en la Fecha Prevista de Terminación </w:t>
            </w:r>
            <w:r w:rsidRPr="00E14A06">
              <w:rPr>
                <w:rFonts w:ascii="Calibri" w:hAnsi="Calibri"/>
                <w:b/>
                <w:bCs/>
                <w:spacing w:val="-3"/>
              </w:rPr>
              <w:t>especificada en los DDL</w:t>
            </w:r>
            <w:r w:rsidRPr="00E14A06">
              <w:rPr>
                <w:rFonts w:ascii="Calibri" w:hAnsi="Calibri"/>
                <w:spacing w:val="-3"/>
              </w:rPr>
              <w:t xml:space="preserve"> y en la subcláusula 1.1 (r) de las CEC.</w:t>
            </w:r>
          </w:p>
          <w:p w14:paraId="5789B5E3" w14:textId="77777777" w:rsidR="003F79AA" w:rsidRPr="00E14A06" w:rsidRDefault="003F79AA" w:rsidP="00ED7FCE">
            <w:pPr>
              <w:spacing w:after="120"/>
              <w:ind w:left="612" w:hanging="612"/>
              <w:jc w:val="both"/>
              <w:rPr>
                <w:rFonts w:ascii="Calibri" w:hAnsi="Calibri"/>
              </w:rPr>
            </w:pPr>
            <w:r w:rsidRPr="00E14A06">
              <w:rPr>
                <w:rFonts w:ascii="Calibri" w:hAnsi="Calibri"/>
              </w:rPr>
              <w:t>1.3</w:t>
            </w:r>
            <w:r w:rsidRPr="00E14A06">
              <w:rPr>
                <w:rFonts w:ascii="Calibri" w:hAnsi="Calibri"/>
              </w:rPr>
              <w:tab/>
              <w:t>En estos Documentos de Licitación:</w:t>
            </w:r>
          </w:p>
          <w:p w14:paraId="59139A48" w14:textId="77777777" w:rsidR="003F79AA" w:rsidRPr="00E14A06" w:rsidRDefault="003F79AA" w:rsidP="00ED7FCE">
            <w:pPr>
              <w:pStyle w:val="Sangra2detindependiente"/>
              <w:numPr>
                <w:ilvl w:val="0"/>
                <w:numId w:val="2"/>
              </w:numPr>
              <w:tabs>
                <w:tab w:val="clear" w:pos="885"/>
              </w:tabs>
              <w:spacing w:after="120"/>
              <w:ind w:left="1062" w:hanging="537"/>
              <w:jc w:val="both"/>
              <w:rPr>
                <w:rFonts w:ascii="Calibri" w:hAnsi="Calibri"/>
                <w:i w:val="0"/>
                <w:iCs w:val="0"/>
              </w:rPr>
            </w:pPr>
            <w:r w:rsidRPr="00E14A06">
              <w:rPr>
                <w:rFonts w:ascii="Calibri" w:hAnsi="Calibri"/>
                <w:i w:val="0"/>
                <w:iCs w:val="0"/>
              </w:rPr>
              <w:t xml:space="preserve">el término “por escrito” significa comunicación en forma escrita (por ejemplo, por correo, por correo electrónico, facsímile, </w:t>
            </w:r>
            <w:r w:rsidR="00564EB6" w:rsidRPr="00E14A06">
              <w:rPr>
                <w:rFonts w:ascii="Calibri" w:hAnsi="Calibri"/>
                <w:i w:val="0"/>
                <w:iCs w:val="0"/>
              </w:rPr>
              <w:t>télex</w:t>
            </w:r>
            <w:r w:rsidRPr="00E14A06">
              <w:rPr>
                <w:rFonts w:ascii="Calibri" w:hAnsi="Calibri"/>
                <w:i w:val="0"/>
                <w:iCs w:val="0"/>
              </w:rPr>
              <w:t>) con prueba de recibido;</w:t>
            </w:r>
          </w:p>
          <w:p w14:paraId="6012ADAC" w14:textId="77777777" w:rsidR="003F79AA" w:rsidRPr="00E14A06" w:rsidRDefault="003F79AA" w:rsidP="00ED7FCE">
            <w:pPr>
              <w:pStyle w:val="Sangra2detindependiente"/>
              <w:numPr>
                <w:ilvl w:val="0"/>
                <w:numId w:val="2"/>
              </w:numPr>
              <w:tabs>
                <w:tab w:val="clear" w:pos="885"/>
              </w:tabs>
              <w:spacing w:after="120"/>
              <w:ind w:left="1062" w:hanging="537"/>
              <w:jc w:val="both"/>
              <w:rPr>
                <w:rFonts w:ascii="Calibri" w:hAnsi="Calibri"/>
                <w:i w:val="0"/>
                <w:iCs w:val="0"/>
              </w:rPr>
            </w:pPr>
            <w:r w:rsidRPr="00E14A06">
              <w:rPr>
                <w:rFonts w:ascii="Calibri" w:hAnsi="Calibri"/>
                <w:i w:val="0"/>
                <w:iCs w:val="0"/>
              </w:rPr>
              <w:t xml:space="preserve">si el contexto así lo requiere, el uso del “singular” corresponde igualmente al “plural” y viceversa; y </w:t>
            </w:r>
          </w:p>
          <w:p w14:paraId="479D8071" w14:textId="77777777" w:rsidR="003F79AA" w:rsidRPr="00E14A06" w:rsidRDefault="003F79AA" w:rsidP="00ED7FCE">
            <w:pPr>
              <w:pStyle w:val="Sangra2detindependiente"/>
              <w:numPr>
                <w:ilvl w:val="0"/>
                <w:numId w:val="2"/>
              </w:numPr>
              <w:tabs>
                <w:tab w:val="clear" w:pos="885"/>
              </w:tabs>
              <w:spacing w:after="120"/>
              <w:ind w:left="1062" w:hanging="537"/>
              <w:jc w:val="both"/>
              <w:rPr>
                <w:rFonts w:ascii="Calibri" w:hAnsi="Calibri"/>
                <w:i w:val="0"/>
                <w:iCs w:val="0"/>
              </w:rPr>
            </w:pPr>
            <w:r w:rsidRPr="00E14A06">
              <w:rPr>
                <w:rFonts w:ascii="Calibri" w:hAnsi="Calibri"/>
                <w:i w:val="0"/>
                <w:iCs w:val="0"/>
              </w:rPr>
              <w:t>“día” significa día calendario.</w:t>
            </w:r>
          </w:p>
        </w:tc>
      </w:tr>
      <w:tr w:rsidR="003F79AA" w:rsidRPr="00E14A06" w14:paraId="38C2F620" w14:textId="77777777" w:rsidTr="00F123B2">
        <w:tc>
          <w:tcPr>
            <w:tcW w:w="2237" w:type="dxa"/>
            <w:gridSpan w:val="2"/>
          </w:tcPr>
          <w:p w14:paraId="631961A7" w14:textId="4A830BF1" w:rsidR="003F79AA" w:rsidRPr="00E14A06" w:rsidRDefault="003F79AA" w:rsidP="009160EC">
            <w:pPr>
              <w:pStyle w:val="Ttulo3"/>
              <w:spacing w:before="120" w:after="120"/>
              <w:jc w:val="both"/>
              <w:rPr>
                <w:rFonts w:ascii="Calibri" w:hAnsi="Calibri"/>
              </w:rPr>
            </w:pPr>
            <w:bookmarkStart w:id="10" w:name="_Toc115773977"/>
            <w:r w:rsidRPr="00E14A06">
              <w:rPr>
                <w:rFonts w:ascii="Calibri" w:hAnsi="Calibri"/>
              </w:rPr>
              <w:t xml:space="preserve">2.  </w:t>
            </w:r>
            <w:r w:rsidRPr="00E14A06">
              <w:rPr>
                <w:rFonts w:ascii="Calibri" w:hAnsi="Calibri"/>
              </w:rPr>
              <w:tab/>
              <w:t>Fuente de fondos</w:t>
            </w:r>
            <w:bookmarkEnd w:id="10"/>
            <w:r w:rsidRPr="00E14A06">
              <w:rPr>
                <w:rFonts w:ascii="Calibri" w:hAnsi="Calibri"/>
              </w:rPr>
              <w:t xml:space="preserve"> </w:t>
            </w:r>
          </w:p>
        </w:tc>
        <w:tc>
          <w:tcPr>
            <w:tcW w:w="6871" w:type="dxa"/>
            <w:gridSpan w:val="3"/>
          </w:tcPr>
          <w:p w14:paraId="5FC4357C" w14:textId="512CA7CD" w:rsidR="003F79AA" w:rsidRPr="00E14A06" w:rsidRDefault="003F79AA" w:rsidP="00ED7FCE">
            <w:pPr>
              <w:spacing w:after="120"/>
              <w:ind w:left="432" w:hanging="432"/>
              <w:jc w:val="both"/>
              <w:rPr>
                <w:rFonts w:ascii="Calibri" w:hAnsi="Calibri"/>
                <w:spacing w:val="-3"/>
              </w:rPr>
            </w:pPr>
            <w:r w:rsidRPr="00E14A06">
              <w:rPr>
                <w:rFonts w:ascii="Calibri" w:hAnsi="Calibri"/>
              </w:rPr>
              <w:t>2.1</w:t>
            </w:r>
            <w:r w:rsidRPr="00E14A06">
              <w:rPr>
                <w:rFonts w:ascii="Calibri" w:hAnsi="Calibri"/>
              </w:rPr>
              <w:tab/>
            </w:r>
            <w:r w:rsidRPr="00E14A06">
              <w:rPr>
                <w:rFonts w:ascii="Calibri" w:hAnsi="Calibri"/>
                <w:spacing w:val="-3"/>
              </w:rPr>
              <w:t xml:space="preserve">El Prestatario </w:t>
            </w:r>
            <w:r w:rsidRPr="00E14A06">
              <w:rPr>
                <w:rFonts w:ascii="Calibri" w:hAnsi="Calibri"/>
                <w:b/>
                <w:bCs/>
                <w:spacing w:val="-3"/>
              </w:rPr>
              <w:t>identificado en los DDL</w:t>
            </w:r>
            <w:r w:rsidRPr="00E14A06">
              <w:rPr>
                <w:rFonts w:ascii="Calibri" w:hAnsi="Calibri"/>
                <w:spacing w:val="-3"/>
              </w:rPr>
              <w:t>, se propone destinar una parte de los fondos del préstamo del Banco Interamericano de Desarrollo (BID)</w:t>
            </w:r>
            <w:r w:rsidR="00CC461B">
              <w:rPr>
                <w:rFonts w:ascii="Calibri" w:hAnsi="Calibri"/>
                <w:spacing w:val="-3"/>
              </w:rPr>
              <w:t xml:space="preserve"> </w:t>
            </w:r>
            <w:r w:rsidRPr="00E14A06">
              <w:rPr>
                <w:rFonts w:ascii="Calibri" w:hAnsi="Calibri"/>
                <w:spacing w:val="-3"/>
              </w:rPr>
              <w:t xml:space="preserve">(en adelante denominado el “Banco”) </w:t>
            </w:r>
            <w:r w:rsidRPr="00E14A06">
              <w:rPr>
                <w:rFonts w:ascii="Calibri" w:hAnsi="Calibri"/>
                <w:b/>
                <w:bCs/>
                <w:spacing w:val="-3"/>
              </w:rPr>
              <w:t>identificado en los DDL</w:t>
            </w:r>
            <w:r w:rsidRPr="00E14A06">
              <w:rPr>
                <w:rFonts w:ascii="Calibri" w:hAnsi="Calibri"/>
                <w:spacing w:val="-3"/>
              </w:rPr>
              <w:t xml:space="preserve">, para sufragar parcialmente el costo del Proyecto </w:t>
            </w:r>
            <w:r w:rsidRPr="00E14A06">
              <w:rPr>
                <w:rFonts w:ascii="Calibri" w:hAnsi="Calibri"/>
                <w:b/>
                <w:bCs/>
                <w:spacing w:val="-3"/>
              </w:rPr>
              <w:t>identificado en los DDL</w:t>
            </w:r>
            <w:r w:rsidRPr="00E14A06">
              <w:rPr>
                <w:rFonts w:ascii="Calibri" w:hAnsi="Calibri"/>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0544BAE7" w14:textId="77777777" w:rsidR="003F79AA" w:rsidRPr="00E14A06" w:rsidRDefault="003F79AA" w:rsidP="00ED7FCE">
            <w:pPr>
              <w:spacing w:after="120"/>
              <w:ind w:left="432" w:hanging="432"/>
              <w:jc w:val="both"/>
              <w:rPr>
                <w:rFonts w:ascii="Calibri" w:hAnsi="Calibri"/>
              </w:rPr>
            </w:pPr>
            <w:r w:rsidRPr="00E14A06">
              <w:rPr>
                <w:rFonts w:ascii="Calibri" w:hAnsi="Calibri"/>
              </w:rPr>
              <w:t>2.2</w:t>
            </w:r>
            <w:r w:rsidRPr="00E14A06">
              <w:rPr>
                <w:rFonts w:ascii="Calibri" w:hAnsi="Calibri"/>
              </w:rPr>
              <w:tab/>
            </w:r>
            <w:r w:rsidR="00AF6870" w:rsidRPr="00E14A06">
              <w:rPr>
                <w:rFonts w:ascii="Calibri" w:hAnsi="Calibri"/>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E14A06">
              <w:rPr>
                <w:rFonts w:ascii="Calibri" w:hAnsi="Calibri"/>
                <w:lang w:val="es-ES"/>
              </w:rPr>
              <w:t xml:space="preserve">establecidas en el acuerdo financiero entre el Prestatario y el Banco (en adelante denominado “el Contrato de Préstamo”). </w:t>
            </w:r>
            <w:r w:rsidR="00AF6870" w:rsidRPr="00E14A06">
              <w:rPr>
                <w:rFonts w:ascii="Calibri" w:hAnsi="Calibri"/>
                <w:spacing w:val="-3"/>
                <w:lang w:val="es-ES"/>
              </w:rPr>
              <w:t>Dichos pagos se ajustarán en todos sus aspectos a las condiciones de dicho</w:t>
            </w:r>
            <w:r w:rsidR="00AF6870" w:rsidRPr="00E14A06">
              <w:rPr>
                <w:rFonts w:ascii="Calibri" w:hAnsi="Calibri"/>
                <w:lang w:val="es-ES"/>
              </w:rPr>
              <w:t xml:space="preserve"> Contrato de Préstamo. </w:t>
            </w:r>
            <w:r w:rsidR="00AF6870" w:rsidRPr="00E14A06">
              <w:rPr>
                <w:rFonts w:ascii="Calibri" w:hAnsi="Calibri"/>
                <w:spacing w:val="-3"/>
                <w:lang w:val="es-ES"/>
              </w:rPr>
              <w:t xml:space="preserve">Salvo que el Banco Interamericano de Desarrollo acuerde </w:t>
            </w:r>
            <w:r w:rsidR="00AF6870" w:rsidRPr="00E14A06">
              <w:rPr>
                <w:rFonts w:ascii="Calibri" w:hAnsi="Calibri"/>
                <w:spacing w:val="-3"/>
                <w:lang w:val="es-ES"/>
              </w:rPr>
              <w:lastRenderedPageBreak/>
              <w:t>expresamente lo contrario, nadie más que el Prestatario podrá tener derecho alguno en virtud del Contrato de Préstamo ni tendrá ningún derecho a los fondos del financiamiento.</w:t>
            </w:r>
          </w:p>
        </w:tc>
      </w:tr>
      <w:tr w:rsidR="00F123B2" w:rsidRPr="00E14A06" w14:paraId="554B2713" w14:textId="77777777" w:rsidTr="00F123B2">
        <w:trPr>
          <w:gridBefore w:val="1"/>
          <w:wBefore w:w="108" w:type="dxa"/>
        </w:trPr>
        <w:tc>
          <w:tcPr>
            <w:tcW w:w="2340" w:type="dxa"/>
            <w:gridSpan w:val="3"/>
            <w:tcBorders>
              <w:bottom w:val="single" w:sz="4" w:space="0" w:color="auto"/>
            </w:tcBorders>
          </w:tcPr>
          <w:p w14:paraId="2A690B09" w14:textId="77777777" w:rsidR="00F123B2" w:rsidRPr="00E14A06" w:rsidRDefault="00F123B2" w:rsidP="009160EC">
            <w:pPr>
              <w:pStyle w:val="Heading1-Clausename"/>
              <w:numPr>
                <w:ilvl w:val="0"/>
                <w:numId w:val="0"/>
              </w:numPr>
              <w:tabs>
                <w:tab w:val="left" w:pos="432"/>
              </w:tabs>
              <w:spacing w:after="120"/>
              <w:ind w:left="432" w:hanging="432"/>
              <w:rPr>
                <w:rFonts w:ascii="Calibri" w:hAnsi="Calibri"/>
                <w:bCs/>
                <w:szCs w:val="24"/>
                <w:lang w:val="es-ES"/>
              </w:rPr>
            </w:pPr>
            <w:r w:rsidRPr="00E14A06">
              <w:rPr>
                <w:rFonts w:ascii="Calibri" w:hAnsi="Calibri"/>
                <w:bCs/>
                <w:szCs w:val="24"/>
                <w:lang w:val="es-ES"/>
              </w:rPr>
              <w:lastRenderedPageBreak/>
              <w:t xml:space="preserve">3. </w:t>
            </w:r>
            <w:r w:rsidRPr="00E14A06">
              <w:rPr>
                <w:rFonts w:ascii="Calibri" w:hAnsi="Calibri"/>
                <w:bCs/>
                <w:szCs w:val="24"/>
                <w:lang w:val="es-ES"/>
              </w:rPr>
              <w:tab/>
              <w:t xml:space="preserve">Prácticas prohibidas </w:t>
            </w:r>
          </w:p>
        </w:tc>
        <w:tc>
          <w:tcPr>
            <w:tcW w:w="6660" w:type="dxa"/>
            <w:tcBorders>
              <w:bottom w:val="single" w:sz="4" w:space="0" w:color="auto"/>
            </w:tcBorders>
          </w:tcPr>
          <w:p w14:paraId="1AD910D8" w14:textId="77777777" w:rsidR="00F123B2" w:rsidRPr="00E14A06" w:rsidRDefault="00F123B2" w:rsidP="00ED7FCE">
            <w:pPr>
              <w:tabs>
                <w:tab w:val="num" w:pos="1872"/>
              </w:tabs>
              <w:spacing w:after="120"/>
              <w:ind w:left="432" w:hanging="432"/>
              <w:jc w:val="both"/>
              <w:rPr>
                <w:rFonts w:ascii="Calibri" w:hAnsi="Calibri"/>
                <w:bCs/>
                <w:lang w:val="es-ES"/>
              </w:rPr>
            </w:pPr>
            <w:r w:rsidRPr="00E14A06">
              <w:rPr>
                <w:rFonts w:ascii="Calibri" w:hAnsi="Calibri"/>
              </w:rPr>
              <w:t>3.1 El</w:t>
            </w:r>
            <w:r w:rsidRPr="00E14A06">
              <w:rPr>
                <w:rFonts w:ascii="Calibri" w:hAnsi="Calibri"/>
                <w:bCs/>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E14A06">
              <w:rPr>
                <w:rStyle w:val="Refdenotaalpie"/>
                <w:rFonts w:ascii="Calibri" w:hAnsi="Calibri"/>
                <w:bCs/>
                <w:lang w:val="es-ES"/>
              </w:rPr>
              <w:footnoteReference w:id="2"/>
            </w:r>
            <w:r w:rsidRPr="00E14A06">
              <w:rPr>
                <w:rFonts w:ascii="Calibri" w:hAnsi="Calibri"/>
                <w:bCs/>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14:paraId="1467E744" w14:textId="77777777" w:rsidR="00F123B2" w:rsidRPr="00E14A06" w:rsidRDefault="00F123B2" w:rsidP="00ED7FCE">
            <w:pPr>
              <w:spacing w:after="120"/>
              <w:ind w:left="882" w:hanging="360"/>
              <w:jc w:val="both"/>
              <w:rPr>
                <w:rFonts w:ascii="Calibri" w:hAnsi="Calibri"/>
                <w:bCs/>
                <w:lang w:val="es-ES"/>
              </w:rPr>
            </w:pPr>
            <w:r w:rsidRPr="00E14A06">
              <w:rPr>
                <w:rFonts w:ascii="Calibri" w:hAnsi="Calibri"/>
                <w:bCs/>
                <w:lang w:val="es-ES"/>
              </w:rPr>
              <w:t xml:space="preserve">(a) El Banco define, para efectos de esta disposición, los términos que figuran a continuación: </w:t>
            </w:r>
          </w:p>
          <w:p w14:paraId="711FE967"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t>(i) Una práctica corruptiva consiste en ofrecer, dar, recibir o solicitar, directa o indirectamente, cualquier cosa de valor para influenciar indebidamente las acciones de otra parte;</w:t>
            </w:r>
          </w:p>
          <w:p w14:paraId="7049FC1E"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6159F3B9"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lastRenderedPageBreak/>
              <w:t>(iii) Una práctica coercitiva consiste en perjudicar o causar daño, o amenazar con perjudicar o causar daño, directa o indirectamente, a cualquier parte o a sus bienes para influenciar indebidamente las acciones de una parte;</w:t>
            </w:r>
          </w:p>
          <w:p w14:paraId="52E7DE8A" w14:textId="77777777" w:rsidR="00F123B2" w:rsidRPr="00E14A06" w:rsidRDefault="00F123B2" w:rsidP="00ED7FCE">
            <w:pPr>
              <w:pStyle w:val="Sangra3detindependiente"/>
              <w:tabs>
                <w:tab w:val="num" w:pos="792"/>
              </w:tabs>
              <w:spacing w:after="120"/>
              <w:ind w:left="1242" w:hanging="360"/>
              <w:jc w:val="both"/>
              <w:rPr>
                <w:rFonts w:ascii="Calibri" w:hAnsi="Calibri"/>
                <w:bCs/>
                <w:lang w:val="es-ES"/>
              </w:rPr>
            </w:pPr>
            <w:r w:rsidRPr="00E14A06">
              <w:rPr>
                <w:rFonts w:ascii="Calibri" w:hAnsi="Calibri"/>
                <w:bCs/>
                <w:lang w:val="es-ES"/>
              </w:rPr>
              <w:t>(iv)Una práctica colusoria es un acuerdo entre dos o más partes realizado con la intención de alcanzar un propósito inapropiado, lo que incluye influenciar en forma inapropiada las acciones de otra parte; y</w:t>
            </w:r>
          </w:p>
          <w:p w14:paraId="24514846" w14:textId="77777777" w:rsidR="00F123B2" w:rsidRPr="00E14A06" w:rsidRDefault="00F123B2" w:rsidP="00ED7FCE">
            <w:pPr>
              <w:pStyle w:val="Sangra3detindependiente"/>
              <w:tabs>
                <w:tab w:val="num" w:pos="792"/>
              </w:tabs>
              <w:spacing w:after="120"/>
              <w:ind w:left="1242" w:hanging="360"/>
              <w:jc w:val="both"/>
              <w:rPr>
                <w:rFonts w:ascii="Calibri" w:hAnsi="Calibri"/>
                <w:bCs/>
                <w:lang w:val="es-ES"/>
              </w:rPr>
            </w:pPr>
            <w:r w:rsidRPr="00E14A06">
              <w:rPr>
                <w:rFonts w:ascii="Calibri" w:hAnsi="Calibri"/>
                <w:bCs/>
                <w:lang w:val="es-ES"/>
              </w:rPr>
              <w:t>(v) Una práctica obstructiva consiste en:</w:t>
            </w:r>
          </w:p>
          <w:p w14:paraId="5D4E6DBC" w14:textId="77777777" w:rsidR="00F123B2" w:rsidRPr="00E14A06" w:rsidRDefault="00F123B2" w:rsidP="00ED7FCE">
            <w:pPr>
              <w:pStyle w:val="Sangra3detindependiente"/>
              <w:spacing w:after="120"/>
              <w:ind w:left="1782"/>
              <w:jc w:val="both"/>
              <w:rPr>
                <w:rFonts w:ascii="Calibri" w:hAnsi="Calibri"/>
                <w:bCs/>
                <w:lang w:val="es-ES"/>
              </w:rPr>
            </w:pPr>
            <w:r w:rsidRPr="00E14A06">
              <w:rPr>
                <w:rFonts w:ascii="Calibri" w:hAnsi="Calibri"/>
                <w:bCs/>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24D4AA01" w14:textId="77777777" w:rsidR="00F123B2" w:rsidRPr="00E14A06" w:rsidRDefault="00F123B2" w:rsidP="00ED7FCE">
            <w:pPr>
              <w:pStyle w:val="Sangra3detindependiente"/>
              <w:spacing w:after="120"/>
              <w:ind w:left="1782"/>
              <w:jc w:val="both"/>
              <w:rPr>
                <w:rFonts w:ascii="Calibri" w:hAnsi="Calibri"/>
                <w:bCs/>
                <w:lang w:val="es-ES"/>
              </w:rPr>
            </w:pPr>
            <w:r w:rsidRPr="00E14A06">
              <w:rPr>
                <w:rFonts w:ascii="Calibri" w:hAnsi="Calibri"/>
                <w:bCs/>
                <w:lang w:val="es-ES"/>
              </w:rPr>
              <w:t>b.b. todo acto dirigido a impedir materialmente el ejercicio de inspección del Banco y los derechos de auditoría previstos en el párrafo 3.1 (f) de abajo.</w:t>
            </w:r>
          </w:p>
          <w:p w14:paraId="0D8AA0A3" w14:textId="77777777" w:rsidR="00F123B2" w:rsidRPr="00E14A06" w:rsidRDefault="00F123B2" w:rsidP="00ED7FCE">
            <w:pPr>
              <w:spacing w:after="120"/>
              <w:ind w:left="882" w:hanging="360"/>
              <w:jc w:val="both"/>
              <w:rPr>
                <w:rFonts w:ascii="Calibri" w:hAnsi="Calibri"/>
                <w:bCs/>
                <w:lang w:val="es-ES"/>
              </w:rPr>
            </w:pPr>
            <w:r w:rsidRPr="00E14A06">
              <w:rPr>
                <w:rFonts w:ascii="Calibri" w:hAnsi="Calibri"/>
                <w:bCs/>
                <w:lang w:val="es-ES"/>
              </w:rPr>
              <w:t>(b)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o organismos contratantes (incluyendo sus respectivos funcionarios, empleados y representantes, ya sean sus atribuciones expresas o implícitas) ha cometido una Práctica Prohibida en cualquier etapa de la adjudicación o ejecución de un contrato, el Banco podrá:</w:t>
            </w:r>
          </w:p>
          <w:p w14:paraId="1A415081"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t>(i) no financiar ninguna propuesta de adjudicación de un contrato para la adquisición de bienes o servicios, la contratación de obras, o servicios de consultoría;</w:t>
            </w:r>
          </w:p>
          <w:p w14:paraId="56BA1CAF"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t xml:space="preserve">(ii) suspender los desembolsos de la operación, si se determina, en cualquier etapa, que un empleado, </w:t>
            </w:r>
            <w:r w:rsidRPr="00E14A06">
              <w:rPr>
                <w:rFonts w:ascii="Calibri" w:hAnsi="Calibri"/>
                <w:bCs/>
                <w:lang w:val="es-ES"/>
              </w:rPr>
              <w:lastRenderedPageBreak/>
              <w:t>agencia o representante del Prestatario, el Organismo Ejecutor o el Organismo Contratante ha cometido una Práctica Prohibida;</w:t>
            </w:r>
          </w:p>
          <w:p w14:paraId="3CEB4BC7"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9C6E1D8"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t>(iv) emitir una amonestación a la firma, entidad o individuo en el formato de una carta formal de censura por su conducta;</w:t>
            </w:r>
          </w:p>
          <w:p w14:paraId="4DD2D90F"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14:paraId="2CDDFA21"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t>(vi) remitir el tema a las autoridades pertinentes encargadas de hacer cumplir las leyes; y/o;</w:t>
            </w:r>
          </w:p>
          <w:p w14:paraId="5AD18A1F"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14:paraId="33ACA1B4" w14:textId="77777777" w:rsidR="00F123B2" w:rsidRPr="00E14A06" w:rsidRDefault="00F123B2" w:rsidP="00ED7FCE">
            <w:pPr>
              <w:tabs>
                <w:tab w:val="left" w:pos="4825"/>
              </w:tabs>
              <w:spacing w:after="120"/>
              <w:ind w:left="882" w:hanging="360"/>
              <w:jc w:val="both"/>
              <w:rPr>
                <w:rFonts w:ascii="Calibri" w:hAnsi="Calibri"/>
                <w:bCs/>
                <w:lang w:val="es-ES"/>
              </w:rPr>
            </w:pPr>
            <w:r w:rsidRPr="00E14A06">
              <w:rPr>
                <w:rFonts w:ascii="Calibri" w:hAnsi="Calibri"/>
                <w:bCs/>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00C43316" w14:textId="77777777" w:rsidR="00F123B2" w:rsidRPr="00E14A06" w:rsidRDefault="00F123B2" w:rsidP="00ED7FCE">
            <w:pPr>
              <w:spacing w:after="120"/>
              <w:ind w:left="882" w:hanging="360"/>
              <w:jc w:val="both"/>
              <w:rPr>
                <w:rFonts w:ascii="Calibri" w:hAnsi="Calibri"/>
                <w:bCs/>
                <w:lang w:val="es-ES"/>
              </w:rPr>
            </w:pPr>
            <w:r w:rsidRPr="00E14A06">
              <w:rPr>
                <w:rFonts w:ascii="Calibri" w:hAnsi="Calibri"/>
                <w:bCs/>
                <w:lang w:val="es-ES"/>
              </w:rPr>
              <w:t>(d) La imposición de cualquier medida que sea tomada por el Banco de conformidad con las provisiones referidas anteriormente será de carácter público.</w:t>
            </w:r>
          </w:p>
          <w:p w14:paraId="01E88B6B" w14:textId="77777777" w:rsidR="00F123B2" w:rsidRPr="00E14A06" w:rsidRDefault="00F123B2" w:rsidP="00ED7FCE">
            <w:pPr>
              <w:spacing w:after="120"/>
              <w:ind w:left="882" w:hanging="360"/>
              <w:jc w:val="both"/>
              <w:rPr>
                <w:rFonts w:ascii="Calibri" w:hAnsi="Calibri"/>
                <w:bCs/>
                <w:lang w:val="es-ES"/>
              </w:rPr>
            </w:pPr>
            <w:r w:rsidRPr="00E14A06">
              <w:rPr>
                <w:rFonts w:ascii="Calibri" w:hAnsi="Calibri"/>
                <w:bCs/>
                <w:lang w:val="es-ES"/>
              </w:rPr>
              <w:t xml:space="preserve">(e) Asimismo, cualquier firma, entidad o individuo actuando </w:t>
            </w:r>
            <w:r w:rsidRPr="00E14A06">
              <w:rPr>
                <w:rFonts w:ascii="Calibri" w:hAnsi="Calibri"/>
                <w:bCs/>
                <w:lang w:val="es-ES"/>
              </w:rPr>
              <w:lastRenderedPageBreak/>
              <w:t>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14:paraId="513932BB" w14:textId="77777777" w:rsidR="00F123B2" w:rsidRPr="00E14A06" w:rsidRDefault="00F123B2" w:rsidP="00ED7FCE">
            <w:pPr>
              <w:spacing w:after="120"/>
              <w:ind w:left="882" w:hanging="360"/>
              <w:jc w:val="both"/>
              <w:rPr>
                <w:rFonts w:ascii="Calibri" w:hAnsi="Calibri"/>
                <w:bCs/>
                <w:lang w:val="es-ES"/>
              </w:rPr>
            </w:pPr>
            <w:r w:rsidRPr="00E14A06">
              <w:rPr>
                <w:rFonts w:ascii="Calibri" w:hAnsi="Calibri"/>
                <w:bCs/>
                <w:lang w:val="es-ES"/>
              </w:rPr>
              <w:t xml:space="preserve">(f)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w:t>
            </w:r>
            <w:r w:rsidRPr="00E14A06">
              <w:rPr>
                <w:rFonts w:ascii="Calibri" w:hAnsi="Calibri"/>
                <w:bCs/>
                <w:lang w:val="es-ES"/>
              </w:rPr>
              <w:lastRenderedPageBreak/>
              <w:t>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1A5C1161" w14:textId="77777777" w:rsidR="00F123B2" w:rsidRPr="00E14A06" w:rsidRDefault="00F123B2" w:rsidP="00ED7FCE">
            <w:pPr>
              <w:spacing w:after="120"/>
              <w:ind w:left="882" w:hanging="360"/>
              <w:jc w:val="both"/>
              <w:rPr>
                <w:rFonts w:ascii="Calibri" w:hAnsi="Calibri"/>
                <w:bCs/>
                <w:lang w:val="es-ES"/>
              </w:rPr>
            </w:pPr>
            <w:r w:rsidRPr="00E14A06">
              <w:rPr>
                <w:rFonts w:ascii="Calibri" w:hAnsi="Calibri"/>
                <w:bCs/>
                <w:lang w:val="es-ES"/>
              </w:rPr>
              <w:t>(g)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59136E82" w14:textId="77777777" w:rsidR="00F123B2" w:rsidRPr="00E14A06" w:rsidRDefault="00F123B2" w:rsidP="00ED7FCE">
            <w:pPr>
              <w:spacing w:after="120"/>
              <w:jc w:val="both"/>
              <w:rPr>
                <w:rFonts w:ascii="Calibri" w:hAnsi="Calibri"/>
                <w:bCs/>
                <w:lang w:val="es-ES"/>
              </w:rPr>
            </w:pPr>
            <w:r w:rsidRPr="00E14A06">
              <w:rPr>
                <w:rFonts w:ascii="Calibri" w:hAnsi="Calibri"/>
                <w:bCs/>
                <w:lang w:val="es-ES"/>
              </w:rPr>
              <w:lastRenderedPageBreak/>
              <w:t>3.2 Los Oferentes, al presentar sus ofertas, declaran y garantizan:</w:t>
            </w:r>
          </w:p>
          <w:p w14:paraId="59835AE0" w14:textId="77777777" w:rsidR="00F123B2" w:rsidRPr="00E14A06" w:rsidRDefault="00F123B2" w:rsidP="00ED7FCE">
            <w:pPr>
              <w:tabs>
                <w:tab w:val="num" w:pos="792"/>
              </w:tabs>
              <w:spacing w:after="120"/>
              <w:ind w:left="882" w:hanging="360"/>
              <w:jc w:val="both"/>
              <w:rPr>
                <w:rFonts w:ascii="Calibri" w:hAnsi="Calibri"/>
                <w:bCs/>
                <w:lang w:val="es-ES"/>
              </w:rPr>
            </w:pPr>
            <w:r w:rsidRPr="00E14A06">
              <w:rPr>
                <w:rFonts w:ascii="Calibri" w:hAnsi="Calibri"/>
                <w:bCs/>
                <w:lang w:val="es-ES"/>
              </w:rPr>
              <w:t>(a) que han leído y entendido las definiciones de Prácticas Prohibidas del Banco  y las sanciones aplicables a la comisión de las mismas que constan de este documento y se obligan a observar las normas pertinentes sobre las mismas;</w:t>
            </w:r>
          </w:p>
          <w:p w14:paraId="1F422190" w14:textId="77777777" w:rsidR="00F123B2" w:rsidRPr="00E14A06" w:rsidRDefault="00F123B2" w:rsidP="00ED7FCE">
            <w:pPr>
              <w:tabs>
                <w:tab w:val="num" w:pos="792"/>
              </w:tabs>
              <w:spacing w:after="120"/>
              <w:ind w:left="882" w:hanging="360"/>
              <w:jc w:val="both"/>
              <w:rPr>
                <w:rFonts w:ascii="Calibri" w:hAnsi="Calibri"/>
                <w:bCs/>
                <w:lang w:val="es-ES"/>
              </w:rPr>
            </w:pPr>
            <w:r w:rsidRPr="00E14A06">
              <w:rPr>
                <w:rFonts w:ascii="Calibri" w:hAnsi="Calibri"/>
                <w:bCs/>
                <w:lang w:val="es-ES"/>
              </w:rPr>
              <w:t>(b) que no han incurrido en ninguna Práctica Prohibida descrita en este documento;</w:t>
            </w:r>
          </w:p>
          <w:p w14:paraId="470E5127" w14:textId="77777777" w:rsidR="00F123B2" w:rsidRPr="00E14A06" w:rsidRDefault="00F123B2" w:rsidP="00ED7FCE">
            <w:pPr>
              <w:tabs>
                <w:tab w:val="num" w:pos="792"/>
              </w:tabs>
              <w:spacing w:after="120"/>
              <w:ind w:left="882" w:hanging="360"/>
              <w:jc w:val="both"/>
              <w:rPr>
                <w:rFonts w:ascii="Calibri" w:hAnsi="Calibri"/>
                <w:bCs/>
                <w:lang w:val="es-ES"/>
              </w:rPr>
            </w:pPr>
            <w:r w:rsidRPr="00E14A06">
              <w:rPr>
                <w:rFonts w:ascii="Calibri" w:hAnsi="Calibri"/>
                <w:bCs/>
                <w:lang w:val="es-ES"/>
              </w:rPr>
              <w:t>(c) que no han tergiversado ni ocultado ningún hecho sustancial durante los procesos de selección, negociación, adjudicación o ejecución de un contrato;</w:t>
            </w:r>
          </w:p>
          <w:p w14:paraId="0B4C15B8" w14:textId="77777777" w:rsidR="00F123B2" w:rsidRPr="00E14A06" w:rsidRDefault="00F123B2" w:rsidP="00ED7FCE">
            <w:pPr>
              <w:tabs>
                <w:tab w:val="num" w:pos="792"/>
              </w:tabs>
              <w:spacing w:after="120"/>
              <w:ind w:left="882" w:hanging="360"/>
              <w:jc w:val="both"/>
              <w:rPr>
                <w:rFonts w:ascii="Calibri" w:hAnsi="Calibri"/>
                <w:bCs/>
                <w:lang w:val="es-ES"/>
              </w:rPr>
            </w:pPr>
            <w:r w:rsidRPr="00E14A06">
              <w:rPr>
                <w:rFonts w:ascii="Calibri" w:hAnsi="Calibri"/>
                <w:bCs/>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00E9F170" w14:textId="77777777" w:rsidR="00F123B2" w:rsidRPr="00E14A06" w:rsidRDefault="00F123B2" w:rsidP="00ED7FCE">
            <w:pPr>
              <w:tabs>
                <w:tab w:val="num" w:pos="792"/>
              </w:tabs>
              <w:spacing w:after="120"/>
              <w:ind w:left="882" w:hanging="360"/>
              <w:jc w:val="both"/>
              <w:rPr>
                <w:rFonts w:ascii="Calibri" w:hAnsi="Calibri"/>
                <w:bCs/>
                <w:lang w:val="es-ES"/>
              </w:rPr>
            </w:pPr>
            <w:r w:rsidRPr="00E14A06">
              <w:rPr>
                <w:rFonts w:ascii="Calibri" w:hAnsi="Calibri"/>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29E01501" w14:textId="77777777" w:rsidR="00F123B2" w:rsidRPr="00E14A06" w:rsidRDefault="00F123B2" w:rsidP="00ED7FCE">
            <w:pPr>
              <w:tabs>
                <w:tab w:val="num" w:pos="792"/>
              </w:tabs>
              <w:spacing w:after="120"/>
              <w:ind w:left="882" w:hanging="360"/>
              <w:jc w:val="both"/>
              <w:rPr>
                <w:rFonts w:ascii="Calibri" w:hAnsi="Calibri"/>
                <w:bCs/>
                <w:lang w:val="es-ES"/>
              </w:rPr>
            </w:pPr>
            <w:r w:rsidRPr="00E14A06">
              <w:rPr>
                <w:rFonts w:ascii="Calibri" w:hAnsi="Calibri"/>
                <w:bCs/>
                <w:lang w:val="es-ES"/>
              </w:rPr>
              <w:t>(f) que han declarado todas las comisiones, honorarios de representantes, pagos por servicios de facilitación o acuerdos para compartir ingresos relacionados con actividades financiadas por el Banco;</w:t>
            </w:r>
          </w:p>
          <w:p w14:paraId="14928D80" w14:textId="77777777" w:rsidR="00F123B2" w:rsidRPr="00E14A06" w:rsidRDefault="00F123B2" w:rsidP="00ED7FCE">
            <w:pPr>
              <w:spacing w:after="120"/>
              <w:ind w:left="882" w:hanging="360"/>
              <w:jc w:val="both"/>
              <w:rPr>
                <w:rFonts w:ascii="Calibri" w:hAnsi="Calibri"/>
                <w:lang w:val="es-ES"/>
              </w:rPr>
            </w:pPr>
            <w:r w:rsidRPr="00E14A06">
              <w:rPr>
                <w:rFonts w:ascii="Calibri" w:hAnsi="Calibri"/>
                <w:bCs/>
                <w:lang w:val="es-ES"/>
              </w:rPr>
              <w:t>(g) que  reconocen que  el  incumplimiento  de  cualquiera de estas garantías constituye el fundamento para la imposición por el Banco de una o más  de las medidas que se describen en la Cláusula 3.1 (b).</w:t>
            </w:r>
          </w:p>
        </w:tc>
      </w:tr>
      <w:tr w:rsidR="003F79AA" w:rsidRPr="00E14A06" w14:paraId="1653EE23" w14:textId="77777777" w:rsidTr="00F123B2">
        <w:trPr>
          <w:trHeight w:val="2150"/>
        </w:trPr>
        <w:tc>
          <w:tcPr>
            <w:tcW w:w="2237" w:type="dxa"/>
            <w:gridSpan w:val="2"/>
          </w:tcPr>
          <w:p w14:paraId="3F26F59B" w14:textId="334235DB" w:rsidR="003F79AA" w:rsidRPr="00E14A06" w:rsidRDefault="003F79AA" w:rsidP="009160EC">
            <w:pPr>
              <w:pStyle w:val="Ttulo3"/>
              <w:spacing w:after="120"/>
              <w:rPr>
                <w:rFonts w:ascii="Calibri" w:hAnsi="Calibri"/>
              </w:rPr>
            </w:pPr>
            <w:bookmarkStart w:id="11" w:name="_Toc115773979"/>
            <w:r w:rsidRPr="00E14A06">
              <w:rPr>
                <w:rFonts w:ascii="Calibri" w:hAnsi="Calibri"/>
              </w:rPr>
              <w:lastRenderedPageBreak/>
              <w:t xml:space="preserve">4. </w:t>
            </w:r>
            <w:r w:rsidRPr="00E14A06">
              <w:rPr>
                <w:rFonts w:ascii="Calibri" w:hAnsi="Calibri"/>
              </w:rPr>
              <w:tab/>
              <w:t>Oferentes elegibles</w:t>
            </w:r>
            <w:bookmarkEnd w:id="11"/>
          </w:p>
        </w:tc>
        <w:tc>
          <w:tcPr>
            <w:tcW w:w="6871" w:type="dxa"/>
            <w:gridSpan w:val="3"/>
          </w:tcPr>
          <w:p w14:paraId="54A91A77" w14:textId="77777777" w:rsidR="003F79AA" w:rsidRPr="00E14A06" w:rsidRDefault="003F79AA" w:rsidP="00100A3A">
            <w:pPr>
              <w:pStyle w:val="Sub-ClauseText"/>
              <w:numPr>
                <w:ilvl w:val="1"/>
                <w:numId w:val="3"/>
              </w:numPr>
              <w:tabs>
                <w:tab w:val="clear" w:pos="360"/>
              </w:tabs>
              <w:spacing w:before="0"/>
              <w:ind w:left="432" w:hanging="432"/>
              <w:rPr>
                <w:rFonts w:ascii="Calibri" w:hAnsi="Calibri"/>
                <w:szCs w:val="24"/>
                <w:lang w:val="es-ES"/>
              </w:rPr>
            </w:pPr>
            <w:r w:rsidRPr="00E14A06">
              <w:rPr>
                <w:rFonts w:ascii="Calibri" w:hAnsi="Calibri"/>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76693B4B" w14:textId="77777777" w:rsidR="003F79AA" w:rsidRPr="00E14A06" w:rsidRDefault="003F79AA" w:rsidP="00100A3A">
            <w:pPr>
              <w:numPr>
                <w:ilvl w:val="0"/>
                <w:numId w:val="20"/>
              </w:numPr>
              <w:tabs>
                <w:tab w:val="num" w:pos="792"/>
              </w:tabs>
              <w:spacing w:after="120"/>
              <w:ind w:left="792" w:hanging="360"/>
              <w:jc w:val="both"/>
              <w:rPr>
                <w:rFonts w:ascii="Calibri" w:hAnsi="Calibri"/>
              </w:rPr>
            </w:pPr>
            <w:r w:rsidRPr="00E14A06">
              <w:rPr>
                <w:rFonts w:ascii="Calibri" w:hAnsi="Calibri"/>
                <w:lang w:val="es-ES"/>
              </w:rPr>
              <w:t>las leyes o la reglamentación oficial d</w:t>
            </w:r>
            <w:r w:rsidRPr="00E14A06">
              <w:rPr>
                <w:rFonts w:ascii="Calibri" w:hAnsi="Calibri"/>
              </w:rPr>
              <w:t>el país del Prestatario prohíbe relaciones comerciales con ese país; o</w:t>
            </w:r>
          </w:p>
          <w:p w14:paraId="3E1493F3" w14:textId="77777777" w:rsidR="003F79AA" w:rsidRPr="00E14A06" w:rsidRDefault="003F79AA" w:rsidP="00100A3A">
            <w:pPr>
              <w:numPr>
                <w:ilvl w:val="0"/>
                <w:numId w:val="20"/>
              </w:numPr>
              <w:tabs>
                <w:tab w:val="num" w:pos="792"/>
              </w:tabs>
              <w:spacing w:after="120"/>
              <w:ind w:left="792" w:hanging="360"/>
              <w:jc w:val="both"/>
              <w:rPr>
                <w:rFonts w:ascii="Calibri" w:hAnsi="Calibri"/>
              </w:rPr>
            </w:pPr>
            <w:r w:rsidRPr="00E14A06">
              <w:rPr>
                <w:rFonts w:ascii="Calibri" w:hAnsi="Calibri"/>
              </w:rPr>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p w14:paraId="367C93BD" w14:textId="77777777" w:rsidR="003F79AA" w:rsidRPr="00E14A06" w:rsidRDefault="003F79AA" w:rsidP="00100A3A">
            <w:pPr>
              <w:pStyle w:val="Sub-ClauseText"/>
              <w:numPr>
                <w:ilvl w:val="1"/>
                <w:numId w:val="3"/>
              </w:numPr>
              <w:tabs>
                <w:tab w:val="clear" w:pos="360"/>
              </w:tabs>
              <w:spacing w:before="0"/>
              <w:ind w:left="432" w:hanging="432"/>
              <w:rPr>
                <w:rFonts w:ascii="Calibri" w:hAnsi="Calibri"/>
                <w:szCs w:val="24"/>
                <w:lang w:val="es-ES"/>
              </w:rPr>
            </w:pPr>
            <w:r w:rsidRPr="00E14A06">
              <w:rPr>
                <w:rFonts w:ascii="Calibri" w:hAnsi="Calibri"/>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643C97EB" w14:textId="77777777" w:rsidR="003F79AA" w:rsidRPr="00E14A06" w:rsidRDefault="003F79AA" w:rsidP="00100A3A">
            <w:pPr>
              <w:numPr>
                <w:ilvl w:val="1"/>
                <w:numId w:val="20"/>
              </w:numPr>
              <w:spacing w:after="120"/>
              <w:jc w:val="both"/>
              <w:rPr>
                <w:rFonts w:ascii="Calibri" w:hAnsi="Calibri"/>
                <w:spacing w:val="-4"/>
                <w:lang w:val="es-ES"/>
              </w:rPr>
            </w:pPr>
            <w:r w:rsidRPr="00E14A06">
              <w:rPr>
                <w:rFonts w:ascii="Calibri" w:hAnsi="Calibri"/>
                <w:spacing w:val="-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adquisición de los bienes objeto de estos Documentos de Licitación; o</w:t>
            </w:r>
          </w:p>
          <w:p w14:paraId="039CFF8C" w14:textId="77777777" w:rsidR="003F79AA" w:rsidRPr="00E14A06" w:rsidRDefault="003F79AA" w:rsidP="00100A3A">
            <w:pPr>
              <w:numPr>
                <w:ilvl w:val="1"/>
                <w:numId w:val="20"/>
              </w:numPr>
              <w:spacing w:after="120"/>
              <w:jc w:val="both"/>
              <w:rPr>
                <w:rFonts w:ascii="Calibri" w:hAnsi="Calibri"/>
              </w:rPr>
            </w:pPr>
            <w:r w:rsidRPr="00E14A06">
              <w:rPr>
                <w:rFonts w:ascii="Calibri" w:hAnsi="Calibri"/>
                <w:spacing w:val="-4"/>
                <w:lang w:val="es-ES"/>
              </w:rPr>
              <w:t>presentan más de una oferta en este proceso licitatorio</w:t>
            </w:r>
            <w:r w:rsidRPr="00E14A06">
              <w:rPr>
                <w:rFonts w:ascii="Calibri" w:hAnsi="Calibri"/>
              </w:rPr>
              <w:t>, excepto si se trata de ofertas alternativas permitidas bajo la cláusula 13 de las IAO. Sin embargo, esto no limita la participación de subcontratistas en más de una oferta</w:t>
            </w:r>
          </w:p>
          <w:p w14:paraId="390443EC" w14:textId="77777777" w:rsidR="003F79AA" w:rsidRPr="00E14A06" w:rsidRDefault="00F123B2" w:rsidP="00100A3A">
            <w:pPr>
              <w:pStyle w:val="Sub-ClauseText"/>
              <w:numPr>
                <w:ilvl w:val="1"/>
                <w:numId w:val="3"/>
              </w:numPr>
              <w:tabs>
                <w:tab w:val="clear" w:pos="360"/>
              </w:tabs>
              <w:spacing w:before="0"/>
              <w:ind w:left="432" w:hanging="432"/>
              <w:rPr>
                <w:rFonts w:ascii="Calibri" w:hAnsi="Calibri"/>
                <w:szCs w:val="24"/>
                <w:lang w:val="es-ES"/>
              </w:rPr>
            </w:pPr>
            <w:r w:rsidRPr="00E14A06">
              <w:rPr>
                <w:rFonts w:ascii="Calibri" w:hAnsi="Calibri"/>
                <w:szCs w:val="24"/>
                <w:lang w:val="es-ES"/>
              </w:rPr>
              <w:t>Toda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p>
          <w:p w14:paraId="73AE990F" w14:textId="77777777" w:rsidR="003F79AA" w:rsidRPr="00E14A06" w:rsidRDefault="003F79AA" w:rsidP="00ED7FCE">
            <w:pPr>
              <w:spacing w:after="120"/>
              <w:ind w:left="432" w:hanging="432"/>
              <w:jc w:val="both"/>
              <w:rPr>
                <w:rFonts w:ascii="Calibri" w:hAnsi="Calibri"/>
                <w:spacing w:val="-4"/>
                <w:lang w:val="es-ES"/>
              </w:rPr>
            </w:pPr>
            <w:r w:rsidRPr="00E14A06">
              <w:rPr>
                <w:rFonts w:ascii="Calibri" w:hAnsi="Calibri"/>
                <w:spacing w:val="-4"/>
                <w:lang w:val="es-ES"/>
              </w:rPr>
              <w:lastRenderedPageBreak/>
              <w:t>4.4</w:t>
            </w:r>
            <w:r w:rsidRPr="00E14A06">
              <w:rPr>
                <w:rFonts w:ascii="Calibri" w:hAnsi="Calibri"/>
                <w:spacing w:val="-4"/>
                <w:lang w:val="es-ES"/>
              </w:rPr>
              <w:tab/>
              <w:t xml:space="preserve">Las empresas estatales del país Prestatario serán elegibles solamente si pueden demostrar que (i) tienen autonomía legal y financiera; (ii) operan conforme a las leyes comerciales; y (iii) no dependen de ninguna agencia del Prestatario. </w:t>
            </w:r>
          </w:p>
          <w:p w14:paraId="0C32DCF9" w14:textId="77777777" w:rsidR="003F79AA" w:rsidRPr="00E14A06" w:rsidRDefault="003F79AA" w:rsidP="00ED7FCE">
            <w:pPr>
              <w:spacing w:after="120"/>
              <w:ind w:left="432" w:hanging="432"/>
              <w:jc w:val="both"/>
              <w:rPr>
                <w:rFonts w:ascii="Calibri" w:hAnsi="Calibri"/>
              </w:rPr>
            </w:pPr>
            <w:r w:rsidRPr="00E14A06">
              <w:rPr>
                <w:rFonts w:ascii="Calibri" w:hAnsi="Calibri"/>
              </w:rPr>
              <w:t>4.5</w:t>
            </w:r>
            <w:r w:rsidRPr="00E14A06">
              <w:rPr>
                <w:rFonts w:ascii="Calibri" w:hAnsi="Calibri"/>
              </w:rPr>
              <w:tab/>
              <w:t>Los Oferentes deberán proporcionar al Contratante evidencia satisfactoria de su continua elegibilidad, cuando el Contratante razonablemente la solicite.</w:t>
            </w:r>
          </w:p>
        </w:tc>
      </w:tr>
      <w:tr w:rsidR="003F79AA" w:rsidRPr="00E14A06" w14:paraId="66BAA993" w14:textId="77777777" w:rsidTr="00F123B2">
        <w:trPr>
          <w:trHeight w:val="360"/>
        </w:trPr>
        <w:tc>
          <w:tcPr>
            <w:tcW w:w="2237" w:type="dxa"/>
            <w:gridSpan w:val="2"/>
          </w:tcPr>
          <w:p w14:paraId="2CE3789A" w14:textId="774F0061" w:rsidR="003F79AA" w:rsidRPr="00E14A06" w:rsidRDefault="003F79AA" w:rsidP="009160EC">
            <w:pPr>
              <w:pStyle w:val="Ttulo3"/>
              <w:spacing w:after="120"/>
              <w:rPr>
                <w:rFonts w:ascii="Calibri" w:hAnsi="Calibri"/>
              </w:rPr>
            </w:pPr>
            <w:bookmarkStart w:id="12" w:name="_Toc115773980"/>
            <w:r w:rsidRPr="00E14A06">
              <w:rPr>
                <w:rFonts w:ascii="Calibri" w:hAnsi="Calibri"/>
              </w:rPr>
              <w:lastRenderedPageBreak/>
              <w:t>5.</w:t>
            </w:r>
            <w:r w:rsidRPr="00E14A06">
              <w:rPr>
                <w:rFonts w:ascii="Calibri" w:hAnsi="Calibri"/>
              </w:rPr>
              <w:tab/>
              <w:t>Calificaciones del Oferente</w:t>
            </w:r>
            <w:bookmarkEnd w:id="12"/>
          </w:p>
        </w:tc>
        <w:tc>
          <w:tcPr>
            <w:tcW w:w="6871" w:type="dxa"/>
            <w:gridSpan w:val="3"/>
          </w:tcPr>
          <w:p w14:paraId="2D967527" w14:textId="77777777" w:rsidR="003F79AA" w:rsidRPr="00E14A06" w:rsidRDefault="003F79AA" w:rsidP="00ED7FCE">
            <w:pPr>
              <w:spacing w:after="120"/>
              <w:ind w:left="432" w:hanging="432"/>
              <w:jc w:val="both"/>
              <w:rPr>
                <w:rFonts w:ascii="Calibri" w:hAnsi="Calibri"/>
                <w:spacing w:val="-4"/>
                <w:lang w:val="es-ES"/>
              </w:rPr>
            </w:pPr>
            <w:r w:rsidRPr="00E14A06">
              <w:rPr>
                <w:rFonts w:ascii="Calibri" w:hAnsi="Calibri"/>
              </w:rPr>
              <w:t>5.1</w:t>
            </w:r>
            <w:r w:rsidRPr="00E14A06">
              <w:rPr>
                <w:rFonts w:ascii="Calibri" w:hAnsi="Calibri"/>
              </w:rPr>
              <w:tab/>
              <w:t xml:space="preserve">Todos los Oferentes deberán presentar en la Sección IV, “Formularios de la Oferta”, </w:t>
            </w:r>
            <w:r w:rsidRPr="00E14A06">
              <w:rPr>
                <w:rFonts w:ascii="Calibri" w:hAnsi="Calibri"/>
                <w:spacing w:val="-4"/>
                <w:lang w:val="es-ES"/>
              </w:rPr>
              <w:t xml:space="preserve">una descripción preliminar del método de trabajo y cronograma que proponen, incluyendo planos y gráficas, según sea necesario. </w:t>
            </w:r>
          </w:p>
          <w:p w14:paraId="00191E68" w14:textId="77777777" w:rsidR="003F79AA" w:rsidRPr="00E14A06" w:rsidRDefault="003F79AA" w:rsidP="00ED7FCE">
            <w:pPr>
              <w:spacing w:after="120"/>
              <w:ind w:left="432" w:hanging="432"/>
              <w:jc w:val="both"/>
              <w:rPr>
                <w:rFonts w:ascii="Calibri" w:hAnsi="Calibri"/>
              </w:rPr>
            </w:pPr>
            <w:r w:rsidRPr="00E14A06">
              <w:rPr>
                <w:rFonts w:ascii="Calibri" w:hAnsi="Calibri"/>
              </w:rPr>
              <w:t>5.2</w:t>
            </w:r>
            <w:r w:rsidRPr="00E14A06">
              <w:rPr>
                <w:rFonts w:ascii="Calibri" w:hAnsi="Calibri"/>
              </w:rPr>
              <w:tab/>
              <w:t xml:space="preserve">Si se realizó una precalificación de los posibles </w:t>
            </w:r>
            <w:r w:rsidRPr="00E14A06">
              <w:rPr>
                <w:rFonts w:ascii="Calibri" w:hAnsi="Calibri"/>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14:paraId="5EB028F6" w14:textId="77777777" w:rsidR="003F79AA" w:rsidRPr="00E14A06" w:rsidRDefault="003F79AA" w:rsidP="00ED7FCE">
            <w:pPr>
              <w:spacing w:after="120"/>
              <w:ind w:left="432" w:hanging="432"/>
              <w:jc w:val="both"/>
              <w:rPr>
                <w:rFonts w:ascii="Calibri" w:hAnsi="Calibri"/>
              </w:rPr>
            </w:pPr>
            <w:r w:rsidRPr="00E14A06">
              <w:rPr>
                <w:rFonts w:ascii="Calibri" w:hAnsi="Calibri"/>
              </w:rPr>
              <w:t>5.3</w:t>
            </w:r>
            <w:r w:rsidRPr="00E14A06">
              <w:rPr>
                <w:rFonts w:ascii="Calibri" w:hAnsi="Calibri"/>
              </w:rPr>
              <w:tab/>
              <w:t xml:space="preserve">Si el Contratante no realizó una precalificación de los posibles Oferentes, todos los Oferentes deberán incluir con sus Ofertas la siguiente información y documentos en la Sección IV, </w:t>
            </w:r>
            <w:r w:rsidRPr="00E14A06">
              <w:rPr>
                <w:rFonts w:ascii="Calibri" w:hAnsi="Calibri"/>
                <w:b/>
              </w:rPr>
              <w:t>a menos que se establezca otra cosa en los DDL</w:t>
            </w:r>
            <w:r w:rsidRPr="00E14A06">
              <w:rPr>
                <w:rFonts w:ascii="Calibri" w:hAnsi="Calibri"/>
              </w:rPr>
              <w:t>:</w:t>
            </w:r>
          </w:p>
          <w:p w14:paraId="27205384" w14:textId="77777777" w:rsidR="003F79AA" w:rsidRPr="00E14A06" w:rsidRDefault="003F79AA" w:rsidP="00ED7FCE">
            <w:pPr>
              <w:spacing w:after="120"/>
              <w:ind w:left="972" w:hanging="540"/>
              <w:jc w:val="both"/>
              <w:rPr>
                <w:rFonts w:ascii="Calibri" w:hAnsi="Calibri"/>
              </w:rPr>
            </w:pPr>
            <w:r w:rsidRPr="00E14A06">
              <w:rPr>
                <w:rFonts w:ascii="Calibri" w:hAnsi="Calibri"/>
              </w:rPr>
              <w:t>(a)</w:t>
            </w:r>
            <w:r w:rsidRPr="00E14A06">
              <w:rPr>
                <w:rFonts w:ascii="Calibri" w:hAnsi="Calibri"/>
              </w:rPr>
              <w:tab/>
              <w:t xml:space="preserve">copias de los documentos originales que establezcan la constitución o incorporación y sede del Oferente, así como el poder otorgado a quien  suscriba la Oferta autorizándole a comprometer al Oferente; </w:t>
            </w:r>
          </w:p>
          <w:p w14:paraId="1E30B085" w14:textId="77777777" w:rsidR="003F79AA" w:rsidRPr="00E14A06" w:rsidRDefault="003F79AA" w:rsidP="00ED7FCE">
            <w:pPr>
              <w:spacing w:after="120"/>
              <w:ind w:left="972" w:hanging="540"/>
              <w:jc w:val="both"/>
              <w:rPr>
                <w:rFonts w:ascii="Calibri" w:hAnsi="Calibri"/>
              </w:rPr>
            </w:pPr>
            <w:r w:rsidRPr="00E14A06">
              <w:rPr>
                <w:rFonts w:ascii="Calibri" w:hAnsi="Calibri"/>
              </w:rPr>
              <w:t>(b)</w:t>
            </w:r>
            <w:r w:rsidRPr="00E14A06">
              <w:rPr>
                <w:rFonts w:ascii="Calibri" w:hAnsi="Calibri"/>
              </w:rPr>
              <w:tab/>
              <w:t xml:space="preserve">Monto total anual facturado por la construcción de las obras </w:t>
            </w:r>
            <w:r w:rsidR="00385BE9" w:rsidRPr="00E14A06">
              <w:rPr>
                <w:rFonts w:ascii="Calibri" w:hAnsi="Calibri"/>
              </w:rPr>
              <w:t>civiles</w:t>
            </w:r>
            <w:r w:rsidRPr="00E14A06">
              <w:rPr>
                <w:rFonts w:ascii="Calibri" w:hAnsi="Calibri"/>
              </w:rPr>
              <w:t xml:space="preserve"> realizadas en cada uno de los últimos cinco (5) años; </w:t>
            </w:r>
          </w:p>
          <w:p w14:paraId="4CF08F52" w14:textId="77777777" w:rsidR="003F79AA" w:rsidRPr="00E14A06" w:rsidRDefault="003F79AA" w:rsidP="00ED7FCE">
            <w:pPr>
              <w:spacing w:after="120"/>
              <w:ind w:left="972" w:hanging="540"/>
              <w:jc w:val="both"/>
              <w:rPr>
                <w:rFonts w:ascii="Calibri" w:hAnsi="Calibri"/>
              </w:rPr>
            </w:pPr>
            <w:r w:rsidRPr="00E14A06">
              <w:rPr>
                <w:rFonts w:ascii="Calibri" w:hAnsi="Calibri"/>
              </w:rPr>
              <w:t>(c)</w:t>
            </w:r>
            <w:r w:rsidRPr="00E14A06">
              <w:rPr>
                <w:rFonts w:ascii="Calibri" w:hAnsi="Calibri"/>
              </w:rPr>
              <w:tab/>
              <w:t xml:space="preserve">experiencia en obras de similar naturaleza y magnitud en cada uno de los últimos cinco (5) años, y detalles de los trabajos en marcha o bajo compromiso contractual, así como de los clientes que puedan ser contactados para obtener mayor información sobre dichos contratos;  </w:t>
            </w:r>
          </w:p>
          <w:p w14:paraId="43B70EB0" w14:textId="77777777" w:rsidR="003F79AA" w:rsidRPr="00E14A06" w:rsidRDefault="003F79AA" w:rsidP="00ED7FCE">
            <w:pPr>
              <w:spacing w:after="120"/>
              <w:ind w:left="972" w:hanging="540"/>
              <w:jc w:val="both"/>
              <w:rPr>
                <w:rFonts w:ascii="Calibri" w:hAnsi="Calibri"/>
              </w:rPr>
            </w:pPr>
            <w:r w:rsidRPr="00E14A06">
              <w:rPr>
                <w:rFonts w:ascii="Calibri" w:hAnsi="Calibri"/>
              </w:rPr>
              <w:t>(d)</w:t>
            </w:r>
            <w:r w:rsidRPr="00E14A06">
              <w:rPr>
                <w:rFonts w:ascii="Calibri" w:hAnsi="Calibri"/>
              </w:rPr>
              <w:tab/>
              <w:t>principales  equipos de construcción que el Oferente propone para cumplir con el contrato;</w:t>
            </w:r>
          </w:p>
          <w:p w14:paraId="60BB3DDE" w14:textId="77777777" w:rsidR="003F79AA" w:rsidRPr="00E14A06" w:rsidRDefault="003F79AA" w:rsidP="00ED7FCE">
            <w:pPr>
              <w:spacing w:after="120"/>
              <w:ind w:left="972" w:hanging="540"/>
              <w:jc w:val="both"/>
              <w:rPr>
                <w:rFonts w:ascii="Calibri" w:hAnsi="Calibri"/>
                <w:spacing w:val="-3"/>
              </w:rPr>
            </w:pPr>
            <w:r w:rsidRPr="00E14A06">
              <w:rPr>
                <w:rFonts w:ascii="Calibri" w:hAnsi="Calibri"/>
              </w:rPr>
              <w:t>(e)</w:t>
            </w:r>
            <w:r w:rsidRPr="00E14A06">
              <w:rPr>
                <w:rFonts w:ascii="Calibri" w:hAnsi="Calibri"/>
              </w:rPr>
              <w:tab/>
              <w:t>calificaciones y experiencia del personal clave</w:t>
            </w:r>
            <w:r w:rsidRPr="00E14A06">
              <w:rPr>
                <w:rFonts w:ascii="Calibri" w:hAnsi="Calibri"/>
                <w:spacing w:val="-3"/>
              </w:rPr>
              <w:t xml:space="preserve"> tanto técnico como administrativo propuesto para desempeñarse en el Sitio de las Obras;</w:t>
            </w:r>
          </w:p>
          <w:p w14:paraId="0A4155E1" w14:textId="77777777" w:rsidR="003F79AA" w:rsidRPr="00E14A06" w:rsidRDefault="003F79AA" w:rsidP="00ED7FCE">
            <w:pPr>
              <w:spacing w:after="120"/>
              <w:ind w:left="972" w:hanging="540"/>
              <w:jc w:val="both"/>
              <w:rPr>
                <w:rFonts w:ascii="Calibri" w:hAnsi="Calibri"/>
              </w:rPr>
            </w:pPr>
            <w:r w:rsidRPr="00E14A06">
              <w:rPr>
                <w:rFonts w:ascii="Calibri" w:hAnsi="Calibri"/>
              </w:rPr>
              <w:t>(f)</w:t>
            </w:r>
            <w:r w:rsidRPr="00E14A06">
              <w:rPr>
                <w:rFonts w:ascii="Calibri" w:hAnsi="Calibri"/>
              </w:rPr>
              <w:tab/>
              <w:t xml:space="preserve">informes sobre el estado financiero del Oferente, tales </w:t>
            </w:r>
            <w:r w:rsidRPr="00E14A06">
              <w:rPr>
                <w:rFonts w:ascii="Calibri" w:hAnsi="Calibri"/>
              </w:rPr>
              <w:lastRenderedPageBreak/>
              <w:t>como informes de pérdidas y ganancias e informes de auditoría de los últimos cinco (5) años;</w:t>
            </w:r>
          </w:p>
          <w:p w14:paraId="07883F41" w14:textId="77777777" w:rsidR="003F79AA" w:rsidRPr="00E14A06" w:rsidRDefault="003F79AA" w:rsidP="00ED7FCE">
            <w:pPr>
              <w:spacing w:after="120"/>
              <w:ind w:left="972" w:hanging="540"/>
              <w:jc w:val="both"/>
              <w:rPr>
                <w:rFonts w:ascii="Calibri" w:hAnsi="Calibri"/>
              </w:rPr>
            </w:pPr>
            <w:r w:rsidRPr="00E14A06">
              <w:rPr>
                <w:rFonts w:ascii="Calibri" w:hAnsi="Calibri"/>
              </w:rPr>
              <w:t>(g)</w:t>
            </w:r>
            <w:r w:rsidRPr="00E14A06">
              <w:rPr>
                <w:rFonts w:ascii="Calibri" w:hAnsi="Calibri"/>
              </w:rPr>
              <w:tab/>
              <w:t>evidencia que certifique la existencia de suficiente capital de trabajo para este Contrato (acceso a línea(s) de crédito y disponibilidad de otros recursos financieros);</w:t>
            </w:r>
          </w:p>
          <w:p w14:paraId="10EF6207" w14:textId="77777777" w:rsidR="003F79AA" w:rsidRPr="00E14A06" w:rsidRDefault="003F79AA" w:rsidP="00ED7FCE">
            <w:pPr>
              <w:spacing w:after="120"/>
              <w:ind w:left="972" w:hanging="540"/>
              <w:jc w:val="both"/>
              <w:rPr>
                <w:rFonts w:ascii="Calibri" w:hAnsi="Calibri"/>
              </w:rPr>
            </w:pPr>
            <w:r w:rsidRPr="00E14A06">
              <w:rPr>
                <w:rFonts w:ascii="Calibri" w:hAnsi="Calibri"/>
              </w:rPr>
              <w:t>(h)</w:t>
            </w:r>
            <w:r w:rsidRPr="00E14A06">
              <w:rPr>
                <w:rFonts w:ascii="Calibri" w:hAnsi="Calibri"/>
              </w:rPr>
              <w:tab/>
              <w:t>autorización para solicitar referencias a las instituciones bancarias del Oferente;</w:t>
            </w:r>
          </w:p>
          <w:p w14:paraId="4A906FF9" w14:textId="77777777" w:rsidR="003F79AA" w:rsidRPr="00E14A06" w:rsidRDefault="003F79AA" w:rsidP="00ED7FCE">
            <w:pPr>
              <w:spacing w:after="120"/>
              <w:ind w:left="972" w:hanging="540"/>
              <w:jc w:val="both"/>
              <w:rPr>
                <w:rFonts w:ascii="Calibri" w:hAnsi="Calibri"/>
              </w:rPr>
            </w:pPr>
            <w:r w:rsidRPr="00E14A06">
              <w:rPr>
                <w:rFonts w:ascii="Calibri" w:hAnsi="Calibri"/>
              </w:rPr>
              <w:t>(i)</w:t>
            </w:r>
            <w:r w:rsidRPr="00E14A06">
              <w:rPr>
                <w:rFonts w:ascii="Calibri" w:hAnsi="Calibri"/>
              </w:rPr>
              <w:tab/>
              <w:t>información relativa a litigios presentes o habidos durante los últimos cinco (5) años, en los cuales el Oferente estuvo o está involucrado, las partes afectadas, los montos en controversia, y los resultados; y</w:t>
            </w:r>
          </w:p>
          <w:p w14:paraId="22247D99" w14:textId="77777777" w:rsidR="003F79AA" w:rsidRPr="00E14A06" w:rsidRDefault="003F79AA" w:rsidP="00ED7FCE">
            <w:pPr>
              <w:spacing w:after="120"/>
              <w:ind w:left="972" w:hanging="540"/>
              <w:jc w:val="both"/>
              <w:rPr>
                <w:rFonts w:ascii="Calibri" w:hAnsi="Calibri"/>
              </w:rPr>
            </w:pPr>
            <w:r w:rsidRPr="00E14A06">
              <w:rPr>
                <w:rFonts w:ascii="Calibri" w:hAnsi="Calibri"/>
              </w:rPr>
              <w:t>(j)</w:t>
            </w:r>
            <w:r w:rsidRPr="00E14A06">
              <w:rPr>
                <w:rFonts w:ascii="Calibri" w:hAnsi="Calibri"/>
              </w:rPr>
              <w:tab/>
              <w:t>propuestas para subcontratar componentes de las Obras. El límite máximo del porcentaje de participación de subcontratistas está</w:t>
            </w:r>
            <w:r w:rsidRPr="00E14A06">
              <w:rPr>
                <w:rFonts w:ascii="Calibri" w:hAnsi="Calibri"/>
                <w:b/>
              </w:rPr>
              <w:t xml:space="preserve"> establecido en los DDL</w:t>
            </w:r>
            <w:r w:rsidRPr="00E14A06">
              <w:rPr>
                <w:rFonts w:ascii="Calibri" w:hAnsi="Calibri"/>
                <w:b/>
                <w:bCs/>
              </w:rPr>
              <w:t>.</w:t>
            </w:r>
          </w:p>
          <w:p w14:paraId="6CF31DC3" w14:textId="77777777" w:rsidR="003F79AA" w:rsidRPr="00E14A06" w:rsidRDefault="003F79AA" w:rsidP="00ED7FCE">
            <w:pPr>
              <w:spacing w:after="120"/>
              <w:ind w:left="612" w:hanging="540"/>
              <w:jc w:val="both"/>
              <w:rPr>
                <w:rFonts w:ascii="Calibri" w:hAnsi="Calibri"/>
              </w:rPr>
            </w:pPr>
            <w:r w:rsidRPr="00E14A06">
              <w:rPr>
                <w:rFonts w:ascii="Calibri" w:hAnsi="Calibri"/>
              </w:rPr>
              <w:t>5.4</w:t>
            </w:r>
            <w:r w:rsidRPr="00E14A06">
              <w:rPr>
                <w:rFonts w:ascii="Calibri" w:hAnsi="Calibri"/>
              </w:rPr>
              <w:tab/>
              <w:t>Las Ofertas presentadas por una Asociación en Participación, Consorcio o Asociación</w:t>
            </w:r>
            <w:r w:rsidRPr="00E14A06">
              <w:rPr>
                <w:rFonts w:ascii="Calibri" w:hAnsi="Calibri"/>
                <w:lang w:val="es-ES"/>
              </w:rPr>
              <w:t xml:space="preserve"> (APCA)</w:t>
            </w:r>
            <w:r w:rsidRPr="00E14A06">
              <w:rPr>
                <w:rFonts w:ascii="Calibri" w:hAnsi="Calibri"/>
              </w:rPr>
              <w:t xml:space="preserve"> constituida por dos o más firmas deberán cumplir con los siguientes requisitos, </w:t>
            </w:r>
            <w:r w:rsidRPr="00E14A06">
              <w:rPr>
                <w:rFonts w:ascii="Calibri" w:hAnsi="Calibri"/>
                <w:b/>
              </w:rPr>
              <w:t>a menos que se indique otra cosa en los DDL</w:t>
            </w:r>
            <w:r w:rsidRPr="00E14A06">
              <w:rPr>
                <w:rFonts w:ascii="Calibri" w:hAnsi="Calibri"/>
              </w:rPr>
              <w:t>:</w:t>
            </w:r>
          </w:p>
          <w:p w14:paraId="45C9B11C" w14:textId="77777777" w:rsidR="003F79AA" w:rsidRPr="00E14A06" w:rsidRDefault="003F79AA" w:rsidP="00ED7FCE">
            <w:pPr>
              <w:spacing w:after="120"/>
              <w:ind w:left="972" w:hanging="360"/>
              <w:jc w:val="both"/>
              <w:rPr>
                <w:rFonts w:ascii="Calibri" w:hAnsi="Calibri"/>
              </w:rPr>
            </w:pPr>
            <w:r w:rsidRPr="00E14A06">
              <w:rPr>
                <w:rFonts w:ascii="Calibri" w:hAnsi="Calibri"/>
              </w:rPr>
              <w:t>(a)</w:t>
            </w:r>
            <w:r w:rsidRPr="00E14A06">
              <w:rPr>
                <w:rFonts w:ascii="Calibri" w:hAnsi="Calibri"/>
              </w:rPr>
              <w:tab/>
              <w:t>la Oferta deberá contener toda la información enumerada en la antes mencionada Subcláusula 5.3 de las IAO para cada miembro de la APCA;</w:t>
            </w:r>
          </w:p>
          <w:p w14:paraId="659C4EF8" w14:textId="77777777" w:rsidR="003F79AA" w:rsidRPr="00E14A06" w:rsidRDefault="003F79AA" w:rsidP="00ED7FCE">
            <w:pPr>
              <w:spacing w:after="120"/>
              <w:ind w:left="972" w:hanging="360"/>
              <w:jc w:val="both"/>
              <w:rPr>
                <w:rFonts w:ascii="Calibri" w:hAnsi="Calibri"/>
              </w:rPr>
            </w:pPr>
            <w:r w:rsidRPr="00E14A06">
              <w:rPr>
                <w:rFonts w:ascii="Calibri" w:hAnsi="Calibri"/>
              </w:rPr>
              <w:t>(b)</w:t>
            </w:r>
            <w:r w:rsidRPr="00E14A06">
              <w:rPr>
                <w:rFonts w:ascii="Calibri" w:hAnsi="Calibri"/>
              </w:rPr>
              <w:tab/>
              <w:t>la Oferta deberá ser firmada de manera que constituya una obligación legal para todos los socios;</w:t>
            </w:r>
          </w:p>
          <w:p w14:paraId="388E6B18" w14:textId="77777777" w:rsidR="003F79AA" w:rsidRPr="00E14A06" w:rsidRDefault="003F79AA" w:rsidP="00ED7FCE">
            <w:pPr>
              <w:suppressAutoHyphens/>
              <w:spacing w:after="120"/>
              <w:ind w:left="972" w:hanging="360"/>
              <w:jc w:val="both"/>
              <w:rPr>
                <w:rFonts w:ascii="Calibri" w:hAnsi="Calibri"/>
              </w:rPr>
            </w:pPr>
            <w:r w:rsidRPr="00E14A06">
              <w:rPr>
                <w:rFonts w:ascii="Calibri" w:hAnsi="Calibri"/>
              </w:rPr>
              <w:t>(c)</w:t>
            </w:r>
            <w:r w:rsidRPr="00E14A06">
              <w:rPr>
                <w:rFonts w:ascii="Calibri" w:hAnsi="Calibri"/>
              </w:rPr>
              <w:tab/>
              <w:t>todos los socios serán responsables mancomunada y solidariamente por el cumplimiento del Contrato de acuerdo con las condiciones del mismo;</w:t>
            </w:r>
          </w:p>
          <w:p w14:paraId="4AAF39E1" w14:textId="77777777" w:rsidR="003F79AA" w:rsidRPr="00E14A06" w:rsidRDefault="003F79AA" w:rsidP="00ED7FCE">
            <w:pPr>
              <w:suppressAutoHyphens/>
              <w:spacing w:after="120"/>
              <w:ind w:left="972" w:hanging="360"/>
              <w:jc w:val="both"/>
              <w:rPr>
                <w:rFonts w:ascii="Calibri" w:hAnsi="Calibri"/>
              </w:rPr>
            </w:pPr>
            <w:r w:rsidRPr="00E14A06">
              <w:rPr>
                <w:rFonts w:ascii="Calibri" w:hAnsi="Calibri"/>
              </w:rPr>
              <w:t>(d)</w:t>
            </w:r>
            <w:r w:rsidRPr="00E14A06">
              <w:rPr>
                <w:rFonts w:ascii="Calibri" w:hAnsi="Calibri"/>
              </w:rPr>
              <w:tab/>
              <w:t xml:space="preserve">uno de los socios deberá ser designado como representante y autorizado para contraer responsabilidades y para recibir instrucciones por y en nombre de cualquier o todos los miembros de la APCA; </w:t>
            </w:r>
          </w:p>
          <w:p w14:paraId="3F4C557D" w14:textId="77777777" w:rsidR="003F79AA" w:rsidRPr="00E14A06" w:rsidRDefault="003F79AA" w:rsidP="00ED7FCE">
            <w:pPr>
              <w:suppressAutoHyphens/>
              <w:spacing w:after="120"/>
              <w:ind w:left="972" w:hanging="360"/>
              <w:jc w:val="both"/>
              <w:rPr>
                <w:rFonts w:ascii="Calibri" w:hAnsi="Calibri"/>
              </w:rPr>
            </w:pPr>
            <w:r w:rsidRPr="00E14A06">
              <w:rPr>
                <w:rFonts w:ascii="Calibri" w:hAnsi="Calibri"/>
              </w:rPr>
              <w:t>(e)</w:t>
            </w:r>
            <w:r w:rsidRPr="00E14A06">
              <w:rPr>
                <w:rFonts w:ascii="Calibri" w:hAnsi="Calibri"/>
              </w:rPr>
              <w:tab/>
              <w:t>la ejecución de la totalidad del Contrato, incluyendo los pagos, se harán exclusivamente con el socio designado;</w:t>
            </w:r>
          </w:p>
          <w:p w14:paraId="6E7873B3" w14:textId="20F2B9AA" w:rsidR="003F79AA" w:rsidRPr="00E14A06" w:rsidRDefault="003F79AA" w:rsidP="00ED7FCE">
            <w:pPr>
              <w:suppressAutoHyphens/>
              <w:spacing w:after="120"/>
              <w:ind w:left="972" w:hanging="360"/>
              <w:jc w:val="both"/>
              <w:rPr>
                <w:rFonts w:ascii="Calibri" w:hAnsi="Calibri"/>
              </w:rPr>
            </w:pPr>
            <w:r w:rsidRPr="00E14A06">
              <w:rPr>
                <w:rFonts w:ascii="Calibri" w:hAnsi="Calibri"/>
              </w:rPr>
              <w:t>(f)</w:t>
            </w:r>
            <w:r w:rsidRPr="00E14A06">
              <w:rPr>
                <w:rFonts w:ascii="Calibri" w:hAnsi="Calibri"/>
              </w:rPr>
              <w:tab/>
              <w:t>con la Oferta se deberá presentar una copia del Convenio de la APCA firmado por todos lo</w:t>
            </w:r>
            <w:r w:rsidR="002D3FE6">
              <w:rPr>
                <w:rFonts w:ascii="Calibri" w:hAnsi="Calibri"/>
              </w:rPr>
              <w:t>s</w:t>
            </w:r>
            <w:r w:rsidRPr="00E14A06">
              <w:rPr>
                <w:rFonts w:ascii="Calibri" w:hAnsi="Calibri"/>
              </w:rPr>
              <w:t xml:space="preserve"> socios o una Carta de Intención para  formalizar el convenio de constitución de una APCA en caso de resultar seleccionados, la cual deberá ser firmada por todos los socios y estar acompañada de una copia del Convenio propuesto. </w:t>
            </w:r>
          </w:p>
          <w:p w14:paraId="1DFB8B52" w14:textId="77777777" w:rsidR="003F79AA" w:rsidRPr="00E14A06" w:rsidRDefault="003F79AA" w:rsidP="00ED7FCE">
            <w:pPr>
              <w:spacing w:after="120"/>
              <w:ind w:left="612" w:hanging="540"/>
              <w:jc w:val="both"/>
              <w:rPr>
                <w:rFonts w:ascii="Calibri" w:hAnsi="Calibri"/>
              </w:rPr>
            </w:pPr>
            <w:r w:rsidRPr="00E14A06">
              <w:rPr>
                <w:rFonts w:ascii="Calibri" w:hAnsi="Calibri"/>
              </w:rPr>
              <w:t>5.5</w:t>
            </w:r>
            <w:r w:rsidRPr="00E14A06">
              <w:rPr>
                <w:rFonts w:ascii="Calibri" w:hAnsi="Calibri"/>
              </w:rPr>
              <w:tab/>
              <w:t>Para la adjudicación del Contrato, los Oferentes deberán cumplir con los siguientes criterios mínimos de calificación:</w:t>
            </w:r>
          </w:p>
          <w:p w14:paraId="561C94D7" w14:textId="77777777" w:rsidR="003F79AA" w:rsidRPr="00E14A06" w:rsidRDefault="003F79AA" w:rsidP="00ED7FCE">
            <w:pPr>
              <w:spacing w:after="120"/>
              <w:ind w:left="972" w:hanging="360"/>
              <w:jc w:val="both"/>
              <w:rPr>
                <w:rFonts w:ascii="Calibri" w:hAnsi="Calibri"/>
                <w:b/>
                <w:bCs/>
              </w:rPr>
            </w:pPr>
            <w:r w:rsidRPr="00E14A06">
              <w:rPr>
                <w:rFonts w:ascii="Calibri" w:hAnsi="Calibri"/>
              </w:rPr>
              <w:t>(a)</w:t>
            </w:r>
            <w:r w:rsidRPr="00E14A06">
              <w:rPr>
                <w:rFonts w:ascii="Calibri" w:hAnsi="Calibri"/>
              </w:rPr>
              <w:tab/>
              <w:t xml:space="preserve">tener una facturación promedio anual por construcción de obras por el período </w:t>
            </w:r>
            <w:r w:rsidRPr="00E14A06">
              <w:rPr>
                <w:rFonts w:ascii="Calibri" w:hAnsi="Calibri"/>
                <w:b/>
              </w:rPr>
              <w:t>indicado en los DDL</w:t>
            </w:r>
            <w:r w:rsidRPr="00E14A06">
              <w:rPr>
                <w:rFonts w:ascii="Calibri" w:hAnsi="Calibri"/>
              </w:rPr>
              <w:t xml:space="preserve"> de al menos </w:t>
            </w:r>
            <w:r w:rsidRPr="00E14A06">
              <w:rPr>
                <w:rFonts w:ascii="Calibri" w:hAnsi="Calibri"/>
              </w:rPr>
              <w:lastRenderedPageBreak/>
              <w:t xml:space="preserve">el múltiplo </w:t>
            </w:r>
            <w:r w:rsidRPr="00E14A06">
              <w:rPr>
                <w:rFonts w:ascii="Calibri" w:hAnsi="Calibri"/>
                <w:b/>
              </w:rPr>
              <w:t>indicado en los DDL</w:t>
            </w:r>
            <w:r w:rsidRPr="00E14A06">
              <w:rPr>
                <w:rFonts w:ascii="Calibri" w:hAnsi="Calibri"/>
                <w:b/>
                <w:bCs/>
              </w:rPr>
              <w:t xml:space="preserve">. </w:t>
            </w:r>
          </w:p>
          <w:p w14:paraId="2186E3F5" w14:textId="77777777" w:rsidR="003F79AA" w:rsidRPr="00E14A06" w:rsidRDefault="003F79AA" w:rsidP="00ED7FCE">
            <w:pPr>
              <w:spacing w:after="120"/>
              <w:ind w:left="972" w:hanging="360"/>
              <w:jc w:val="both"/>
              <w:rPr>
                <w:rFonts w:ascii="Calibri" w:hAnsi="Calibri"/>
              </w:rPr>
            </w:pPr>
            <w:r w:rsidRPr="00E14A06">
              <w:rPr>
                <w:rFonts w:ascii="Calibri" w:hAnsi="Calibri"/>
              </w:rPr>
              <w:t>(b)</w:t>
            </w:r>
            <w:r w:rsidRPr="00E14A06">
              <w:rPr>
                <w:rFonts w:ascii="Calibri" w:hAnsi="Calibri"/>
              </w:rPr>
              <w:tab/>
              <w:t xml:space="preserve">demostrar experiencia como Contratista principal en la construcción de por lo menos </w:t>
            </w:r>
            <w:r w:rsidRPr="00E14A06">
              <w:rPr>
                <w:rFonts w:ascii="Calibri" w:hAnsi="Calibri"/>
                <w:bCs/>
              </w:rPr>
              <w:t>el</w:t>
            </w:r>
            <w:r w:rsidRPr="00E14A06">
              <w:rPr>
                <w:rFonts w:ascii="Calibri" w:hAnsi="Calibri"/>
                <w:b/>
              </w:rPr>
              <w:t xml:space="preserve"> </w:t>
            </w:r>
            <w:r w:rsidRPr="00E14A06">
              <w:rPr>
                <w:rFonts w:ascii="Calibri" w:hAnsi="Calibri"/>
              </w:rPr>
              <w:t>número de obras</w:t>
            </w:r>
            <w:r w:rsidRPr="00E14A06">
              <w:rPr>
                <w:rFonts w:ascii="Calibri" w:hAnsi="Calibri"/>
                <w:b/>
              </w:rPr>
              <w:t xml:space="preserve"> indicado en los DDL,</w:t>
            </w:r>
            <w:r w:rsidRPr="00E14A06">
              <w:rPr>
                <w:rFonts w:ascii="Calibri" w:hAnsi="Calibri"/>
              </w:rPr>
              <w:t xml:space="preserve"> cuya naturaleza y complejidad sean equivalentes a las de las Obras licitadas, adquirida durante el período</w:t>
            </w:r>
            <w:r w:rsidRPr="00E14A06">
              <w:rPr>
                <w:rFonts w:ascii="Calibri" w:hAnsi="Calibri"/>
                <w:b/>
              </w:rPr>
              <w:t xml:space="preserve"> indicado en los DDL</w:t>
            </w:r>
            <w:r w:rsidRPr="00E14A06">
              <w:rPr>
                <w:rFonts w:ascii="Calibri" w:hAnsi="Calibri"/>
              </w:rPr>
              <w:t xml:space="preserve"> (para cumplir con este requisito, las obras citadas deberán estar terminadas en al menos un setenta (70) por ciento);</w:t>
            </w:r>
          </w:p>
          <w:p w14:paraId="4EE3FE67" w14:textId="77777777" w:rsidR="003F79AA" w:rsidRPr="00E14A06" w:rsidRDefault="003F79AA" w:rsidP="00100A3A">
            <w:pPr>
              <w:numPr>
                <w:ilvl w:val="0"/>
                <w:numId w:val="4"/>
              </w:numPr>
              <w:tabs>
                <w:tab w:val="clear" w:pos="1332"/>
              </w:tabs>
              <w:spacing w:after="120"/>
              <w:ind w:left="972" w:hanging="360"/>
              <w:jc w:val="both"/>
              <w:rPr>
                <w:rFonts w:ascii="Calibri" w:hAnsi="Calibri"/>
              </w:rPr>
            </w:pPr>
            <w:r w:rsidRPr="00E14A06">
              <w:rPr>
                <w:rFonts w:ascii="Calibri" w:hAnsi="Calibri"/>
              </w:rPr>
              <w:t xml:space="preserve">demostrar que puede asegurar la disponibilidad oportuna del equipo esencial </w:t>
            </w:r>
            <w:r w:rsidRPr="00E14A06">
              <w:rPr>
                <w:rFonts w:ascii="Calibri" w:hAnsi="Calibri"/>
                <w:b/>
              </w:rPr>
              <w:t>listado en los DDL</w:t>
            </w:r>
            <w:r w:rsidRPr="00E14A06">
              <w:rPr>
                <w:rFonts w:ascii="Calibri" w:hAnsi="Calibri"/>
              </w:rPr>
              <w:t xml:space="preserve"> (sea este propio, alquilado o disponible mediante arrendamiento financiero)</w:t>
            </w:r>
            <w:r w:rsidRPr="00E14A06">
              <w:rPr>
                <w:rFonts w:ascii="Calibri" w:hAnsi="Calibri"/>
                <w:b/>
                <w:bCs/>
              </w:rPr>
              <w:t>;</w:t>
            </w:r>
          </w:p>
          <w:p w14:paraId="1BA38B70" w14:textId="77777777" w:rsidR="003F79AA" w:rsidRPr="00E14A06" w:rsidRDefault="003F79AA" w:rsidP="00ED7FCE">
            <w:pPr>
              <w:spacing w:after="120"/>
              <w:ind w:left="972" w:hanging="360"/>
              <w:jc w:val="both"/>
              <w:rPr>
                <w:rFonts w:ascii="Calibri" w:hAnsi="Calibri"/>
              </w:rPr>
            </w:pPr>
            <w:r w:rsidRPr="00E14A06">
              <w:rPr>
                <w:rFonts w:ascii="Calibri" w:hAnsi="Calibri"/>
              </w:rPr>
              <w:t xml:space="preserve">(d) </w:t>
            </w:r>
            <w:r w:rsidRPr="00E14A06">
              <w:rPr>
                <w:rFonts w:ascii="Calibri" w:hAnsi="Calibri"/>
                <w:spacing w:val="-4"/>
              </w:rPr>
              <w:t xml:space="preserve">contar con un Administrador de Obras con cinco años de experiencia en obras cuya naturaleza y volumen sean equivalentes a las de las Obras licitadas, de los cuales al menos tres años han de ser como Administrador de Obras; y </w:t>
            </w:r>
          </w:p>
          <w:p w14:paraId="6C290F3E" w14:textId="77777777" w:rsidR="003F79AA" w:rsidRPr="00E14A06" w:rsidRDefault="003F79AA" w:rsidP="00ED7FCE">
            <w:pPr>
              <w:spacing w:after="120"/>
              <w:ind w:left="972" w:hanging="360"/>
              <w:jc w:val="both"/>
              <w:rPr>
                <w:rFonts w:ascii="Calibri" w:hAnsi="Calibri"/>
                <w:b/>
                <w:bCs/>
              </w:rPr>
            </w:pPr>
            <w:r w:rsidRPr="00E14A06">
              <w:rPr>
                <w:rFonts w:ascii="Calibri" w:hAnsi="Calibri"/>
              </w:rPr>
              <w:t>(e)</w:t>
            </w:r>
            <w:r w:rsidRPr="00E14A06">
              <w:rPr>
                <w:rFonts w:ascii="Calibri" w:hAnsi="Calibri"/>
              </w:rPr>
              <w:tab/>
            </w:r>
            <w:r w:rsidRPr="00E14A06">
              <w:rPr>
                <w:rFonts w:ascii="Calibri" w:hAnsi="Calibri"/>
                <w:spacing w:val="-4"/>
              </w:rPr>
              <w:t xml:space="preserve">contar con activos líquidos y/o disponibilidad de crédito  libres de otros compromisos contractuales y excluyendo cualquier anticipo  que pudiera recibir bajo el Contrato, por un monto superior a la suma </w:t>
            </w:r>
            <w:r w:rsidRPr="00E14A06">
              <w:rPr>
                <w:rFonts w:ascii="Calibri" w:hAnsi="Calibri"/>
                <w:b/>
                <w:spacing w:val="-4"/>
              </w:rPr>
              <w:t>indicada en los DDL</w:t>
            </w:r>
            <w:r w:rsidRPr="00E14A06">
              <w:rPr>
                <w:rFonts w:ascii="Calibri" w:hAnsi="Calibri"/>
                <w:b/>
                <w:bCs/>
                <w:spacing w:val="-4"/>
              </w:rPr>
              <w:t xml:space="preserve">. </w:t>
            </w:r>
            <w:r w:rsidRPr="00E14A06">
              <w:rPr>
                <w:rStyle w:val="Refdenotaalpie"/>
                <w:rFonts w:ascii="Calibri" w:hAnsi="Calibri"/>
                <w:b/>
                <w:bCs/>
                <w:spacing w:val="-4"/>
              </w:rPr>
              <w:footnoteReference w:id="3"/>
            </w:r>
          </w:p>
          <w:p w14:paraId="7E3AA944" w14:textId="77777777" w:rsidR="003F79AA" w:rsidRPr="00E14A06" w:rsidRDefault="003F79AA" w:rsidP="00ED7FCE">
            <w:pPr>
              <w:spacing w:after="120"/>
              <w:ind w:left="904"/>
              <w:jc w:val="both"/>
              <w:rPr>
                <w:rFonts w:ascii="Calibri" w:hAnsi="Calibri"/>
                <w:spacing w:val="-3"/>
              </w:rPr>
            </w:pPr>
            <w:r w:rsidRPr="00E14A06">
              <w:rPr>
                <w:rFonts w:ascii="Calibri" w:hAnsi="Calibri"/>
                <w:spacing w:val="-3"/>
              </w:rPr>
              <w:t xml:space="preserve">Un </w:t>
            </w:r>
            <w:r w:rsidRPr="00E14A06">
              <w:rPr>
                <w:rFonts w:ascii="Calibri" w:hAnsi="Calibri"/>
              </w:rPr>
              <w:t>historial</w:t>
            </w:r>
            <w:r w:rsidRPr="00E14A06">
              <w:rPr>
                <w:rFonts w:ascii="Calibri" w:hAnsi="Calibri"/>
                <w:spacing w:val="-3"/>
              </w:rPr>
              <w:t xml:space="preserve"> consistente de litigios  o laudos arbitrales en contra del Oferente o cualquiera de los integrantes de una APCA  podría ser causal para su descalificación.</w:t>
            </w:r>
          </w:p>
          <w:p w14:paraId="2B7C9DB3" w14:textId="1EAF1FFB" w:rsidR="003F79AA" w:rsidRPr="00E14A06" w:rsidRDefault="003F79AA" w:rsidP="00ED7FCE">
            <w:pPr>
              <w:spacing w:after="120"/>
              <w:ind w:left="612" w:hanging="540"/>
              <w:jc w:val="both"/>
              <w:rPr>
                <w:rFonts w:ascii="Calibri" w:hAnsi="Calibri"/>
              </w:rPr>
            </w:pPr>
            <w:r w:rsidRPr="00E14A06">
              <w:rPr>
                <w:rFonts w:ascii="Calibri" w:hAnsi="Calibri"/>
                <w:spacing w:val="-3"/>
              </w:rPr>
              <w:t>5.6</w:t>
            </w:r>
            <w:r w:rsidRPr="00E14A06">
              <w:rPr>
                <w:rFonts w:ascii="Calibri" w:hAnsi="Calibri"/>
                <w:spacing w:val="-3"/>
              </w:rPr>
              <w:tab/>
              <w:t>Las cifras correspondientes a cada uno de los integrantes de  una APCA se sumarán a fin de determinar si el Oferente cumple con los requisitos mínimos de calificación de conformidad con las Subcláusulas 5.5 (a) y (e) de las IAO; sin embargo, para que pueda adjudicarse el Contrato a una APCA, cada uno de sus integrantes debe cumplir al menos con el veinte y cinco por ciento (25%) de los requisitos mínimos para Oferentes individuales que se establecen en las Subcláusulas 5.5 (a), (b) y (e);  y el socio designado como representante debe cumplir al menos con el cuarenta por</w:t>
            </w:r>
            <w:r w:rsidR="00225B55" w:rsidRPr="00E14A06">
              <w:rPr>
                <w:rFonts w:ascii="Calibri" w:hAnsi="Calibri"/>
                <w:spacing w:val="-3"/>
              </w:rPr>
              <w:t xml:space="preserve"> </w:t>
            </w:r>
            <w:r w:rsidRPr="00E14A06">
              <w:rPr>
                <w:rFonts w:ascii="Calibri" w:hAnsi="Calibri"/>
                <w:spacing w:val="-3"/>
              </w:rPr>
              <w:t>ciento (40%) de ellos.  De no satisfacerse este requisito, la Oferta presentada por la APCA será rechazada.  Para determinar la conformidad del Oferente con los criterios de calificación no se tomarán en cuenta la experiencia ni los recursos de los subcontratistas, s</w:t>
            </w:r>
            <w:r w:rsidRPr="00E14A06">
              <w:rPr>
                <w:rFonts w:ascii="Calibri" w:hAnsi="Calibri"/>
                <w:b/>
                <w:spacing w:val="-3"/>
              </w:rPr>
              <w:t>alvo que se indique otra cosa en los DDL</w:t>
            </w:r>
            <w:r w:rsidRPr="00E14A06">
              <w:rPr>
                <w:rFonts w:ascii="Calibri" w:hAnsi="Calibri"/>
                <w:b/>
                <w:bCs/>
                <w:spacing w:val="-3"/>
              </w:rPr>
              <w:t>.</w:t>
            </w:r>
            <w:r w:rsidR="00F23625" w:rsidRPr="00E14A06">
              <w:rPr>
                <w:rFonts w:ascii="Calibri" w:hAnsi="Calibri"/>
              </w:rPr>
              <w:t xml:space="preserve"> </w:t>
            </w:r>
          </w:p>
        </w:tc>
      </w:tr>
      <w:tr w:rsidR="003F79AA" w:rsidRPr="00E14A06" w14:paraId="66FED7AE" w14:textId="77777777" w:rsidTr="00F123B2">
        <w:trPr>
          <w:trHeight w:val="360"/>
        </w:trPr>
        <w:tc>
          <w:tcPr>
            <w:tcW w:w="2237" w:type="dxa"/>
            <w:gridSpan w:val="2"/>
          </w:tcPr>
          <w:p w14:paraId="22086C88" w14:textId="3860B033" w:rsidR="003F79AA" w:rsidRPr="00E14A06" w:rsidRDefault="003F79AA" w:rsidP="009160EC">
            <w:pPr>
              <w:pStyle w:val="Ttulo3"/>
              <w:spacing w:after="120"/>
              <w:rPr>
                <w:rFonts w:ascii="Calibri" w:hAnsi="Calibri"/>
              </w:rPr>
            </w:pPr>
            <w:bookmarkStart w:id="13" w:name="_Toc115773981"/>
            <w:r w:rsidRPr="00E14A06">
              <w:rPr>
                <w:rFonts w:ascii="Calibri" w:hAnsi="Calibri"/>
              </w:rPr>
              <w:lastRenderedPageBreak/>
              <w:t>6.</w:t>
            </w:r>
            <w:r w:rsidRPr="00E14A06">
              <w:rPr>
                <w:rFonts w:ascii="Calibri" w:hAnsi="Calibri"/>
              </w:rPr>
              <w:tab/>
              <w:t>Una Oferta por Oferente</w:t>
            </w:r>
            <w:bookmarkEnd w:id="13"/>
          </w:p>
        </w:tc>
        <w:tc>
          <w:tcPr>
            <w:tcW w:w="6871" w:type="dxa"/>
            <w:gridSpan w:val="3"/>
          </w:tcPr>
          <w:p w14:paraId="3838681C" w14:textId="77777777" w:rsidR="003F79AA" w:rsidRPr="00E14A06" w:rsidRDefault="003F79AA" w:rsidP="00ED7FCE">
            <w:pPr>
              <w:spacing w:after="120"/>
              <w:ind w:left="612" w:hanging="540"/>
              <w:jc w:val="both"/>
              <w:rPr>
                <w:rFonts w:ascii="Calibri" w:hAnsi="Calibri"/>
              </w:rPr>
            </w:pPr>
            <w:r w:rsidRPr="00E14A06">
              <w:rPr>
                <w:rFonts w:ascii="Calibri" w:hAnsi="Calibri"/>
              </w:rPr>
              <w:t>6.1</w:t>
            </w:r>
            <w:r w:rsidRPr="00E14A06">
              <w:rPr>
                <w:rFonts w:ascii="Calibri" w:hAnsi="Calibri"/>
              </w:rPr>
              <w:tab/>
              <w:t xml:space="preserve">Cada Oferente presentará solamente una Oferta, ya sea individualmente o como miembro de una APCA. El Oferente que presente o participe en más de una Oferta (a menos que </w:t>
            </w:r>
            <w:r w:rsidRPr="00E14A06">
              <w:rPr>
                <w:rFonts w:ascii="Calibri" w:hAnsi="Calibri"/>
              </w:rPr>
              <w:lastRenderedPageBreak/>
              <w:t xml:space="preserve">lo haga como subcontratista o en los casos cuando se permite presentar o se solicitan propuestas alternativas) ocasionará que todas las propuestas en las cuales participa sean  rechazadas. </w:t>
            </w:r>
          </w:p>
        </w:tc>
      </w:tr>
      <w:tr w:rsidR="003F79AA" w:rsidRPr="00E14A06" w14:paraId="72DE1197" w14:textId="77777777" w:rsidTr="00F123B2">
        <w:trPr>
          <w:trHeight w:val="360"/>
        </w:trPr>
        <w:tc>
          <w:tcPr>
            <w:tcW w:w="2237" w:type="dxa"/>
            <w:gridSpan w:val="2"/>
          </w:tcPr>
          <w:p w14:paraId="59A5226C" w14:textId="6C94F579" w:rsidR="003F79AA" w:rsidRPr="00E14A06" w:rsidRDefault="003F79AA" w:rsidP="009160EC">
            <w:pPr>
              <w:pStyle w:val="Ttulo3"/>
              <w:spacing w:after="120"/>
              <w:rPr>
                <w:rFonts w:ascii="Calibri" w:hAnsi="Calibri"/>
              </w:rPr>
            </w:pPr>
            <w:bookmarkStart w:id="14" w:name="_Toc115773982"/>
            <w:r w:rsidRPr="00E14A06">
              <w:rPr>
                <w:rFonts w:ascii="Calibri" w:hAnsi="Calibri"/>
              </w:rPr>
              <w:lastRenderedPageBreak/>
              <w:t>7.</w:t>
            </w:r>
            <w:r w:rsidRPr="00E14A06">
              <w:rPr>
                <w:rFonts w:ascii="Calibri" w:hAnsi="Calibri"/>
              </w:rPr>
              <w:tab/>
              <w:t>Costo de las propuestas</w:t>
            </w:r>
            <w:bookmarkEnd w:id="14"/>
          </w:p>
        </w:tc>
        <w:tc>
          <w:tcPr>
            <w:tcW w:w="6871" w:type="dxa"/>
            <w:gridSpan w:val="3"/>
          </w:tcPr>
          <w:p w14:paraId="2F267EE0" w14:textId="77777777" w:rsidR="003F79AA" w:rsidRPr="00E14A06" w:rsidRDefault="003F79AA" w:rsidP="00ED7FCE">
            <w:pPr>
              <w:spacing w:after="120"/>
              <w:ind w:left="612" w:hanging="540"/>
              <w:jc w:val="both"/>
              <w:rPr>
                <w:rFonts w:ascii="Calibri" w:hAnsi="Calibri"/>
              </w:rPr>
            </w:pPr>
            <w:r w:rsidRPr="00E14A06">
              <w:rPr>
                <w:rFonts w:ascii="Calibri" w:hAnsi="Calibri"/>
              </w:rPr>
              <w:t>7.1</w:t>
            </w:r>
            <w:r w:rsidRPr="00E14A06">
              <w:rPr>
                <w:rFonts w:ascii="Calibri" w:hAnsi="Calibri"/>
              </w:rPr>
              <w:tab/>
            </w:r>
            <w:r w:rsidRPr="00E14A06">
              <w:rPr>
                <w:rFonts w:ascii="Calibri" w:hAnsi="Calibri"/>
                <w:spacing w:val="-4"/>
              </w:rPr>
              <w:t>Los Oferentes serán responsables por todos los gastos asociados con la preparación y presentación de sus Ofertas y el Contratante en ningún momento será responsable por dichos gastos</w:t>
            </w:r>
            <w:r w:rsidRPr="00E14A06">
              <w:rPr>
                <w:rFonts w:ascii="Calibri" w:hAnsi="Calibri"/>
              </w:rPr>
              <w:t>.</w:t>
            </w:r>
          </w:p>
        </w:tc>
      </w:tr>
      <w:tr w:rsidR="003F79AA" w:rsidRPr="00E14A06" w14:paraId="5F7FF41B" w14:textId="77777777" w:rsidTr="00F123B2">
        <w:trPr>
          <w:trHeight w:val="360"/>
        </w:trPr>
        <w:tc>
          <w:tcPr>
            <w:tcW w:w="2237" w:type="dxa"/>
            <w:gridSpan w:val="2"/>
          </w:tcPr>
          <w:p w14:paraId="4C55D33A" w14:textId="6B4975B9" w:rsidR="003F79AA" w:rsidRPr="00E14A06" w:rsidRDefault="003F79AA" w:rsidP="009160EC">
            <w:pPr>
              <w:pStyle w:val="Ttulo3"/>
              <w:spacing w:after="120"/>
              <w:rPr>
                <w:rFonts w:ascii="Calibri" w:hAnsi="Calibri"/>
              </w:rPr>
            </w:pPr>
            <w:bookmarkStart w:id="15" w:name="_Toc115773983"/>
            <w:r w:rsidRPr="00E14A06">
              <w:rPr>
                <w:rFonts w:ascii="Calibri" w:hAnsi="Calibri"/>
              </w:rPr>
              <w:t>8.</w:t>
            </w:r>
            <w:r w:rsidRPr="00E14A06">
              <w:rPr>
                <w:rFonts w:ascii="Calibri" w:hAnsi="Calibri"/>
              </w:rPr>
              <w:tab/>
              <w:t>Visita al Sitio de las obras</w:t>
            </w:r>
            <w:bookmarkEnd w:id="15"/>
          </w:p>
        </w:tc>
        <w:tc>
          <w:tcPr>
            <w:tcW w:w="6871" w:type="dxa"/>
            <w:gridSpan w:val="3"/>
          </w:tcPr>
          <w:p w14:paraId="13953E33" w14:textId="77777777" w:rsidR="003F79AA" w:rsidRPr="00E14A06" w:rsidRDefault="003F79AA" w:rsidP="00ED7FCE">
            <w:pPr>
              <w:suppressAutoHyphens/>
              <w:spacing w:after="120"/>
              <w:ind w:left="612" w:hanging="612"/>
              <w:jc w:val="both"/>
              <w:rPr>
                <w:rFonts w:ascii="Calibri" w:hAnsi="Calibri"/>
              </w:rPr>
            </w:pPr>
            <w:r w:rsidRPr="00E14A06">
              <w:rPr>
                <w:rFonts w:ascii="Calibri" w:hAnsi="Calibri"/>
              </w:rPr>
              <w:t>8.1</w:t>
            </w:r>
            <w:r w:rsidRPr="00E14A06">
              <w:rPr>
                <w:rFonts w:ascii="Calibri" w:hAnsi="Calibri"/>
              </w:rPr>
              <w:tab/>
            </w:r>
            <w:r w:rsidRPr="00E14A06">
              <w:rPr>
                <w:rFonts w:ascii="Calibri" w:hAnsi="Calibri"/>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3F79AA" w:rsidRPr="00E14A06" w14:paraId="73039E67" w14:textId="77777777" w:rsidTr="00F123B2">
        <w:trPr>
          <w:trHeight w:val="360"/>
        </w:trPr>
        <w:tc>
          <w:tcPr>
            <w:tcW w:w="9108" w:type="dxa"/>
            <w:gridSpan w:val="5"/>
          </w:tcPr>
          <w:p w14:paraId="555D2B93" w14:textId="77777777" w:rsidR="00F92F86" w:rsidRDefault="00F92F86" w:rsidP="009160EC">
            <w:pPr>
              <w:pStyle w:val="Ttulo2"/>
              <w:spacing w:before="0" w:after="120"/>
              <w:rPr>
                <w:rFonts w:ascii="Calibri" w:hAnsi="Calibri"/>
                <w:sz w:val="24"/>
              </w:rPr>
            </w:pPr>
            <w:bookmarkStart w:id="16" w:name="_Toc115773984"/>
          </w:p>
          <w:p w14:paraId="4AC497E2" w14:textId="4C397B09" w:rsidR="003F79AA" w:rsidRPr="00E14A06" w:rsidRDefault="003F79AA" w:rsidP="009160EC">
            <w:pPr>
              <w:pStyle w:val="Ttulo2"/>
              <w:spacing w:before="0" w:after="120"/>
              <w:rPr>
                <w:rFonts w:ascii="Calibri" w:hAnsi="Calibri"/>
                <w:sz w:val="24"/>
              </w:rPr>
            </w:pPr>
            <w:r w:rsidRPr="00E14A06">
              <w:rPr>
                <w:rFonts w:ascii="Calibri" w:hAnsi="Calibri"/>
                <w:sz w:val="24"/>
              </w:rPr>
              <w:t>B. Documentos de Licitación</w:t>
            </w:r>
            <w:bookmarkEnd w:id="16"/>
            <w:r w:rsidRPr="00E14A06">
              <w:rPr>
                <w:rFonts w:ascii="Calibri" w:hAnsi="Calibri"/>
                <w:sz w:val="24"/>
              </w:rPr>
              <w:t xml:space="preserve"> </w:t>
            </w:r>
          </w:p>
        </w:tc>
      </w:tr>
      <w:tr w:rsidR="003F79AA" w:rsidRPr="00E14A06" w14:paraId="7747C787" w14:textId="77777777" w:rsidTr="00F123B2">
        <w:trPr>
          <w:trHeight w:val="360"/>
        </w:trPr>
        <w:tc>
          <w:tcPr>
            <w:tcW w:w="2237" w:type="dxa"/>
            <w:gridSpan w:val="2"/>
          </w:tcPr>
          <w:p w14:paraId="6CE0C56F" w14:textId="77777777" w:rsidR="003F79AA" w:rsidRPr="00E14A06" w:rsidRDefault="003F79AA" w:rsidP="009160EC">
            <w:pPr>
              <w:pStyle w:val="Ttulo3"/>
              <w:spacing w:after="120"/>
              <w:rPr>
                <w:rFonts w:ascii="Calibri" w:hAnsi="Calibri"/>
              </w:rPr>
            </w:pPr>
            <w:bookmarkStart w:id="17" w:name="_Toc115773985"/>
            <w:r w:rsidRPr="00E14A06">
              <w:rPr>
                <w:rFonts w:ascii="Calibri" w:hAnsi="Calibri"/>
              </w:rPr>
              <w:t>9.</w:t>
            </w:r>
            <w:r w:rsidRPr="00E14A06">
              <w:rPr>
                <w:rFonts w:ascii="Calibri" w:hAnsi="Calibri"/>
              </w:rPr>
              <w:tab/>
              <w:t>Contenido de los Documentos de Licitación</w:t>
            </w:r>
            <w:bookmarkEnd w:id="17"/>
          </w:p>
        </w:tc>
        <w:tc>
          <w:tcPr>
            <w:tcW w:w="6871" w:type="dxa"/>
            <w:gridSpan w:val="3"/>
          </w:tcPr>
          <w:p w14:paraId="06032272" w14:textId="77777777" w:rsidR="003F79AA" w:rsidRPr="00E14A06" w:rsidRDefault="003F79AA" w:rsidP="00ED7FCE">
            <w:pPr>
              <w:pStyle w:val="Outline"/>
              <w:suppressAutoHyphens/>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9.1</w:t>
            </w:r>
            <w:r w:rsidRPr="00E14A06">
              <w:rPr>
                <w:rFonts w:ascii="Calibri" w:hAnsi="Calibri"/>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14:paraId="414D3147" w14:textId="7AC8BCDC" w:rsidR="003F79AA" w:rsidRPr="00E14A06" w:rsidRDefault="003F79AA" w:rsidP="00ED7FCE">
            <w:pPr>
              <w:pStyle w:val="Outline"/>
              <w:suppressAutoHyphens/>
              <w:spacing w:before="0" w:after="120"/>
              <w:ind w:left="619" w:hanging="619"/>
              <w:jc w:val="both"/>
              <w:rPr>
                <w:rFonts w:ascii="Calibri" w:hAnsi="Calibri"/>
                <w:kern w:val="0"/>
                <w:szCs w:val="24"/>
                <w:lang w:val="es-ES_tradnl"/>
              </w:rPr>
            </w:pPr>
            <w:r w:rsidRPr="00E14A06">
              <w:rPr>
                <w:rFonts w:ascii="Calibri" w:hAnsi="Calibri"/>
                <w:kern w:val="0"/>
                <w:szCs w:val="24"/>
                <w:lang w:val="es-ES_tradnl"/>
              </w:rPr>
              <w:tab/>
              <w:t>Sección I</w:t>
            </w:r>
            <w:r w:rsidRPr="00E14A06">
              <w:rPr>
                <w:rFonts w:ascii="Calibri" w:hAnsi="Calibri"/>
                <w:kern w:val="0"/>
                <w:szCs w:val="24"/>
                <w:lang w:val="es-ES_tradnl"/>
              </w:rPr>
              <w:tab/>
              <w:t>Instrucciones a los Oferentes (IAO)</w:t>
            </w:r>
          </w:p>
          <w:p w14:paraId="49683DAB" w14:textId="77777777" w:rsidR="003F79AA" w:rsidRPr="00E14A06" w:rsidRDefault="003F79AA" w:rsidP="00ED7FCE">
            <w:pPr>
              <w:pStyle w:val="Outline"/>
              <w:tabs>
                <w:tab w:val="left" w:pos="2052"/>
              </w:tabs>
              <w:suppressAutoHyphens/>
              <w:spacing w:before="0" w:after="120"/>
              <w:ind w:left="619" w:hanging="619"/>
              <w:jc w:val="both"/>
              <w:rPr>
                <w:rFonts w:ascii="Calibri" w:hAnsi="Calibri"/>
                <w:kern w:val="0"/>
                <w:szCs w:val="24"/>
                <w:lang w:val="es-ES_tradnl"/>
              </w:rPr>
            </w:pPr>
            <w:r w:rsidRPr="00E14A06">
              <w:rPr>
                <w:rFonts w:ascii="Calibri" w:hAnsi="Calibri"/>
                <w:kern w:val="0"/>
                <w:szCs w:val="24"/>
                <w:lang w:val="es-ES_tradnl"/>
              </w:rPr>
              <w:tab/>
              <w:t>Sección II</w:t>
            </w:r>
            <w:r w:rsidRPr="00E14A06">
              <w:rPr>
                <w:rFonts w:ascii="Calibri" w:hAnsi="Calibri"/>
                <w:kern w:val="0"/>
                <w:szCs w:val="24"/>
                <w:lang w:val="es-ES_tradnl"/>
              </w:rPr>
              <w:tab/>
              <w:t>Datos de la Licitación (DDL)</w:t>
            </w:r>
          </w:p>
          <w:p w14:paraId="3F12B0E6" w14:textId="77777777" w:rsidR="003F79AA" w:rsidRPr="00E14A06" w:rsidRDefault="003F79AA" w:rsidP="00ED7FCE">
            <w:pPr>
              <w:pStyle w:val="Outline"/>
              <w:tabs>
                <w:tab w:val="left" w:pos="2052"/>
              </w:tabs>
              <w:suppressAutoHyphens/>
              <w:spacing w:before="0" w:after="120"/>
              <w:ind w:left="619" w:hanging="619"/>
              <w:jc w:val="both"/>
              <w:rPr>
                <w:rFonts w:ascii="Calibri" w:hAnsi="Calibri"/>
                <w:kern w:val="0"/>
                <w:szCs w:val="24"/>
                <w:lang w:val="es-ES_tradnl"/>
              </w:rPr>
            </w:pPr>
            <w:r w:rsidRPr="00E14A06">
              <w:rPr>
                <w:rFonts w:ascii="Calibri" w:hAnsi="Calibri"/>
                <w:kern w:val="0"/>
                <w:szCs w:val="24"/>
                <w:lang w:val="es-ES_tradnl"/>
              </w:rPr>
              <w:tab/>
              <w:t>Sección III</w:t>
            </w:r>
            <w:r w:rsidRPr="00E14A06">
              <w:rPr>
                <w:rFonts w:ascii="Calibri" w:hAnsi="Calibri"/>
                <w:kern w:val="0"/>
                <w:szCs w:val="24"/>
                <w:lang w:val="es-ES_tradnl"/>
              </w:rPr>
              <w:tab/>
              <w:t>Países Elegibles</w:t>
            </w:r>
          </w:p>
          <w:p w14:paraId="4B1930FC" w14:textId="77777777" w:rsidR="003F79AA" w:rsidRPr="00E14A06" w:rsidRDefault="003F79AA" w:rsidP="00ED7FCE">
            <w:pPr>
              <w:pStyle w:val="Outline"/>
              <w:tabs>
                <w:tab w:val="left" w:pos="2052"/>
              </w:tabs>
              <w:suppressAutoHyphens/>
              <w:spacing w:before="0" w:after="120"/>
              <w:ind w:left="619" w:hanging="619"/>
              <w:jc w:val="both"/>
              <w:rPr>
                <w:rFonts w:ascii="Calibri" w:hAnsi="Calibri"/>
                <w:kern w:val="0"/>
                <w:szCs w:val="24"/>
                <w:lang w:val="es-ES_tradnl"/>
              </w:rPr>
            </w:pPr>
            <w:r w:rsidRPr="00E14A06">
              <w:rPr>
                <w:rFonts w:ascii="Calibri" w:hAnsi="Calibri"/>
                <w:kern w:val="0"/>
                <w:szCs w:val="24"/>
                <w:lang w:val="es-ES_tradnl"/>
              </w:rPr>
              <w:tab/>
              <w:t>Sección IV</w:t>
            </w:r>
            <w:r w:rsidRPr="00E14A06">
              <w:rPr>
                <w:rFonts w:ascii="Calibri" w:hAnsi="Calibri"/>
                <w:kern w:val="0"/>
                <w:szCs w:val="24"/>
                <w:lang w:val="es-ES_tradnl"/>
              </w:rPr>
              <w:tab/>
              <w:t>Formularios de la Oferta</w:t>
            </w:r>
          </w:p>
          <w:p w14:paraId="20790DB0" w14:textId="77777777" w:rsidR="003F79AA" w:rsidRPr="00E14A06" w:rsidRDefault="003F79AA" w:rsidP="00ED7FCE">
            <w:pPr>
              <w:pStyle w:val="Outline"/>
              <w:tabs>
                <w:tab w:val="left" w:pos="2052"/>
              </w:tabs>
              <w:suppressAutoHyphens/>
              <w:spacing w:before="0" w:after="120"/>
              <w:ind w:left="619" w:hanging="619"/>
              <w:jc w:val="both"/>
              <w:rPr>
                <w:rFonts w:ascii="Calibri" w:hAnsi="Calibri"/>
                <w:kern w:val="0"/>
                <w:szCs w:val="24"/>
                <w:lang w:val="es-ES_tradnl"/>
              </w:rPr>
            </w:pPr>
            <w:r w:rsidRPr="00E14A06">
              <w:rPr>
                <w:rFonts w:ascii="Calibri" w:hAnsi="Calibri"/>
                <w:kern w:val="0"/>
                <w:szCs w:val="24"/>
                <w:lang w:val="es-ES_tradnl"/>
              </w:rPr>
              <w:tab/>
              <w:t>Sección V</w:t>
            </w:r>
            <w:r w:rsidRPr="00E14A06">
              <w:rPr>
                <w:rFonts w:ascii="Calibri" w:hAnsi="Calibri"/>
                <w:kern w:val="0"/>
                <w:szCs w:val="24"/>
                <w:lang w:val="es-ES_tradnl"/>
              </w:rPr>
              <w:tab/>
              <w:t>Condiciones Generales del Contrato (CGC)</w:t>
            </w:r>
          </w:p>
          <w:p w14:paraId="5F0EE01E" w14:textId="77777777" w:rsidR="003F79AA" w:rsidRPr="00E14A06" w:rsidRDefault="003F79AA" w:rsidP="00ED7FCE">
            <w:pPr>
              <w:pStyle w:val="Outline"/>
              <w:tabs>
                <w:tab w:val="left" w:pos="2052"/>
              </w:tabs>
              <w:suppressAutoHyphens/>
              <w:spacing w:before="0" w:after="120"/>
              <w:ind w:left="619" w:hanging="619"/>
              <w:jc w:val="both"/>
              <w:rPr>
                <w:rFonts w:ascii="Calibri" w:hAnsi="Calibri"/>
                <w:kern w:val="0"/>
                <w:szCs w:val="24"/>
                <w:lang w:val="es-ES_tradnl"/>
              </w:rPr>
            </w:pPr>
            <w:r w:rsidRPr="00E14A06">
              <w:rPr>
                <w:rFonts w:ascii="Calibri" w:hAnsi="Calibri"/>
                <w:kern w:val="0"/>
                <w:szCs w:val="24"/>
                <w:lang w:val="es-ES_tradnl"/>
              </w:rPr>
              <w:tab/>
              <w:t>Sección VI</w:t>
            </w:r>
            <w:r w:rsidRPr="00E14A06">
              <w:rPr>
                <w:rFonts w:ascii="Calibri" w:hAnsi="Calibri"/>
                <w:kern w:val="0"/>
                <w:szCs w:val="24"/>
                <w:lang w:val="es-ES_tradnl"/>
              </w:rPr>
              <w:tab/>
              <w:t>Condiciones Especiales del Contrato (CEC)</w:t>
            </w:r>
          </w:p>
          <w:p w14:paraId="58B8CE2A" w14:textId="77777777" w:rsidR="003F79AA" w:rsidRPr="00E14A06" w:rsidRDefault="003F79AA" w:rsidP="00ED7FCE">
            <w:pPr>
              <w:pStyle w:val="Outline"/>
              <w:suppressAutoHyphens/>
              <w:spacing w:before="0" w:after="120"/>
              <w:ind w:left="1984" w:hanging="1440"/>
              <w:jc w:val="both"/>
              <w:rPr>
                <w:rFonts w:ascii="Calibri" w:hAnsi="Calibri"/>
                <w:kern w:val="0"/>
                <w:szCs w:val="24"/>
                <w:lang w:val="es-ES_tradnl"/>
              </w:rPr>
            </w:pPr>
            <w:r w:rsidRPr="00E14A06">
              <w:rPr>
                <w:rFonts w:ascii="Calibri" w:hAnsi="Calibri"/>
                <w:kern w:val="0"/>
                <w:szCs w:val="24"/>
                <w:lang w:val="es-ES_tradnl"/>
              </w:rPr>
              <w:t xml:space="preserve"> Sección VII</w:t>
            </w:r>
            <w:r w:rsidRPr="00E14A06">
              <w:rPr>
                <w:rFonts w:ascii="Calibri" w:hAnsi="Calibri"/>
                <w:kern w:val="0"/>
                <w:szCs w:val="24"/>
                <w:lang w:val="es-ES_tradnl"/>
              </w:rPr>
              <w:tab/>
              <w:t>Especificaciones y Condiciones de Cumplimiento</w:t>
            </w:r>
          </w:p>
          <w:p w14:paraId="44CA1758" w14:textId="77777777" w:rsidR="003F79AA" w:rsidRPr="00E14A06" w:rsidRDefault="003F79AA" w:rsidP="00ED7FCE">
            <w:pPr>
              <w:pStyle w:val="Outline"/>
              <w:tabs>
                <w:tab w:val="left" w:pos="2052"/>
              </w:tabs>
              <w:suppressAutoHyphens/>
              <w:spacing w:before="0" w:after="120"/>
              <w:ind w:left="619" w:hanging="619"/>
              <w:jc w:val="both"/>
              <w:rPr>
                <w:rFonts w:ascii="Calibri" w:hAnsi="Calibri"/>
                <w:kern w:val="0"/>
                <w:szCs w:val="24"/>
                <w:lang w:val="es-ES_tradnl"/>
              </w:rPr>
            </w:pPr>
            <w:r w:rsidRPr="00E14A06">
              <w:rPr>
                <w:rFonts w:ascii="Calibri" w:hAnsi="Calibri"/>
                <w:kern w:val="0"/>
                <w:szCs w:val="24"/>
                <w:lang w:val="es-ES_tradnl"/>
              </w:rPr>
              <w:tab/>
              <w:t>Sección VIII</w:t>
            </w:r>
            <w:r w:rsidRPr="00E14A06">
              <w:rPr>
                <w:rFonts w:ascii="Calibri" w:hAnsi="Calibri"/>
                <w:kern w:val="0"/>
                <w:szCs w:val="24"/>
                <w:lang w:val="es-ES_tradnl"/>
              </w:rPr>
              <w:tab/>
              <w:t>Planos</w:t>
            </w:r>
          </w:p>
          <w:p w14:paraId="17EE6F00" w14:textId="77777777" w:rsidR="003F79AA" w:rsidRPr="00E14A06" w:rsidRDefault="003F79AA" w:rsidP="00ED7FCE">
            <w:pPr>
              <w:pStyle w:val="Outline"/>
              <w:tabs>
                <w:tab w:val="left" w:pos="2052"/>
              </w:tabs>
              <w:suppressAutoHyphens/>
              <w:spacing w:before="0" w:after="120"/>
              <w:ind w:left="619" w:hanging="619"/>
              <w:jc w:val="both"/>
              <w:rPr>
                <w:rFonts w:ascii="Calibri" w:hAnsi="Calibri"/>
                <w:kern w:val="0"/>
                <w:szCs w:val="24"/>
                <w:lang w:val="es-ES_tradnl"/>
              </w:rPr>
            </w:pPr>
            <w:r w:rsidRPr="00E14A06">
              <w:rPr>
                <w:rFonts w:ascii="Calibri" w:hAnsi="Calibri"/>
                <w:kern w:val="0"/>
                <w:szCs w:val="24"/>
                <w:lang w:val="es-ES_tradnl"/>
              </w:rPr>
              <w:tab/>
              <w:t>Sección IX</w:t>
            </w:r>
            <w:r w:rsidRPr="00E14A06">
              <w:rPr>
                <w:rFonts w:ascii="Calibri" w:hAnsi="Calibri"/>
                <w:kern w:val="0"/>
                <w:szCs w:val="24"/>
                <w:lang w:val="es-ES_tradnl"/>
              </w:rPr>
              <w:tab/>
              <w:t>Lista de Cantidades</w:t>
            </w:r>
            <w:r w:rsidR="001C3712" w:rsidRPr="00E14A06">
              <w:rPr>
                <w:rFonts w:ascii="Calibri" w:hAnsi="Calibri"/>
                <w:kern w:val="0"/>
                <w:szCs w:val="24"/>
                <w:lang w:val="es-ES_tradnl"/>
              </w:rPr>
              <w:t>/ Calendario de Actividades</w:t>
            </w:r>
          </w:p>
          <w:p w14:paraId="31251949" w14:textId="77777777" w:rsidR="003F79AA" w:rsidRPr="00E14A06" w:rsidRDefault="003F79AA" w:rsidP="00ED7FCE">
            <w:pPr>
              <w:pStyle w:val="Outline"/>
              <w:tabs>
                <w:tab w:val="left" w:pos="2052"/>
              </w:tabs>
              <w:suppressAutoHyphens/>
              <w:spacing w:before="0" w:after="120"/>
              <w:ind w:left="619" w:hanging="619"/>
              <w:jc w:val="both"/>
              <w:rPr>
                <w:rFonts w:ascii="Calibri" w:hAnsi="Calibri"/>
                <w:kern w:val="0"/>
                <w:szCs w:val="24"/>
                <w:lang w:val="es-ES_tradnl"/>
              </w:rPr>
            </w:pPr>
            <w:r w:rsidRPr="00E14A06">
              <w:rPr>
                <w:rFonts w:ascii="Calibri" w:hAnsi="Calibri"/>
                <w:kern w:val="0"/>
                <w:szCs w:val="24"/>
                <w:lang w:val="es-ES_tradnl"/>
              </w:rPr>
              <w:tab/>
              <w:t>Sección X</w:t>
            </w:r>
            <w:r w:rsidRPr="00E14A06">
              <w:rPr>
                <w:rFonts w:ascii="Calibri" w:hAnsi="Calibri"/>
                <w:kern w:val="0"/>
                <w:szCs w:val="24"/>
                <w:lang w:val="es-ES_tradnl"/>
              </w:rPr>
              <w:tab/>
              <w:t>Formularios de Garantías</w:t>
            </w:r>
            <w:r w:rsidR="001C3712" w:rsidRPr="00E14A06">
              <w:rPr>
                <w:rFonts w:ascii="Calibri" w:hAnsi="Calibri"/>
                <w:kern w:val="0"/>
                <w:szCs w:val="24"/>
                <w:lang w:val="es-ES_tradnl"/>
              </w:rPr>
              <w:t>……</w:t>
            </w:r>
          </w:p>
        </w:tc>
      </w:tr>
      <w:tr w:rsidR="003F79AA" w:rsidRPr="00E14A06" w14:paraId="211CD7EB" w14:textId="77777777" w:rsidTr="00F123B2">
        <w:trPr>
          <w:trHeight w:val="360"/>
        </w:trPr>
        <w:tc>
          <w:tcPr>
            <w:tcW w:w="2237" w:type="dxa"/>
            <w:gridSpan w:val="2"/>
          </w:tcPr>
          <w:p w14:paraId="17BE8739" w14:textId="01FEDEB8" w:rsidR="003F79AA" w:rsidRPr="00E14A06" w:rsidRDefault="003F79AA" w:rsidP="009160EC">
            <w:pPr>
              <w:pStyle w:val="Ttulo3"/>
              <w:spacing w:after="120"/>
              <w:rPr>
                <w:rFonts w:ascii="Calibri" w:hAnsi="Calibri"/>
              </w:rPr>
            </w:pPr>
            <w:bookmarkStart w:id="18" w:name="_Toc115773986"/>
            <w:r w:rsidRPr="00E14A06">
              <w:rPr>
                <w:rFonts w:ascii="Calibri" w:hAnsi="Calibri"/>
              </w:rPr>
              <w:t>10.</w:t>
            </w:r>
            <w:r w:rsidRPr="00E14A06">
              <w:rPr>
                <w:rFonts w:ascii="Calibri" w:hAnsi="Calibri"/>
              </w:rPr>
              <w:tab/>
              <w:t>Aclaración de los Documentos de Licitación</w:t>
            </w:r>
            <w:bookmarkEnd w:id="18"/>
          </w:p>
        </w:tc>
        <w:tc>
          <w:tcPr>
            <w:tcW w:w="6871" w:type="dxa"/>
            <w:gridSpan w:val="3"/>
          </w:tcPr>
          <w:p w14:paraId="03564EE2" w14:textId="77777777" w:rsidR="003F79AA" w:rsidRPr="00E14A06" w:rsidRDefault="003F79AA" w:rsidP="00ED7FCE">
            <w:pPr>
              <w:pStyle w:val="Outline"/>
              <w:suppressAutoHyphens/>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10.1</w:t>
            </w:r>
            <w:r w:rsidRPr="00E14A06">
              <w:rPr>
                <w:rFonts w:ascii="Calibri" w:hAnsi="Calibri"/>
                <w:kern w:val="0"/>
                <w:szCs w:val="24"/>
                <w:lang w:val="es-ES_tradnl"/>
              </w:rPr>
              <w:tab/>
              <w:t>Todos los posibles Oferentes que requieran aclaraciones sobre los Documentos de Licitación deberán solicitarlas al Contratante por escrito a la dirección indicada en los DDL.  El Contratante deberá responder a cualquier solicitud de aclaración recibida por lo menos 21 días antes de la fecha límite para la presentación de las Ofertas.</w:t>
            </w:r>
            <w:r w:rsidRPr="00E14A06">
              <w:rPr>
                <w:rFonts w:ascii="Calibri" w:hAnsi="Calibri"/>
                <w:szCs w:val="24"/>
              </w:rPr>
              <w:footnoteReference w:id="4"/>
            </w:r>
            <w:r w:rsidRPr="00E14A06">
              <w:rPr>
                <w:rFonts w:ascii="Calibri" w:hAnsi="Calibri"/>
                <w:kern w:val="0"/>
                <w:szCs w:val="24"/>
                <w:lang w:val="es-ES_tradnl"/>
              </w:rPr>
              <w:t xml:space="preserve"> Se enviarán copias de la respuesta del Contratante a todos los que compraron </w:t>
            </w:r>
            <w:r w:rsidRPr="00E14A06">
              <w:rPr>
                <w:rFonts w:ascii="Calibri" w:hAnsi="Calibri"/>
                <w:kern w:val="0"/>
                <w:szCs w:val="24"/>
                <w:lang w:val="es-ES_tradnl"/>
              </w:rPr>
              <w:lastRenderedPageBreak/>
              <w:t xml:space="preserve">los Documentos de Licitación, la cual incluirá una descripción de la consulta, pero sin identificar su origen. </w:t>
            </w:r>
          </w:p>
        </w:tc>
      </w:tr>
      <w:tr w:rsidR="003F79AA" w:rsidRPr="00E14A06" w14:paraId="1E4A6994" w14:textId="77777777" w:rsidTr="00F123B2">
        <w:trPr>
          <w:trHeight w:val="360"/>
        </w:trPr>
        <w:tc>
          <w:tcPr>
            <w:tcW w:w="2237" w:type="dxa"/>
            <w:gridSpan w:val="2"/>
          </w:tcPr>
          <w:p w14:paraId="6A942577" w14:textId="4AC5F4ED" w:rsidR="003F79AA" w:rsidRPr="00E14A06" w:rsidRDefault="003F79AA" w:rsidP="009160EC">
            <w:pPr>
              <w:pStyle w:val="Ttulo3"/>
              <w:spacing w:after="120"/>
              <w:rPr>
                <w:rFonts w:ascii="Calibri" w:hAnsi="Calibri"/>
              </w:rPr>
            </w:pPr>
            <w:bookmarkStart w:id="19" w:name="_Toc115773987"/>
            <w:r w:rsidRPr="00E14A06">
              <w:rPr>
                <w:rFonts w:ascii="Calibri" w:hAnsi="Calibri"/>
              </w:rPr>
              <w:lastRenderedPageBreak/>
              <w:t>11.</w:t>
            </w:r>
            <w:r w:rsidRPr="00E14A06">
              <w:rPr>
                <w:rFonts w:ascii="Calibri" w:hAnsi="Calibri"/>
              </w:rPr>
              <w:tab/>
              <w:t>Enmiendas a los Documentos de Licitación</w:t>
            </w:r>
            <w:bookmarkEnd w:id="19"/>
          </w:p>
        </w:tc>
        <w:tc>
          <w:tcPr>
            <w:tcW w:w="6871" w:type="dxa"/>
            <w:gridSpan w:val="3"/>
          </w:tcPr>
          <w:p w14:paraId="506E30ED" w14:textId="77777777" w:rsidR="003F79AA" w:rsidRPr="00E14A06" w:rsidRDefault="003F79AA" w:rsidP="00ED7FCE">
            <w:pPr>
              <w:pStyle w:val="Outline"/>
              <w:suppressAutoHyphens/>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11.1</w:t>
            </w:r>
            <w:r w:rsidRPr="00E14A06">
              <w:rPr>
                <w:rFonts w:ascii="Calibri" w:hAnsi="Calibri"/>
                <w:kern w:val="0"/>
                <w:szCs w:val="24"/>
                <w:lang w:val="es-ES_tradnl"/>
              </w:rPr>
              <w:tab/>
              <w:t>Antes de la fecha límite para la presentación de las Ofertas, el Contratante podrá modificar los Documentos de Licitación mediante una enmienda.</w:t>
            </w:r>
          </w:p>
          <w:p w14:paraId="2E57E71D" w14:textId="77777777" w:rsidR="003F79AA" w:rsidRPr="00E14A06" w:rsidRDefault="003F79AA" w:rsidP="00ED7FCE">
            <w:pPr>
              <w:pStyle w:val="Outline"/>
              <w:suppressAutoHyphens/>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11.2</w:t>
            </w:r>
            <w:r w:rsidRPr="00E14A06">
              <w:rPr>
                <w:rFonts w:ascii="Calibri" w:hAnsi="Calibri"/>
                <w:kern w:val="0"/>
                <w:szCs w:val="24"/>
                <w:lang w:val="es-ES_tradnl"/>
              </w:rPr>
              <w:tab/>
              <w:t>Cualquier enmienda que se emita formará parte integral de los Documentos de Licitación y será comunicada por escrito a todos los que compraron los Documentos de Licitación.</w:t>
            </w:r>
            <w:r w:rsidRPr="00E14A06">
              <w:rPr>
                <w:rFonts w:ascii="Calibri" w:hAnsi="Calibri"/>
                <w:szCs w:val="24"/>
              </w:rPr>
              <w:footnoteReference w:id="5"/>
            </w:r>
            <w:r w:rsidRPr="00E14A06">
              <w:rPr>
                <w:rFonts w:ascii="Calibri" w:hAnsi="Calibri"/>
                <w:kern w:val="0"/>
                <w:szCs w:val="24"/>
                <w:lang w:val="es-ES_tradnl"/>
              </w:rPr>
              <w:t xml:space="preserve">  Los posibles Oferentes deberán acusar recibo de cada enmienda por escrito al Contratante.</w:t>
            </w:r>
          </w:p>
          <w:p w14:paraId="7D4A1667" w14:textId="77777777" w:rsidR="003F79AA" w:rsidRPr="00E14A06" w:rsidRDefault="003F79AA" w:rsidP="00ED7FCE">
            <w:pPr>
              <w:pStyle w:val="Outline"/>
              <w:suppressAutoHyphens/>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11.3</w:t>
            </w:r>
            <w:r w:rsidRPr="00E14A06">
              <w:rPr>
                <w:rFonts w:ascii="Calibri" w:hAnsi="Calibri"/>
                <w:kern w:val="0"/>
                <w:szCs w:val="24"/>
                <w:lang w:val="es-ES_tradnl"/>
              </w:rPr>
              <w:tab/>
              <w:t>Con el fin de otorgar a los posibles Oferentes tiempo suficiente para tener en cuenta una enmienda en la preparación de sus Ofertas, el Contratante deberá extender, si fuera necesario, el plazo para la presentación de las Ofertas, de conformidad con la Subcláusula 21.2 de las IAO.</w:t>
            </w:r>
          </w:p>
        </w:tc>
      </w:tr>
      <w:tr w:rsidR="003F79AA" w:rsidRPr="00E14A06" w14:paraId="32FC8B7D" w14:textId="77777777" w:rsidTr="00F123B2">
        <w:trPr>
          <w:trHeight w:val="360"/>
        </w:trPr>
        <w:tc>
          <w:tcPr>
            <w:tcW w:w="9108" w:type="dxa"/>
            <w:gridSpan w:val="5"/>
          </w:tcPr>
          <w:p w14:paraId="241C0106" w14:textId="77777777" w:rsidR="00F92F86" w:rsidRDefault="00F92F86" w:rsidP="009160EC">
            <w:pPr>
              <w:pStyle w:val="Ttulo2"/>
              <w:spacing w:before="0" w:after="120"/>
              <w:rPr>
                <w:rFonts w:ascii="Calibri" w:hAnsi="Calibri"/>
                <w:sz w:val="24"/>
              </w:rPr>
            </w:pPr>
            <w:bookmarkStart w:id="20" w:name="_Toc115773988"/>
          </w:p>
          <w:p w14:paraId="27C1057E" w14:textId="515B95F9" w:rsidR="003F79AA" w:rsidRPr="00E14A06" w:rsidRDefault="003F79AA" w:rsidP="009160EC">
            <w:pPr>
              <w:pStyle w:val="Ttulo2"/>
              <w:spacing w:before="0" w:after="120"/>
              <w:rPr>
                <w:rFonts w:ascii="Calibri" w:hAnsi="Calibri"/>
                <w:sz w:val="24"/>
              </w:rPr>
            </w:pPr>
            <w:r w:rsidRPr="00E14A06">
              <w:rPr>
                <w:rFonts w:ascii="Calibri" w:hAnsi="Calibri"/>
                <w:sz w:val="24"/>
              </w:rPr>
              <w:t>C. Preparación de las Ofertas</w:t>
            </w:r>
            <w:bookmarkEnd w:id="20"/>
          </w:p>
        </w:tc>
      </w:tr>
      <w:tr w:rsidR="003F79AA" w:rsidRPr="00E14A06" w14:paraId="32E4EFA0" w14:textId="77777777" w:rsidTr="00F123B2">
        <w:trPr>
          <w:trHeight w:val="360"/>
        </w:trPr>
        <w:tc>
          <w:tcPr>
            <w:tcW w:w="2237" w:type="dxa"/>
            <w:gridSpan w:val="2"/>
          </w:tcPr>
          <w:p w14:paraId="1D8016A6" w14:textId="77777777" w:rsidR="003F79AA" w:rsidRPr="00E14A06" w:rsidRDefault="003F79AA" w:rsidP="009160EC">
            <w:pPr>
              <w:pStyle w:val="Ttulo3"/>
              <w:spacing w:after="120"/>
              <w:rPr>
                <w:rFonts w:ascii="Calibri" w:hAnsi="Calibri"/>
              </w:rPr>
            </w:pPr>
            <w:bookmarkStart w:id="21" w:name="_Toc115773989"/>
            <w:r w:rsidRPr="00E14A06">
              <w:rPr>
                <w:rFonts w:ascii="Calibri" w:hAnsi="Calibri"/>
              </w:rPr>
              <w:t>12.</w:t>
            </w:r>
            <w:r w:rsidRPr="00E14A06">
              <w:rPr>
                <w:rFonts w:ascii="Calibri" w:hAnsi="Calibri"/>
              </w:rPr>
              <w:tab/>
              <w:t>Idioma de las Ofertas</w:t>
            </w:r>
            <w:bookmarkEnd w:id="21"/>
          </w:p>
        </w:tc>
        <w:tc>
          <w:tcPr>
            <w:tcW w:w="6871" w:type="dxa"/>
            <w:gridSpan w:val="3"/>
          </w:tcPr>
          <w:p w14:paraId="55F1A8C8" w14:textId="77777777" w:rsidR="003F79AA" w:rsidRPr="00E14A06" w:rsidRDefault="003F79AA" w:rsidP="00ED7FCE">
            <w:pPr>
              <w:pStyle w:val="Outline"/>
              <w:suppressAutoHyphens/>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12.1</w:t>
            </w:r>
            <w:r w:rsidRPr="00E14A06">
              <w:rPr>
                <w:rFonts w:ascii="Calibri" w:hAnsi="Calibri"/>
                <w:kern w:val="0"/>
                <w:szCs w:val="24"/>
                <w:lang w:val="es-ES_tradnl"/>
              </w:rPr>
              <w:tab/>
              <w:t>Todos los documentos relacionados con las Ofertas deberán estar redactados en el idioma que se especifica en los DDL.</w:t>
            </w:r>
          </w:p>
        </w:tc>
      </w:tr>
      <w:tr w:rsidR="003F79AA" w:rsidRPr="00E14A06" w14:paraId="736CAAD3" w14:textId="77777777" w:rsidTr="00F123B2">
        <w:trPr>
          <w:trHeight w:val="360"/>
        </w:trPr>
        <w:tc>
          <w:tcPr>
            <w:tcW w:w="2237" w:type="dxa"/>
            <w:gridSpan w:val="2"/>
          </w:tcPr>
          <w:p w14:paraId="13C9A757" w14:textId="2A822CB4" w:rsidR="003F79AA" w:rsidRPr="00E14A06" w:rsidRDefault="003F79AA" w:rsidP="009160EC">
            <w:pPr>
              <w:pStyle w:val="Ttulo3"/>
              <w:spacing w:after="120"/>
              <w:rPr>
                <w:rFonts w:ascii="Calibri" w:hAnsi="Calibri"/>
              </w:rPr>
            </w:pPr>
            <w:bookmarkStart w:id="22" w:name="_Toc115773990"/>
            <w:r w:rsidRPr="00E14A06">
              <w:rPr>
                <w:rFonts w:ascii="Calibri" w:hAnsi="Calibri"/>
              </w:rPr>
              <w:t>13.</w:t>
            </w:r>
            <w:r w:rsidRPr="00E14A06">
              <w:rPr>
                <w:rFonts w:ascii="Calibri" w:hAnsi="Calibri"/>
              </w:rPr>
              <w:tab/>
              <w:t>Documentos que conforman la Oferta</w:t>
            </w:r>
            <w:bookmarkEnd w:id="22"/>
          </w:p>
        </w:tc>
        <w:tc>
          <w:tcPr>
            <w:tcW w:w="6871" w:type="dxa"/>
            <w:gridSpan w:val="3"/>
          </w:tcPr>
          <w:p w14:paraId="3A2582C2" w14:textId="77777777" w:rsidR="003F79AA" w:rsidRPr="00E14A06" w:rsidRDefault="003F79AA" w:rsidP="00ED7FCE">
            <w:pPr>
              <w:pStyle w:val="Outline"/>
              <w:suppressAutoHyphens/>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13.1</w:t>
            </w:r>
            <w:r w:rsidRPr="00E14A06">
              <w:rPr>
                <w:rFonts w:ascii="Calibri" w:hAnsi="Calibri"/>
                <w:kern w:val="0"/>
                <w:szCs w:val="24"/>
                <w:lang w:val="es-ES_tradnl"/>
              </w:rPr>
              <w:tab/>
              <w:t>La Oferta que presente el Oferente deberá estar conformada por los siguientes documentos:</w:t>
            </w:r>
          </w:p>
          <w:p w14:paraId="4C161143" w14:textId="77777777" w:rsidR="003F79AA" w:rsidRPr="00E14A06" w:rsidRDefault="003F79AA" w:rsidP="00100A3A">
            <w:pPr>
              <w:pStyle w:val="Outline"/>
              <w:numPr>
                <w:ilvl w:val="0"/>
                <w:numId w:val="5"/>
              </w:numPr>
              <w:suppressAutoHyphens/>
              <w:spacing w:before="0" w:after="120"/>
              <w:jc w:val="both"/>
              <w:rPr>
                <w:rFonts w:ascii="Calibri" w:hAnsi="Calibri"/>
                <w:kern w:val="0"/>
                <w:szCs w:val="24"/>
                <w:lang w:val="es-ES_tradnl"/>
              </w:rPr>
            </w:pPr>
            <w:r w:rsidRPr="00E14A06">
              <w:rPr>
                <w:rFonts w:ascii="Calibri" w:hAnsi="Calibri"/>
                <w:kern w:val="0"/>
                <w:szCs w:val="24"/>
                <w:lang w:val="es-ES_tradnl"/>
              </w:rPr>
              <w:t>La Carta de Oferta (en el formulario indicado en la Sección IV);</w:t>
            </w:r>
          </w:p>
          <w:p w14:paraId="05A10771" w14:textId="77777777" w:rsidR="003F79AA" w:rsidRPr="00E14A06" w:rsidRDefault="003F79AA" w:rsidP="00100A3A">
            <w:pPr>
              <w:numPr>
                <w:ilvl w:val="0"/>
                <w:numId w:val="5"/>
              </w:numPr>
              <w:spacing w:after="120"/>
              <w:jc w:val="both"/>
              <w:rPr>
                <w:rFonts w:ascii="Calibri" w:hAnsi="Calibri"/>
              </w:rPr>
            </w:pPr>
            <w:r w:rsidRPr="00E14A06">
              <w:rPr>
                <w:rFonts w:ascii="Calibri" w:hAnsi="Calibri"/>
              </w:rPr>
              <w:t>La Garantía de Mantenimiento de la Oferta, o la Declaración de Mantenimiento de la Oferta, si de conformidad con la Cláusula 17 de las IAO así se requiere;</w:t>
            </w:r>
          </w:p>
          <w:p w14:paraId="0DA73433" w14:textId="77777777" w:rsidR="003F79AA" w:rsidRPr="00E14A06" w:rsidRDefault="003F79AA" w:rsidP="00100A3A">
            <w:pPr>
              <w:numPr>
                <w:ilvl w:val="0"/>
                <w:numId w:val="5"/>
              </w:numPr>
              <w:spacing w:after="120"/>
              <w:jc w:val="both"/>
              <w:rPr>
                <w:rFonts w:ascii="Calibri" w:hAnsi="Calibri"/>
              </w:rPr>
            </w:pPr>
            <w:r w:rsidRPr="00E14A06">
              <w:rPr>
                <w:rFonts w:ascii="Calibri" w:hAnsi="Calibri"/>
              </w:rPr>
              <w:t>La Lista de Cantidades valoradas (es decir, con indicación de precios);</w:t>
            </w:r>
            <w:r w:rsidRPr="00E14A06">
              <w:rPr>
                <w:rFonts w:ascii="Calibri" w:hAnsi="Calibri"/>
              </w:rPr>
              <w:footnoteReference w:id="6"/>
            </w:r>
          </w:p>
          <w:p w14:paraId="628A3A34" w14:textId="77777777" w:rsidR="003F79AA" w:rsidRPr="00E14A06" w:rsidRDefault="003F79AA" w:rsidP="00100A3A">
            <w:pPr>
              <w:numPr>
                <w:ilvl w:val="0"/>
                <w:numId w:val="5"/>
              </w:numPr>
              <w:spacing w:after="120"/>
              <w:jc w:val="both"/>
              <w:rPr>
                <w:rFonts w:ascii="Calibri" w:hAnsi="Calibri"/>
              </w:rPr>
            </w:pPr>
            <w:r w:rsidRPr="00E14A06">
              <w:rPr>
                <w:rFonts w:ascii="Calibri" w:hAnsi="Calibri"/>
              </w:rPr>
              <w:t>El formulario y los documentos de Información para la Calificación;</w:t>
            </w:r>
          </w:p>
          <w:p w14:paraId="6BE7C723" w14:textId="77777777" w:rsidR="003F79AA" w:rsidRPr="00E14A06" w:rsidRDefault="003F79AA" w:rsidP="00100A3A">
            <w:pPr>
              <w:numPr>
                <w:ilvl w:val="0"/>
                <w:numId w:val="5"/>
              </w:numPr>
              <w:spacing w:after="120"/>
              <w:jc w:val="both"/>
              <w:rPr>
                <w:rFonts w:ascii="Calibri" w:hAnsi="Calibri"/>
              </w:rPr>
            </w:pPr>
            <w:r w:rsidRPr="00E14A06">
              <w:rPr>
                <w:rFonts w:ascii="Calibri" w:hAnsi="Calibri"/>
              </w:rPr>
              <w:t>Las Ofertas alternativas, de haberse solicitado; y</w:t>
            </w:r>
          </w:p>
          <w:p w14:paraId="35CF7949" w14:textId="77777777" w:rsidR="003F79AA" w:rsidRPr="00E14A06" w:rsidRDefault="003F79AA" w:rsidP="00ED7FCE">
            <w:pPr>
              <w:spacing w:after="120"/>
              <w:ind w:left="612"/>
              <w:jc w:val="both"/>
              <w:rPr>
                <w:rFonts w:ascii="Calibri" w:hAnsi="Calibri"/>
              </w:rPr>
            </w:pPr>
            <w:r w:rsidRPr="00E14A06">
              <w:rPr>
                <w:rFonts w:ascii="Calibri" w:hAnsi="Calibri"/>
              </w:rPr>
              <w:t>(f) cualquier otro material que se solicite a los Oferentes completar y presentar, según se especifique en los DDL.</w:t>
            </w:r>
          </w:p>
        </w:tc>
      </w:tr>
      <w:tr w:rsidR="003F79AA" w:rsidRPr="00E14A06" w14:paraId="4B82CDE9" w14:textId="77777777" w:rsidTr="00F123B2">
        <w:trPr>
          <w:trHeight w:val="360"/>
        </w:trPr>
        <w:tc>
          <w:tcPr>
            <w:tcW w:w="2237" w:type="dxa"/>
            <w:gridSpan w:val="2"/>
          </w:tcPr>
          <w:p w14:paraId="2AE26188" w14:textId="0F98817D" w:rsidR="003F79AA" w:rsidRPr="00E14A06" w:rsidRDefault="003F79AA" w:rsidP="009160EC">
            <w:pPr>
              <w:pStyle w:val="Ttulo3"/>
              <w:spacing w:after="120"/>
              <w:rPr>
                <w:rFonts w:ascii="Calibri" w:hAnsi="Calibri"/>
              </w:rPr>
            </w:pPr>
            <w:bookmarkStart w:id="23" w:name="_Toc115773991"/>
            <w:r w:rsidRPr="00E14A06">
              <w:rPr>
                <w:rFonts w:ascii="Calibri" w:hAnsi="Calibri"/>
              </w:rPr>
              <w:t>14.</w:t>
            </w:r>
            <w:r w:rsidRPr="00E14A06">
              <w:rPr>
                <w:rFonts w:ascii="Calibri" w:hAnsi="Calibri"/>
              </w:rPr>
              <w:tab/>
              <w:t xml:space="preserve">Precios de la </w:t>
            </w:r>
            <w:r w:rsidRPr="00E14A06">
              <w:rPr>
                <w:rFonts w:ascii="Calibri" w:hAnsi="Calibri"/>
              </w:rPr>
              <w:lastRenderedPageBreak/>
              <w:t>Oferta</w:t>
            </w:r>
            <w:bookmarkEnd w:id="23"/>
          </w:p>
        </w:tc>
        <w:tc>
          <w:tcPr>
            <w:tcW w:w="6871" w:type="dxa"/>
            <w:gridSpan w:val="3"/>
          </w:tcPr>
          <w:p w14:paraId="49C46211" w14:textId="77777777" w:rsidR="003F79AA" w:rsidRPr="00E14A06" w:rsidRDefault="003F79AA" w:rsidP="00ED7FCE">
            <w:pPr>
              <w:pStyle w:val="Outline"/>
              <w:suppressAutoHyphens/>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lastRenderedPageBreak/>
              <w:t>14.1</w:t>
            </w:r>
            <w:r w:rsidRPr="00E14A06">
              <w:rPr>
                <w:rFonts w:ascii="Calibri" w:hAnsi="Calibri"/>
                <w:kern w:val="0"/>
                <w:szCs w:val="24"/>
                <w:lang w:val="es-ES_tradnl"/>
              </w:rPr>
              <w:tab/>
              <w:t xml:space="preserve">El Contrato comprenderá la totalidad de las Obras especificadas en la Subcláusula 1.1 de las IAO, sobre la base </w:t>
            </w:r>
            <w:r w:rsidRPr="00E14A06">
              <w:rPr>
                <w:rFonts w:ascii="Calibri" w:hAnsi="Calibri"/>
                <w:kern w:val="0"/>
                <w:szCs w:val="24"/>
                <w:lang w:val="es-ES_tradnl"/>
              </w:rPr>
              <w:lastRenderedPageBreak/>
              <w:t xml:space="preserve">de la Lista de Cantidades valoradas </w:t>
            </w:r>
            <w:r w:rsidRPr="00E14A06">
              <w:rPr>
                <w:rFonts w:ascii="Calibri" w:hAnsi="Calibri"/>
                <w:szCs w:val="24"/>
              </w:rPr>
              <w:footnoteReference w:id="7"/>
            </w:r>
            <w:r w:rsidRPr="00E14A06">
              <w:rPr>
                <w:rFonts w:ascii="Calibri" w:hAnsi="Calibri"/>
                <w:kern w:val="0"/>
                <w:szCs w:val="24"/>
                <w:lang w:val="es-ES_tradnl"/>
              </w:rPr>
              <w:t xml:space="preserve"> presentada por el Oferente.</w:t>
            </w:r>
          </w:p>
          <w:p w14:paraId="0DF300D8" w14:textId="77777777" w:rsidR="003F79AA" w:rsidRPr="00E14A06" w:rsidRDefault="003F79AA" w:rsidP="00ED7FCE">
            <w:pPr>
              <w:pStyle w:val="Outline"/>
              <w:suppressAutoHyphens/>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14.2</w:t>
            </w:r>
            <w:r w:rsidRPr="00E14A06">
              <w:rPr>
                <w:rFonts w:ascii="Calibri" w:hAnsi="Calibri"/>
                <w:kern w:val="0"/>
                <w:szCs w:val="24"/>
                <w:lang w:val="es-ES_tradnl"/>
              </w:rPr>
              <w:tab/>
              <w:t>El Oferente indicará los precios unitarios y los precios totales para todos los rubros de las Obras descritos en la Lista de Cantidades.</w:t>
            </w:r>
            <w:r w:rsidRPr="00E14A06">
              <w:rPr>
                <w:rFonts w:ascii="Calibri" w:hAnsi="Calibri"/>
                <w:kern w:val="0"/>
                <w:szCs w:val="24"/>
              </w:rPr>
              <w:footnoteReference w:id="8"/>
            </w:r>
            <w:r w:rsidRPr="00E14A06">
              <w:rPr>
                <w:rFonts w:ascii="Calibri" w:hAnsi="Calibri"/>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3E7409B4" w14:textId="77777777" w:rsidR="003F79AA" w:rsidRPr="00E14A06" w:rsidRDefault="003F79AA" w:rsidP="00ED7FCE">
            <w:pPr>
              <w:pStyle w:val="Outline"/>
              <w:suppressAutoHyphens/>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14.3</w:t>
            </w:r>
            <w:r w:rsidRPr="00E14A06">
              <w:rPr>
                <w:rFonts w:ascii="Calibri" w:hAnsi="Calibri"/>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Pr="00E14A06">
              <w:rPr>
                <w:rFonts w:ascii="Calibri" w:hAnsi="Calibri"/>
                <w:szCs w:val="24"/>
              </w:rPr>
              <w:footnoteReference w:id="9"/>
            </w:r>
            <w:r w:rsidRPr="00E14A06">
              <w:rPr>
                <w:rFonts w:ascii="Calibri" w:hAnsi="Calibri"/>
                <w:kern w:val="0"/>
                <w:szCs w:val="24"/>
                <w:lang w:val="es-ES_tradnl"/>
              </w:rPr>
              <w:t xml:space="preserve"> </w:t>
            </w:r>
          </w:p>
          <w:p w14:paraId="04A510D1" w14:textId="77777777" w:rsidR="003F79AA" w:rsidRPr="00E14A06" w:rsidRDefault="003F79AA" w:rsidP="00ED7FCE">
            <w:pPr>
              <w:pStyle w:val="Outline"/>
              <w:suppressAutoHyphens/>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14.4</w:t>
            </w:r>
            <w:r w:rsidRPr="00E14A06">
              <w:rPr>
                <w:rFonts w:ascii="Calibri" w:hAnsi="Calibri"/>
                <w:kern w:val="0"/>
                <w:szCs w:val="24"/>
                <w:lang w:val="es-ES_tradnl"/>
              </w:rPr>
              <w:tab/>
              <w:t>Los precios unitarios</w:t>
            </w:r>
            <w:r w:rsidRPr="00E14A06">
              <w:rPr>
                <w:rFonts w:ascii="Calibri" w:hAnsi="Calibri"/>
                <w:szCs w:val="24"/>
              </w:rPr>
              <w:footnoteReference w:id="10"/>
            </w:r>
            <w:r w:rsidRPr="00E14A06">
              <w:rPr>
                <w:rFonts w:ascii="Calibri" w:hAnsi="Calibri"/>
                <w:kern w:val="0"/>
                <w:szCs w:val="24"/>
                <w:lang w:val="es-ES_tradnl"/>
              </w:rPr>
              <w:t xml:space="preserve"> que cotice el Oferente estarán sujetos a ajustes durante la ejecución del Contrato si así se dispone en los DDL, en las CEC, y en las estipulaciones de la Cláusula 47 de las CGC. El Oferente deberá proporcionar con su Oferta toda la información requerida en las Condiciones Especiales del Contrato y en la Cláusula 47 de las CGC.</w:t>
            </w:r>
          </w:p>
        </w:tc>
      </w:tr>
      <w:tr w:rsidR="003F79AA" w:rsidRPr="00E14A06" w14:paraId="3AB1D010" w14:textId="77777777" w:rsidTr="00F123B2">
        <w:trPr>
          <w:trHeight w:val="360"/>
        </w:trPr>
        <w:tc>
          <w:tcPr>
            <w:tcW w:w="2237" w:type="dxa"/>
            <w:gridSpan w:val="2"/>
          </w:tcPr>
          <w:p w14:paraId="74222F05" w14:textId="3C2D8810" w:rsidR="003F79AA" w:rsidRPr="00E14A06" w:rsidRDefault="003F79AA" w:rsidP="009160EC">
            <w:pPr>
              <w:pStyle w:val="Ttulo3"/>
              <w:spacing w:after="120"/>
              <w:rPr>
                <w:rFonts w:ascii="Calibri" w:hAnsi="Calibri"/>
              </w:rPr>
            </w:pPr>
            <w:bookmarkStart w:id="24" w:name="_Toc115773992"/>
            <w:r w:rsidRPr="00E14A06">
              <w:rPr>
                <w:rFonts w:ascii="Calibri" w:hAnsi="Calibri"/>
              </w:rPr>
              <w:lastRenderedPageBreak/>
              <w:t>15.</w:t>
            </w:r>
            <w:r w:rsidRPr="00E14A06">
              <w:rPr>
                <w:rFonts w:ascii="Calibri" w:hAnsi="Calibri"/>
              </w:rPr>
              <w:tab/>
              <w:t>Monedas de la Oferta y pago</w:t>
            </w:r>
            <w:bookmarkEnd w:id="24"/>
          </w:p>
        </w:tc>
        <w:tc>
          <w:tcPr>
            <w:tcW w:w="6871" w:type="dxa"/>
            <w:gridSpan w:val="3"/>
          </w:tcPr>
          <w:p w14:paraId="5E72C8AD" w14:textId="77777777" w:rsidR="003F79AA" w:rsidRPr="00E14A06" w:rsidRDefault="003F79AA" w:rsidP="00ED7FCE">
            <w:pPr>
              <w:pStyle w:val="Outline"/>
              <w:suppressAutoHyphens/>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15.1</w:t>
            </w:r>
            <w:r w:rsidRPr="00E14A06">
              <w:rPr>
                <w:rFonts w:ascii="Calibri" w:hAnsi="Calibri"/>
                <w:kern w:val="0"/>
                <w:szCs w:val="24"/>
                <w:lang w:val="es-ES_tradnl"/>
              </w:rPr>
              <w:tab/>
              <w:t>Los precios unitarios</w:t>
            </w:r>
            <w:r w:rsidRPr="00E14A06">
              <w:rPr>
                <w:rFonts w:ascii="Calibri" w:hAnsi="Calibri"/>
                <w:szCs w:val="24"/>
              </w:rPr>
              <w:footnoteReference w:id="11"/>
            </w:r>
            <w:r w:rsidRPr="00E14A06">
              <w:rPr>
                <w:rFonts w:ascii="Calibri" w:hAnsi="Calibri"/>
                <w:kern w:val="0"/>
                <w:szCs w:val="24"/>
                <w:lang w:val="es-ES_tradnl"/>
              </w:rPr>
              <w:t xml:space="preserve"> deberán ser cotizadas por el Oferente enteramente en la moneda del país del Contratante según se especifica en los DDL. Los requisitos de pagos en moneda extranjera se deberán indicar como porcentajes del precio de la Oferta (excluyendo las sumas provisionales</w:t>
            </w:r>
            <w:r w:rsidRPr="00E14A06">
              <w:rPr>
                <w:rFonts w:ascii="Calibri" w:hAnsi="Calibri"/>
                <w:szCs w:val="24"/>
              </w:rPr>
              <w:footnoteReference w:id="12"/>
            </w:r>
            <w:r w:rsidRPr="00E14A06">
              <w:rPr>
                <w:rFonts w:ascii="Calibri" w:hAnsi="Calibri"/>
                <w:kern w:val="0"/>
                <w:szCs w:val="24"/>
                <w:lang w:val="es-ES_tradnl"/>
              </w:rPr>
              <w:t>) y serán pagaderos hasta en tres monedas extranjeras a elección del Oferente.</w:t>
            </w:r>
          </w:p>
          <w:p w14:paraId="74898A68" w14:textId="77777777" w:rsidR="003F79AA" w:rsidRPr="00E14A06" w:rsidRDefault="003F79AA" w:rsidP="00ED7FCE">
            <w:pPr>
              <w:pStyle w:val="Outline"/>
              <w:suppressAutoHyphens/>
              <w:spacing w:before="0" w:after="120"/>
              <w:ind w:left="619" w:hanging="619"/>
              <w:jc w:val="both"/>
              <w:rPr>
                <w:rFonts w:ascii="Calibri" w:hAnsi="Calibri"/>
                <w:kern w:val="0"/>
                <w:szCs w:val="24"/>
                <w:lang w:val="es-ES_tradnl"/>
              </w:rPr>
            </w:pPr>
            <w:r w:rsidRPr="00E14A06">
              <w:rPr>
                <w:rFonts w:ascii="Calibri" w:hAnsi="Calibri"/>
                <w:kern w:val="0"/>
                <w:szCs w:val="24"/>
                <w:lang w:val="es-ES_tradnl"/>
              </w:rPr>
              <w:t>15.2</w:t>
            </w:r>
            <w:r w:rsidRPr="00E14A06">
              <w:rPr>
                <w:rFonts w:ascii="Calibri" w:hAnsi="Calibri"/>
                <w:kern w:val="0"/>
                <w:szCs w:val="24"/>
                <w:lang w:val="es-ES_tradnl"/>
              </w:rPr>
              <w:tab/>
              <w:t xml:space="preserve">Los tipos de cambio que utilizará el Oferente para determinar los montos equivalentes en la moneda nacional y establecer los porcentajes mencionados en la Subcláusula 15.1 anterior, será el tipo de cambio vendedor para transacciones similares establecido por la fuente estipulada en los DDL, vigente a la fecha correspondiente a 28 días antes de la fecha límite para </w:t>
            </w:r>
            <w:r w:rsidRPr="00E14A06">
              <w:rPr>
                <w:rFonts w:ascii="Calibri" w:hAnsi="Calibri"/>
                <w:kern w:val="0"/>
                <w:szCs w:val="24"/>
                <w:lang w:val="es-ES_tradnl"/>
              </w:rPr>
              <w:lastRenderedPageBreak/>
              <w:t xml:space="preserve">la presentación de las Ofertas. El tipo de cambio aplicará para todos los pagos con el fin que el Oferente no corra ningún riesgo cambiario. Si el Oferente aplica otros tipos de cambio, las disposiciones de la Cláusula 29.1 de las IAO aplicarán, y en todo caso, los pagos se calcularán utilizando los tipos de cambio cotizadas en la Oferta. </w:t>
            </w:r>
          </w:p>
          <w:p w14:paraId="5B8FB7C2" w14:textId="77777777" w:rsidR="003F79AA" w:rsidRPr="00E14A06" w:rsidRDefault="003F79AA" w:rsidP="00ED7FCE">
            <w:pPr>
              <w:pStyle w:val="Outline"/>
              <w:suppressAutoHyphens/>
              <w:spacing w:before="0" w:after="120"/>
              <w:ind w:left="619" w:hanging="619"/>
              <w:jc w:val="both"/>
              <w:rPr>
                <w:rFonts w:ascii="Calibri" w:hAnsi="Calibri"/>
                <w:kern w:val="0"/>
                <w:szCs w:val="24"/>
                <w:lang w:val="es-ES_tradnl"/>
              </w:rPr>
            </w:pPr>
            <w:r w:rsidRPr="00E14A06">
              <w:rPr>
                <w:rFonts w:ascii="Calibri" w:hAnsi="Calibri"/>
                <w:kern w:val="0"/>
                <w:szCs w:val="24"/>
                <w:lang w:val="es-ES_tradnl"/>
              </w:rPr>
              <w:t>15.3</w:t>
            </w:r>
            <w:r w:rsidRPr="00E14A06">
              <w:rPr>
                <w:rFonts w:ascii="Calibri" w:hAnsi="Calibri"/>
                <w:kern w:val="0"/>
                <w:szCs w:val="24"/>
                <w:lang w:val="es-ES_tradnl"/>
              </w:rPr>
              <w:tab/>
              <w:t xml:space="preserve">Los Oferentes indicarán en su Oferta los detalles de las  necesidades previstas en monedas extranjeras. </w:t>
            </w:r>
          </w:p>
          <w:p w14:paraId="3389709C" w14:textId="77777777" w:rsidR="003F79AA" w:rsidRPr="00E14A06" w:rsidRDefault="003F79AA" w:rsidP="00ED7FCE">
            <w:pPr>
              <w:pStyle w:val="Outline"/>
              <w:suppressAutoHyphens/>
              <w:spacing w:before="0" w:after="120"/>
              <w:ind w:left="619" w:hanging="619"/>
              <w:jc w:val="both"/>
              <w:rPr>
                <w:rFonts w:ascii="Calibri" w:hAnsi="Calibri"/>
                <w:kern w:val="0"/>
                <w:szCs w:val="24"/>
                <w:lang w:val="es-ES_tradnl"/>
              </w:rPr>
            </w:pPr>
            <w:r w:rsidRPr="00E14A06">
              <w:rPr>
                <w:rFonts w:ascii="Calibri" w:hAnsi="Calibri"/>
                <w:kern w:val="0"/>
                <w:szCs w:val="24"/>
                <w:lang w:val="es-ES_tradnl"/>
              </w:rPr>
              <w:t>15.4</w:t>
            </w:r>
            <w:r w:rsidRPr="00E14A06">
              <w:rPr>
                <w:rFonts w:ascii="Calibri" w:hAnsi="Calibri"/>
                <w:kern w:val="0"/>
                <w:szCs w:val="24"/>
                <w:lang w:val="es-ES_tradnl"/>
              </w:rPr>
              <w:tab/>
              <w:t>Es posible que el Contratante requiera que los Oferentes aclaren sus necesidades en monedas extranjeras y que sustenten que las cantidades incluidas en los precios</w:t>
            </w:r>
            <w:r w:rsidRPr="00E14A06">
              <w:rPr>
                <w:rFonts w:ascii="Calibri" w:hAnsi="Calibri"/>
                <w:szCs w:val="24"/>
              </w:rPr>
              <w:footnoteReference w:id="13"/>
            </w:r>
            <w:r w:rsidRPr="00E14A06">
              <w:rPr>
                <w:rFonts w:ascii="Calibri" w:hAnsi="Calibri"/>
                <w:kern w:val="0"/>
                <w:szCs w:val="24"/>
                <w:lang w:val="es-ES_tradnl"/>
              </w:rPr>
              <w:t xml:space="preserve">, si así se requiere en los DDL, sean razonables y se ajusten a los requisitos de la Subcláusula 15.1 de las IAO.  </w:t>
            </w:r>
          </w:p>
        </w:tc>
      </w:tr>
      <w:tr w:rsidR="003F79AA" w:rsidRPr="00E14A06" w14:paraId="2F52024F" w14:textId="77777777" w:rsidTr="00F123B2">
        <w:trPr>
          <w:trHeight w:val="360"/>
        </w:trPr>
        <w:tc>
          <w:tcPr>
            <w:tcW w:w="2237" w:type="dxa"/>
            <w:gridSpan w:val="2"/>
          </w:tcPr>
          <w:p w14:paraId="5287C2EA" w14:textId="554D6CEB" w:rsidR="003F79AA" w:rsidRPr="00E14A06" w:rsidRDefault="003F79AA" w:rsidP="009160EC">
            <w:pPr>
              <w:pStyle w:val="Ttulo3"/>
              <w:spacing w:after="120"/>
              <w:rPr>
                <w:rFonts w:ascii="Calibri" w:hAnsi="Calibri"/>
              </w:rPr>
            </w:pPr>
            <w:bookmarkStart w:id="25" w:name="_Toc115773993"/>
            <w:r w:rsidRPr="00E14A06">
              <w:rPr>
                <w:rFonts w:ascii="Calibri" w:hAnsi="Calibri"/>
              </w:rPr>
              <w:lastRenderedPageBreak/>
              <w:t>16.</w:t>
            </w:r>
            <w:r w:rsidRPr="00E14A06">
              <w:rPr>
                <w:rFonts w:ascii="Calibri" w:hAnsi="Calibri"/>
              </w:rPr>
              <w:tab/>
              <w:t>Validez de las Ofertas</w:t>
            </w:r>
            <w:bookmarkEnd w:id="25"/>
          </w:p>
        </w:tc>
        <w:tc>
          <w:tcPr>
            <w:tcW w:w="6871" w:type="dxa"/>
            <w:gridSpan w:val="3"/>
          </w:tcPr>
          <w:p w14:paraId="3D4D6153" w14:textId="77777777" w:rsidR="003F79AA" w:rsidRPr="00E14A06" w:rsidRDefault="003F79AA" w:rsidP="00ED7FCE">
            <w:pPr>
              <w:pStyle w:val="Outline"/>
              <w:suppressAutoHyphens/>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16.1</w:t>
            </w:r>
            <w:r w:rsidRPr="00E14A06">
              <w:rPr>
                <w:rFonts w:ascii="Calibri" w:hAnsi="Calibri"/>
                <w:kern w:val="0"/>
                <w:szCs w:val="24"/>
                <w:lang w:val="es-ES_tradnl"/>
              </w:rPr>
              <w:tab/>
              <w:t>Las Ofertas permanecerán válidas por el período</w:t>
            </w:r>
            <w:r w:rsidRPr="00E14A06">
              <w:rPr>
                <w:rFonts w:ascii="Calibri" w:hAnsi="Calibri"/>
                <w:szCs w:val="24"/>
              </w:rPr>
              <w:footnoteReference w:id="14"/>
            </w:r>
            <w:r w:rsidRPr="00E14A06">
              <w:rPr>
                <w:rFonts w:ascii="Calibri" w:hAnsi="Calibri"/>
                <w:kern w:val="0"/>
                <w:szCs w:val="24"/>
                <w:lang w:val="es-ES_tradnl"/>
              </w:rPr>
              <w:t xml:space="preserve"> estipulado en los DDL. </w:t>
            </w:r>
          </w:p>
          <w:p w14:paraId="5C9B9095" w14:textId="77777777" w:rsidR="003F79AA" w:rsidRPr="00E14A06" w:rsidRDefault="003F79AA" w:rsidP="00ED7FCE">
            <w:pPr>
              <w:pStyle w:val="Outline"/>
              <w:suppressAutoHyphens/>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16.2</w:t>
            </w:r>
            <w:r w:rsidRPr="00E14A06">
              <w:rPr>
                <w:rFonts w:ascii="Calibri" w:hAnsi="Calibri"/>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14:paraId="4E4362B3" w14:textId="77777777" w:rsidR="003F79AA" w:rsidRDefault="003F79AA" w:rsidP="00ED7FCE">
            <w:pPr>
              <w:spacing w:after="120"/>
              <w:ind w:left="612" w:hanging="612"/>
              <w:jc w:val="both"/>
              <w:rPr>
                <w:rFonts w:ascii="Calibri" w:hAnsi="Calibri"/>
              </w:rPr>
            </w:pPr>
            <w:r w:rsidRPr="00E14A06">
              <w:rPr>
                <w:rFonts w:ascii="Calibri" w:hAnsi="Calibri"/>
              </w:rPr>
              <w:t>16.3</w:t>
            </w:r>
            <w:r w:rsidRPr="00E14A06">
              <w:rPr>
                <w:rFonts w:ascii="Calibri" w:hAnsi="Calibri"/>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p w14:paraId="0A2E551B" w14:textId="77777777" w:rsidR="00F92F86" w:rsidRDefault="00F92F86" w:rsidP="00ED7FCE">
            <w:pPr>
              <w:spacing w:after="120"/>
              <w:ind w:left="612" w:hanging="612"/>
              <w:jc w:val="both"/>
              <w:rPr>
                <w:rFonts w:ascii="Calibri" w:hAnsi="Calibri"/>
              </w:rPr>
            </w:pPr>
          </w:p>
          <w:p w14:paraId="57067F64" w14:textId="77777777" w:rsidR="00F92F86" w:rsidRPr="00E14A06" w:rsidRDefault="00F92F86" w:rsidP="00ED7FCE">
            <w:pPr>
              <w:spacing w:after="120"/>
              <w:ind w:left="612" w:hanging="612"/>
              <w:jc w:val="both"/>
              <w:rPr>
                <w:rFonts w:ascii="Calibri" w:hAnsi="Calibri"/>
              </w:rPr>
            </w:pPr>
          </w:p>
        </w:tc>
      </w:tr>
      <w:tr w:rsidR="003F79AA" w:rsidRPr="00E14A06" w14:paraId="030CBFE5" w14:textId="77777777" w:rsidTr="00F123B2">
        <w:trPr>
          <w:trHeight w:val="360"/>
        </w:trPr>
        <w:tc>
          <w:tcPr>
            <w:tcW w:w="2237" w:type="dxa"/>
            <w:gridSpan w:val="2"/>
          </w:tcPr>
          <w:p w14:paraId="782F6883" w14:textId="16144817" w:rsidR="003F79AA" w:rsidRPr="00E14A06" w:rsidRDefault="003F79AA" w:rsidP="009160EC">
            <w:pPr>
              <w:pStyle w:val="Ttulo3"/>
              <w:spacing w:after="120"/>
              <w:rPr>
                <w:rFonts w:ascii="Calibri" w:hAnsi="Calibri"/>
              </w:rPr>
            </w:pPr>
            <w:bookmarkStart w:id="26" w:name="_Toc115773994"/>
            <w:r w:rsidRPr="00E14A06">
              <w:rPr>
                <w:rFonts w:ascii="Calibri" w:hAnsi="Calibri"/>
              </w:rPr>
              <w:t>17.</w:t>
            </w:r>
            <w:r w:rsidRPr="00E14A06">
              <w:rPr>
                <w:rFonts w:ascii="Calibri" w:hAnsi="Calibri"/>
              </w:rPr>
              <w:tab/>
              <w:t xml:space="preserve">Garantía de Mantenimiento de la Oferta  y </w:t>
            </w:r>
            <w:r w:rsidRPr="00E14A06">
              <w:rPr>
                <w:rFonts w:ascii="Calibri" w:hAnsi="Calibri"/>
              </w:rPr>
              <w:lastRenderedPageBreak/>
              <w:t>Declaración de Mantenimiento de la Oferta</w:t>
            </w:r>
            <w:bookmarkEnd w:id="26"/>
          </w:p>
        </w:tc>
        <w:tc>
          <w:tcPr>
            <w:tcW w:w="6871" w:type="dxa"/>
            <w:gridSpan w:val="3"/>
          </w:tcPr>
          <w:p w14:paraId="4DC9654C" w14:textId="77777777" w:rsidR="003F79AA" w:rsidRPr="00E14A06" w:rsidRDefault="003F79AA" w:rsidP="00ED7FCE">
            <w:pPr>
              <w:pStyle w:val="Outline"/>
              <w:suppressAutoHyphens/>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lastRenderedPageBreak/>
              <w:t>17.1</w:t>
            </w:r>
            <w:r w:rsidRPr="00E14A06">
              <w:rPr>
                <w:rFonts w:ascii="Calibri" w:hAnsi="Calibri"/>
                <w:kern w:val="0"/>
                <w:szCs w:val="24"/>
                <w:lang w:val="es-ES_tradnl"/>
              </w:rPr>
              <w:tab/>
              <w:t xml:space="preserve">Si se solicita en los DDL, el Oferente deberá presentar como parte de su Oferta, una Garantía de Mantenimiento de la Oferta o una Declaración de Mantenimiento de la Oferta, en </w:t>
            </w:r>
            <w:r w:rsidRPr="00E14A06">
              <w:rPr>
                <w:rFonts w:ascii="Calibri" w:hAnsi="Calibri"/>
                <w:kern w:val="0"/>
                <w:szCs w:val="24"/>
                <w:lang w:val="es-ES_tradnl"/>
              </w:rPr>
              <w:lastRenderedPageBreak/>
              <w:t>el formulario original especificado en los DDL.</w:t>
            </w:r>
          </w:p>
          <w:p w14:paraId="423FEA41" w14:textId="77777777" w:rsidR="003F79AA" w:rsidRPr="00E14A06" w:rsidRDefault="003F79AA" w:rsidP="00ED7FCE">
            <w:pPr>
              <w:pStyle w:val="Outline"/>
              <w:suppressAutoHyphens/>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17.2</w:t>
            </w:r>
            <w:r w:rsidRPr="00E14A06">
              <w:rPr>
                <w:rFonts w:ascii="Calibri" w:hAnsi="Calibri"/>
                <w:kern w:val="0"/>
                <w:szCs w:val="24"/>
                <w:lang w:val="es-ES_tradnl"/>
              </w:rPr>
              <w:tab/>
              <w:t>La Garantía de Mantenimiento de la Oferta será por la suma estipulada en los DDL y denominada en la moneda del país del Contratante, o en la moneda de la Oferta, o en cualquier otra moneda de libre convertibilidad, y deberá:</w:t>
            </w:r>
          </w:p>
          <w:p w14:paraId="290A8AB1" w14:textId="77777777" w:rsidR="003F79AA" w:rsidRPr="00E14A06" w:rsidRDefault="003F79AA" w:rsidP="00ED7FCE">
            <w:pPr>
              <w:spacing w:after="120"/>
              <w:ind w:left="1152" w:hanging="540"/>
              <w:jc w:val="both"/>
              <w:rPr>
                <w:rFonts w:ascii="Calibri" w:hAnsi="Calibri"/>
              </w:rPr>
            </w:pPr>
            <w:r w:rsidRPr="00E14A06">
              <w:rPr>
                <w:rFonts w:ascii="Calibri" w:hAnsi="Calibri"/>
              </w:rPr>
              <w:t>(a)</w:t>
            </w:r>
            <w:r w:rsidRPr="00E14A06">
              <w:rPr>
                <w:rFonts w:ascii="Calibri" w:hAnsi="Calibri"/>
              </w:rPr>
              <w:tab/>
              <w:t>a elección del Oferente, consistir en una carta de crédito o en una garantía bancaria emitida por una institución bancaria, o una fianza o póliza de caución emitida por una aseguradora o afianzadora;</w:t>
            </w:r>
          </w:p>
          <w:p w14:paraId="1477824B" w14:textId="77777777" w:rsidR="003F79AA" w:rsidRPr="00E14A06" w:rsidRDefault="003F79AA" w:rsidP="00100A3A">
            <w:pPr>
              <w:numPr>
                <w:ilvl w:val="0"/>
                <w:numId w:val="6"/>
              </w:numPr>
              <w:tabs>
                <w:tab w:val="clear" w:pos="972"/>
              </w:tabs>
              <w:spacing w:after="120"/>
              <w:ind w:left="1152" w:hanging="540"/>
              <w:jc w:val="both"/>
              <w:rPr>
                <w:rFonts w:ascii="Calibri" w:hAnsi="Calibri"/>
              </w:rPr>
            </w:pPr>
            <w:r w:rsidRPr="00E14A06">
              <w:rPr>
                <w:rFonts w:ascii="Calibri" w:hAnsi="Calibri"/>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47CE307E" w14:textId="77777777" w:rsidR="003F79AA" w:rsidRPr="00E14A06" w:rsidRDefault="003F79AA" w:rsidP="00100A3A">
            <w:pPr>
              <w:numPr>
                <w:ilvl w:val="0"/>
                <w:numId w:val="6"/>
              </w:numPr>
              <w:tabs>
                <w:tab w:val="clear" w:pos="972"/>
              </w:tabs>
              <w:spacing w:after="120"/>
              <w:ind w:left="1152" w:hanging="540"/>
              <w:jc w:val="both"/>
              <w:rPr>
                <w:rFonts w:ascii="Calibri" w:hAnsi="Calibri"/>
              </w:rPr>
            </w:pPr>
            <w:r w:rsidRPr="00E14A06">
              <w:rPr>
                <w:rFonts w:ascii="Calibri" w:hAnsi="Calibri"/>
              </w:rPr>
              <w:t>estar sustancialmente de acuerdo con uno de los formularios de Garantía de Mantenimiento de Oferta incluidos en la Sección X, “Formularios de Garantía” u otro formulario aprobado por el Contratante con anterioridad a la presentación de la Oferta;</w:t>
            </w:r>
          </w:p>
          <w:p w14:paraId="4C2722EC" w14:textId="77777777" w:rsidR="003F79AA" w:rsidRPr="00E14A06" w:rsidRDefault="003F79AA" w:rsidP="00100A3A">
            <w:pPr>
              <w:numPr>
                <w:ilvl w:val="0"/>
                <w:numId w:val="6"/>
              </w:numPr>
              <w:tabs>
                <w:tab w:val="clear" w:pos="972"/>
              </w:tabs>
              <w:spacing w:after="120"/>
              <w:ind w:left="1152" w:hanging="540"/>
              <w:jc w:val="both"/>
              <w:rPr>
                <w:rFonts w:ascii="Calibri" w:hAnsi="Calibri"/>
              </w:rPr>
            </w:pPr>
            <w:r w:rsidRPr="00E14A06">
              <w:rPr>
                <w:rFonts w:ascii="Calibri" w:hAnsi="Calibri"/>
              </w:rPr>
              <w:t>ser pagadera a la vista con prontitud ante solicitud escrita del Contratante en caso de tener que invocar las condiciones detalladas en la Cláusula 17.5 de las IAO;</w:t>
            </w:r>
          </w:p>
          <w:p w14:paraId="147386B6" w14:textId="77777777" w:rsidR="003F79AA" w:rsidRPr="00E14A06" w:rsidRDefault="003F79AA" w:rsidP="00ED7FCE">
            <w:pPr>
              <w:spacing w:after="120"/>
              <w:ind w:left="1152" w:hanging="540"/>
              <w:jc w:val="both"/>
              <w:rPr>
                <w:rFonts w:ascii="Calibri" w:hAnsi="Calibri"/>
              </w:rPr>
            </w:pPr>
            <w:r w:rsidRPr="00E14A06">
              <w:rPr>
                <w:rFonts w:ascii="Calibri" w:hAnsi="Calibri"/>
              </w:rPr>
              <w:t>(e)</w:t>
            </w:r>
            <w:r w:rsidRPr="00E14A06">
              <w:rPr>
                <w:rFonts w:ascii="Calibri" w:hAnsi="Calibri"/>
              </w:rPr>
              <w:tab/>
              <w:t>ser presentada en original (no se aceptarán copias);</w:t>
            </w:r>
          </w:p>
          <w:p w14:paraId="2F03B8D4" w14:textId="77777777" w:rsidR="003F79AA" w:rsidRPr="00E14A06" w:rsidRDefault="003F79AA" w:rsidP="00ED7FCE">
            <w:pPr>
              <w:spacing w:after="120"/>
              <w:ind w:left="1152" w:hanging="540"/>
              <w:jc w:val="both"/>
              <w:rPr>
                <w:rFonts w:ascii="Calibri" w:hAnsi="Calibri"/>
              </w:rPr>
            </w:pPr>
            <w:r w:rsidRPr="00E14A06">
              <w:rPr>
                <w:rFonts w:ascii="Calibri" w:hAnsi="Calibri"/>
              </w:rPr>
              <w:t>(f)</w:t>
            </w:r>
            <w:r w:rsidRPr="00E14A06">
              <w:rPr>
                <w:rFonts w:ascii="Calibri" w:hAnsi="Calibri"/>
              </w:rPr>
              <w:tab/>
              <w:t xml:space="preserve">permanecer válida por un período que expire 28 días después de la fecha límite de la validez de las Ofertas, o del período prorrogado, si corresponde, de conformidad con la Cláusula 16.2 de las IAO; </w:t>
            </w:r>
          </w:p>
          <w:p w14:paraId="3CD66625" w14:textId="77777777" w:rsidR="003F79AA" w:rsidRPr="00E14A06" w:rsidRDefault="003F79AA" w:rsidP="00ED7FCE">
            <w:pPr>
              <w:spacing w:after="120"/>
              <w:ind w:left="598" w:hanging="540"/>
              <w:jc w:val="both"/>
              <w:rPr>
                <w:rFonts w:ascii="Calibri" w:hAnsi="Calibri"/>
              </w:rPr>
            </w:pPr>
            <w:r w:rsidRPr="00E14A06">
              <w:rPr>
                <w:rFonts w:ascii="Calibri" w:hAnsi="Calibri"/>
              </w:rPr>
              <w:t>17.3</w:t>
            </w:r>
            <w:r w:rsidRPr="00E14A06">
              <w:rPr>
                <w:rFonts w:ascii="Calibri" w:hAnsi="Calibri"/>
              </w:rPr>
              <w:tab/>
              <w:t xml:space="preserve">Si la Subcláusula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14:paraId="08197E13" w14:textId="77777777" w:rsidR="003F79AA" w:rsidRPr="00E14A06" w:rsidRDefault="003F79AA" w:rsidP="00ED7FCE">
            <w:pPr>
              <w:spacing w:after="120"/>
              <w:ind w:left="612" w:hanging="612"/>
              <w:jc w:val="both"/>
              <w:rPr>
                <w:rFonts w:ascii="Calibri" w:hAnsi="Calibri"/>
              </w:rPr>
            </w:pPr>
            <w:r w:rsidRPr="00E14A06">
              <w:rPr>
                <w:rFonts w:ascii="Calibri" w:hAnsi="Calibri"/>
              </w:rPr>
              <w:t>17.4</w:t>
            </w:r>
            <w:r w:rsidRPr="00E14A06">
              <w:rPr>
                <w:rFonts w:ascii="Calibri" w:hAnsi="Calibri"/>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55065034" w14:textId="77777777" w:rsidR="003F79AA" w:rsidRPr="00E14A06" w:rsidRDefault="003F79AA" w:rsidP="00ED7FCE">
            <w:pPr>
              <w:spacing w:after="120"/>
              <w:ind w:left="612" w:hanging="612"/>
              <w:jc w:val="both"/>
              <w:rPr>
                <w:rFonts w:ascii="Calibri" w:hAnsi="Calibri"/>
              </w:rPr>
            </w:pPr>
            <w:r w:rsidRPr="00E14A06">
              <w:rPr>
                <w:rFonts w:ascii="Calibri" w:hAnsi="Calibri"/>
              </w:rPr>
              <w:t>17.5</w:t>
            </w:r>
            <w:r w:rsidRPr="00E14A06">
              <w:rPr>
                <w:rFonts w:ascii="Calibri" w:hAnsi="Calibri"/>
              </w:rPr>
              <w:tab/>
              <w:t xml:space="preserve">La Garantía de Mantenimiento de la Oferta se podrá hacer efectiva o la Declaración de Mantenimiento de la Oferta se </w:t>
            </w:r>
            <w:r w:rsidRPr="00E14A06">
              <w:rPr>
                <w:rFonts w:ascii="Calibri" w:hAnsi="Calibri"/>
              </w:rPr>
              <w:lastRenderedPageBreak/>
              <w:t>podrá ejecutar si:</w:t>
            </w:r>
          </w:p>
          <w:p w14:paraId="6E3FC8A8" w14:textId="77777777" w:rsidR="003F79AA" w:rsidRPr="00E14A06" w:rsidRDefault="003F79AA" w:rsidP="00ED7FCE">
            <w:pPr>
              <w:spacing w:after="120"/>
              <w:ind w:left="1152" w:hanging="612"/>
              <w:jc w:val="both"/>
              <w:rPr>
                <w:rFonts w:ascii="Calibri" w:hAnsi="Calibri"/>
              </w:rPr>
            </w:pPr>
            <w:r w:rsidRPr="00E14A06">
              <w:rPr>
                <w:rFonts w:ascii="Calibri" w:hAnsi="Calibri"/>
              </w:rPr>
              <w:t xml:space="preserve">(a) </w:t>
            </w:r>
            <w:r w:rsidRPr="00E14A06">
              <w:rPr>
                <w:rFonts w:ascii="Calibri" w:hAnsi="Calibri"/>
              </w:rPr>
              <w:tab/>
              <w:t>el Oferente retira su Oferta durante el período de validez de la Oferta especificado por el Oferente en  la Oferta, salvo lo estipulado en la Subcláusula 16.2 de las IAO; o</w:t>
            </w:r>
          </w:p>
          <w:p w14:paraId="2001D935" w14:textId="77777777" w:rsidR="003F79AA" w:rsidRPr="00E14A06" w:rsidRDefault="003F79AA" w:rsidP="00ED7FCE">
            <w:pPr>
              <w:spacing w:after="120"/>
              <w:ind w:left="1152" w:hanging="612"/>
              <w:jc w:val="both"/>
              <w:rPr>
                <w:rFonts w:ascii="Calibri" w:hAnsi="Calibri"/>
              </w:rPr>
            </w:pPr>
            <w:r w:rsidRPr="00E14A06">
              <w:rPr>
                <w:rFonts w:ascii="Calibri" w:hAnsi="Calibri"/>
              </w:rPr>
              <w:t>(b)</w:t>
            </w:r>
            <w:r w:rsidRPr="00E14A06">
              <w:rPr>
                <w:rFonts w:ascii="Calibri" w:hAnsi="Calibri"/>
              </w:rPr>
              <w:tab/>
              <w:t xml:space="preserve">el Oferente seleccionado no acepta las correcciones al Precio de su Oferta, de conformidad con la Subcláusula 28 de las IAO; </w:t>
            </w:r>
          </w:p>
          <w:p w14:paraId="01F6899E" w14:textId="77777777" w:rsidR="003F79AA" w:rsidRPr="00E14A06" w:rsidRDefault="003F79AA" w:rsidP="00ED7FCE">
            <w:pPr>
              <w:spacing w:after="120"/>
              <w:ind w:left="1152" w:hanging="612"/>
              <w:jc w:val="both"/>
              <w:rPr>
                <w:rFonts w:ascii="Calibri" w:hAnsi="Calibri"/>
              </w:rPr>
            </w:pPr>
            <w:r w:rsidRPr="00E14A06">
              <w:rPr>
                <w:rFonts w:ascii="Calibri" w:hAnsi="Calibri"/>
              </w:rPr>
              <w:t>(c)</w:t>
            </w:r>
            <w:r w:rsidRPr="00E14A06">
              <w:rPr>
                <w:rFonts w:ascii="Calibri" w:hAnsi="Calibri"/>
              </w:rPr>
              <w:tab/>
              <w:t>si el Oferente seleccionado no cumple dentro del plazo estipulado con:</w:t>
            </w:r>
          </w:p>
          <w:p w14:paraId="6A0A3130" w14:textId="77777777" w:rsidR="003F79AA" w:rsidRPr="00E14A06" w:rsidRDefault="003F79AA" w:rsidP="00ED7FCE">
            <w:pPr>
              <w:spacing w:after="120"/>
              <w:ind w:left="1692" w:hanging="540"/>
              <w:jc w:val="both"/>
              <w:rPr>
                <w:rFonts w:ascii="Calibri" w:hAnsi="Calibri"/>
              </w:rPr>
            </w:pPr>
            <w:r w:rsidRPr="00E14A06">
              <w:rPr>
                <w:rFonts w:ascii="Calibri" w:hAnsi="Calibri"/>
              </w:rPr>
              <w:t>(i)</w:t>
            </w:r>
            <w:r w:rsidRPr="00E14A06">
              <w:rPr>
                <w:rFonts w:ascii="Calibri" w:hAnsi="Calibri"/>
              </w:rPr>
              <w:tab/>
              <w:t>firmar el Contrato; o</w:t>
            </w:r>
          </w:p>
          <w:p w14:paraId="240DE086" w14:textId="77777777" w:rsidR="003F79AA" w:rsidRPr="00E14A06" w:rsidRDefault="003F79AA" w:rsidP="00ED7FCE">
            <w:pPr>
              <w:spacing w:after="120"/>
              <w:ind w:left="1692" w:hanging="540"/>
              <w:jc w:val="both"/>
              <w:rPr>
                <w:rFonts w:ascii="Calibri" w:hAnsi="Calibri"/>
              </w:rPr>
            </w:pPr>
            <w:r w:rsidRPr="00E14A06">
              <w:rPr>
                <w:rFonts w:ascii="Calibri" w:hAnsi="Calibri"/>
              </w:rPr>
              <w:t>(ii)</w:t>
            </w:r>
            <w:r w:rsidRPr="00E14A06">
              <w:rPr>
                <w:rFonts w:ascii="Calibri" w:hAnsi="Calibri"/>
              </w:rPr>
              <w:tab/>
              <w:t>suministrar la Garantía de Cumplimiento solicitada.</w:t>
            </w:r>
          </w:p>
          <w:p w14:paraId="436B363E" w14:textId="77777777" w:rsidR="003F79AA" w:rsidRPr="00E14A06" w:rsidRDefault="003F79AA" w:rsidP="00ED7FCE">
            <w:pPr>
              <w:spacing w:after="120"/>
              <w:ind w:left="612" w:hanging="540"/>
              <w:jc w:val="both"/>
              <w:rPr>
                <w:rFonts w:ascii="Calibri" w:hAnsi="Calibri"/>
              </w:rPr>
            </w:pPr>
            <w:r w:rsidRPr="00E14A06">
              <w:rPr>
                <w:rFonts w:ascii="Calibri" w:hAnsi="Calibri"/>
              </w:rPr>
              <w:t>17.6</w:t>
            </w:r>
            <w:r w:rsidRPr="00E14A06">
              <w:rPr>
                <w:rFonts w:ascii="Calibri" w:hAnsi="Calibri"/>
              </w:rPr>
              <w:tab/>
              <w:t>La Garantía de Mantenimiento de la Oferta o la Declaración de Mantenimiento de la Oferta de una APCA deberá ser emitida en nombre de la APCA</w:t>
            </w:r>
            <w:r w:rsidR="00564EB6" w:rsidRPr="00E14A06">
              <w:rPr>
                <w:rFonts w:ascii="Calibri" w:hAnsi="Calibri"/>
              </w:rPr>
              <w:t xml:space="preserve"> </w:t>
            </w:r>
            <w:r w:rsidRPr="00E14A06">
              <w:rPr>
                <w:rFonts w:ascii="Calibri" w:hAnsi="Calibri"/>
              </w:rPr>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3F79AA" w:rsidRPr="00E14A06" w14:paraId="0328DC5B" w14:textId="77777777" w:rsidTr="00F123B2">
        <w:trPr>
          <w:trHeight w:val="360"/>
        </w:trPr>
        <w:tc>
          <w:tcPr>
            <w:tcW w:w="2237" w:type="dxa"/>
            <w:gridSpan w:val="2"/>
          </w:tcPr>
          <w:p w14:paraId="1B2A5FBA" w14:textId="3F65265E" w:rsidR="003F79AA" w:rsidRPr="00E14A06" w:rsidRDefault="003F79AA" w:rsidP="009160EC">
            <w:pPr>
              <w:pStyle w:val="Ttulo3"/>
              <w:spacing w:after="120"/>
              <w:rPr>
                <w:rFonts w:ascii="Calibri" w:hAnsi="Calibri"/>
              </w:rPr>
            </w:pPr>
            <w:bookmarkStart w:id="27" w:name="_Toc115773995"/>
            <w:r w:rsidRPr="00E14A06">
              <w:rPr>
                <w:rFonts w:ascii="Calibri" w:hAnsi="Calibri"/>
              </w:rPr>
              <w:lastRenderedPageBreak/>
              <w:t>18.</w:t>
            </w:r>
            <w:r w:rsidRPr="00E14A06">
              <w:rPr>
                <w:rFonts w:ascii="Calibri" w:hAnsi="Calibri"/>
              </w:rPr>
              <w:tab/>
              <w:t>Ofertas alternativas de los Oferentes</w:t>
            </w:r>
            <w:bookmarkEnd w:id="27"/>
          </w:p>
        </w:tc>
        <w:tc>
          <w:tcPr>
            <w:tcW w:w="6871" w:type="dxa"/>
            <w:gridSpan w:val="3"/>
          </w:tcPr>
          <w:p w14:paraId="43A72A81" w14:textId="77777777" w:rsidR="003F79AA" w:rsidRPr="00E14A06" w:rsidRDefault="003F79AA" w:rsidP="00ED7FCE">
            <w:pPr>
              <w:pStyle w:val="Outline"/>
              <w:suppressAutoHyphens/>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18.1</w:t>
            </w:r>
            <w:r w:rsidRPr="00E14A06">
              <w:rPr>
                <w:rFonts w:ascii="Calibri" w:hAnsi="Calibri"/>
                <w:kern w:val="0"/>
                <w:szCs w:val="24"/>
                <w:lang w:val="es-ES_tradnl"/>
              </w:rPr>
              <w:tab/>
              <w:t xml:space="preserve">No se considerarán Ofertas alternativas a menos que específicamente se estipule en los DDL. Si se permiten, las Subcláusulas 18.1 y 18.2 de las IAO regirán y en los DDL se especificará cuál de las siguientes opciones se permitirá: </w:t>
            </w:r>
          </w:p>
          <w:p w14:paraId="7F166FBA" w14:textId="77777777" w:rsidR="003F79AA" w:rsidRPr="00E14A06" w:rsidRDefault="003F79AA" w:rsidP="00ED7FCE">
            <w:pPr>
              <w:pStyle w:val="Outline"/>
              <w:suppressAutoHyphens/>
              <w:spacing w:before="0" w:after="120"/>
              <w:ind w:left="1152" w:hanging="540"/>
              <w:jc w:val="both"/>
              <w:rPr>
                <w:rFonts w:ascii="Calibri" w:hAnsi="Calibri"/>
                <w:kern w:val="0"/>
                <w:szCs w:val="24"/>
                <w:lang w:val="es-ES_tradnl"/>
              </w:rPr>
            </w:pPr>
            <w:r w:rsidRPr="00E14A06">
              <w:rPr>
                <w:rFonts w:ascii="Calibri" w:hAnsi="Calibri"/>
                <w:kern w:val="0"/>
                <w:szCs w:val="24"/>
                <w:lang w:val="es-ES_tradnl"/>
              </w:rPr>
              <w:t>(a)</w:t>
            </w:r>
            <w:r w:rsidRPr="00E14A06">
              <w:rPr>
                <w:rFonts w:ascii="Calibri" w:hAnsi="Calibri"/>
                <w:kern w:val="0"/>
                <w:szCs w:val="24"/>
                <w:lang w:val="es-ES_tradnl"/>
              </w:rPr>
              <w:tab/>
              <w:t>Opción Uno: Un Oferente podrá presentar Ofertas alternativas conjuntamente con su Oferta básica. El Contratante considerará solamente las Ofertas alternativas presentadas por el Oferente cuya Oferta básica haya sido determinada como la Oferta evaluada de menor precio.</w:t>
            </w:r>
          </w:p>
          <w:p w14:paraId="1AC91CBF" w14:textId="77777777" w:rsidR="003F79AA" w:rsidRPr="00E14A06" w:rsidRDefault="003F79AA" w:rsidP="00ED7FCE">
            <w:pPr>
              <w:spacing w:after="120"/>
              <w:ind w:left="1152" w:hanging="540"/>
              <w:jc w:val="both"/>
              <w:rPr>
                <w:rFonts w:ascii="Calibri" w:hAnsi="Calibri"/>
              </w:rPr>
            </w:pPr>
            <w:r w:rsidRPr="00E14A06">
              <w:rPr>
                <w:rFonts w:ascii="Calibri" w:hAnsi="Calibri"/>
              </w:rPr>
              <w:t>(b)</w:t>
            </w:r>
            <w:r w:rsidRPr="00E14A06">
              <w:rPr>
                <w:rFonts w:ascii="Calibri" w:hAnsi="Calibri"/>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14:paraId="30608DB3" w14:textId="77777777" w:rsidR="003F79AA" w:rsidRPr="00E14A06" w:rsidRDefault="003F79AA" w:rsidP="00ED7FCE">
            <w:pPr>
              <w:spacing w:after="120"/>
              <w:ind w:left="619" w:hanging="547"/>
              <w:jc w:val="both"/>
              <w:rPr>
                <w:rFonts w:ascii="Calibri" w:hAnsi="Calibri"/>
              </w:rPr>
            </w:pPr>
            <w:r w:rsidRPr="00E14A06">
              <w:rPr>
                <w:rFonts w:ascii="Calibri" w:hAnsi="Calibri"/>
              </w:rPr>
              <w:t>18.2</w:t>
            </w:r>
            <w:r w:rsidRPr="00E14A06">
              <w:rPr>
                <w:rFonts w:ascii="Calibri" w:hAnsi="Calibri"/>
              </w:rPr>
              <w:tab/>
              <w:t xml:space="preserve">Todas las Ofertas alternativas deberán proporcionar toda la información necesaria para su completa evaluación por parte del Contratante, incluyendo los cálculos de diseño, las especificaciones técnicas, el desglose de los precios, los </w:t>
            </w:r>
            <w:r w:rsidRPr="00E14A06">
              <w:rPr>
                <w:rFonts w:ascii="Calibri" w:hAnsi="Calibri"/>
              </w:rPr>
              <w:lastRenderedPageBreak/>
              <w:t xml:space="preserve">métodos de construcción propuestos y otros detalles pertinentes. </w:t>
            </w:r>
          </w:p>
        </w:tc>
      </w:tr>
      <w:tr w:rsidR="003F79AA" w:rsidRPr="00E14A06" w14:paraId="6F24B58E" w14:textId="77777777" w:rsidTr="00F123B2">
        <w:trPr>
          <w:trHeight w:val="360"/>
        </w:trPr>
        <w:tc>
          <w:tcPr>
            <w:tcW w:w="2237" w:type="dxa"/>
            <w:gridSpan w:val="2"/>
          </w:tcPr>
          <w:p w14:paraId="519A37BE" w14:textId="61C9C66D" w:rsidR="003F79AA" w:rsidRPr="00E14A06" w:rsidRDefault="003F79AA" w:rsidP="009160EC">
            <w:pPr>
              <w:pStyle w:val="Ttulo3"/>
              <w:spacing w:after="120"/>
              <w:rPr>
                <w:rFonts w:ascii="Calibri" w:hAnsi="Calibri"/>
              </w:rPr>
            </w:pPr>
            <w:bookmarkStart w:id="28" w:name="_Toc115773996"/>
            <w:r w:rsidRPr="00E14A06">
              <w:rPr>
                <w:rFonts w:ascii="Calibri" w:hAnsi="Calibri"/>
              </w:rPr>
              <w:lastRenderedPageBreak/>
              <w:t>19.</w:t>
            </w:r>
            <w:r w:rsidRPr="00E14A06">
              <w:rPr>
                <w:rFonts w:ascii="Calibri" w:hAnsi="Calibri"/>
              </w:rPr>
              <w:tab/>
              <w:t>Formato y firma de la Oferta</w:t>
            </w:r>
            <w:bookmarkEnd w:id="28"/>
          </w:p>
        </w:tc>
        <w:tc>
          <w:tcPr>
            <w:tcW w:w="6871" w:type="dxa"/>
            <w:gridSpan w:val="3"/>
          </w:tcPr>
          <w:p w14:paraId="24596612" w14:textId="77777777" w:rsidR="003F79AA" w:rsidRPr="00E14A06" w:rsidRDefault="003F79AA" w:rsidP="00ED7FCE">
            <w:pPr>
              <w:spacing w:after="120"/>
              <w:ind w:left="619" w:hanging="619"/>
              <w:jc w:val="both"/>
              <w:rPr>
                <w:rFonts w:ascii="Calibri" w:hAnsi="Calibri"/>
              </w:rPr>
            </w:pPr>
            <w:r w:rsidRPr="00E14A06">
              <w:rPr>
                <w:rFonts w:ascii="Calibri" w:hAnsi="Calibri"/>
              </w:rPr>
              <w:t>19.1</w:t>
            </w:r>
            <w:r w:rsidRPr="00E14A06">
              <w:rPr>
                <w:rFonts w:ascii="Calibri" w:hAnsi="Calibri"/>
              </w:rPr>
              <w:tab/>
              <w:t>El Oferente preparará un original de los documentos que comprenden la Oferta según se describe en la Cláusula 13 de las IAO, el cual deberá formar parte del volumen que contenga  la Oferta, y lo marcará claramente como “ORIGINAL”. Además el Oferente deberá presentar el número de copias de la Oferta que se indica en los DDL y marcar claramente cada ejemplar como “COPIA”. En caso de discrepancia entre el original y las copias, el texto del original  prevalecerá sobre el de las copias.</w:t>
            </w:r>
          </w:p>
          <w:p w14:paraId="14AD7631" w14:textId="77777777" w:rsidR="003F79AA" w:rsidRPr="00E14A06" w:rsidRDefault="003F79AA" w:rsidP="00100A3A">
            <w:pPr>
              <w:numPr>
                <w:ilvl w:val="1"/>
                <w:numId w:val="7"/>
              </w:numPr>
              <w:tabs>
                <w:tab w:val="clear" w:pos="420"/>
              </w:tabs>
              <w:spacing w:after="120"/>
              <w:ind w:left="619" w:hanging="619"/>
              <w:jc w:val="both"/>
              <w:rPr>
                <w:rFonts w:ascii="Calibri" w:hAnsi="Calibri"/>
              </w:rPr>
            </w:pPr>
            <w:r w:rsidRPr="00E14A06">
              <w:rPr>
                <w:rFonts w:ascii="Calibri" w:hAnsi="Calibri"/>
              </w:rPr>
              <w:t xml:space="preserve">El original y todas las copias de la Oferta deberán ser mecanografiadas o escritas con tinta indeleble y deberán estar firmadas por la persona o personas debidamente autorizada(s) para firmar en nombre del Oferente, de conformidad con la Subcláusula 5.3 (a) de las IAO. Todas las páginas de la Oferta que contengan anotaciones o enmiendas deberán estar rubricadas por la persona o personas que firme(n) la Oferta. </w:t>
            </w:r>
          </w:p>
          <w:p w14:paraId="5D9BEB5F" w14:textId="77777777" w:rsidR="003F79AA" w:rsidRPr="00E14A06" w:rsidRDefault="003F79AA" w:rsidP="00100A3A">
            <w:pPr>
              <w:numPr>
                <w:ilvl w:val="1"/>
                <w:numId w:val="7"/>
              </w:numPr>
              <w:tabs>
                <w:tab w:val="clear" w:pos="420"/>
              </w:tabs>
              <w:spacing w:after="120"/>
              <w:ind w:left="619" w:hanging="619"/>
              <w:jc w:val="both"/>
              <w:rPr>
                <w:rFonts w:ascii="Calibri" w:hAnsi="Calibri"/>
              </w:rPr>
            </w:pPr>
            <w:r w:rsidRPr="00E14A06">
              <w:rPr>
                <w:rFonts w:ascii="Calibri" w:hAnsi="Calibri"/>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41A196D8" w14:textId="77777777" w:rsidR="003F79AA" w:rsidRPr="00E14A06" w:rsidRDefault="003F79AA" w:rsidP="00ED7FCE">
            <w:pPr>
              <w:spacing w:after="120"/>
              <w:ind w:left="619" w:hanging="619"/>
              <w:jc w:val="both"/>
              <w:rPr>
                <w:rFonts w:ascii="Calibri" w:hAnsi="Calibri"/>
              </w:rPr>
            </w:pPr>
            <w:r w:rsidRPr="00E14A06">
              <w:rPr>
                <w:rFonts w:ascii="Calibri" w:hAnsi="Calibri"/>
              </w:rPr>
              <w:t>19.4</w:t>
            </w:r>
            <w:r w:rsidRPr="00E14A06">
              <w:rPr>
                <w:rFonts w:ascii="Calibri" w:hAnsi="Calibri"/>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3F79AA" w:rsidRPr="00E14A06" w14:paraId="7570E0FE" w14:textId="77777777" w:rsidTr="00F123B2">
        <w:trPr>
          <w:trHeight w:val="360"/>
        </w:trPr>
        <w:tc>
          <w:tcPr>
            <w:tcW w:w="9108" w:type="dxa"/>
            <w:gridSpan w:val="5"/>
          </w:tcPr>
          <w:p w14:paraId="740F9475" w14:textId="77777777" w:rsidR="00F92F86" w:rsidRDefault="00F92F86" w:rsidP="009160EC">
            <w:pPr>
              <w:pStyle w:val="Ttulo2"/>
              <w:spacing w:before="0" w:after="120"/>
              <w:rPr>
                <w:rFonts w:ascii="Calibri" w:hAnsi="Calibri"/>
                <w:sz w:val="24"/>
              </w:rPr>
            </w:pPr>
            <w:bookmarkStart w:id="29" w:name="_Toc115773997"/>
          </w:p>
          <w:p w14:paraId="6E5607A9" w14:textId="695036F0" w:rsidR="003F79AA" w:rsidRPr="00E14A06" w:rsidRDefault="003F79AA" w:rsidP="009160EC">
            <w:pPr>
              <w:pStyle w:val="Ttulo2"/>
              <w:spacing w:before="0" w:after="120"/>
              <w:rPr>
                <w:rFonts w:ascii="Calibri" w:hAnsi="Calibri"/>
                <w:sz w:val="24"/>
              </w:rPr>
            </w:pPr>
            <w:r w:rsidRPr="00E14A06">
              <w:rPr>
                <w:rFonts w:ascii="Calibri" w:hAnsi="Calibri"/>
                <w:sz w:val="24"/>
              </w:rPr>
              <w:t>D. Presentación de las Ofertas</w:t>
            </w:r>
            <w:bookmarkEnd w:id="29"/>
          </w:p>
        </w:tc>
      </w:tr>
      <w:tr w:rsidR="003F79AA" w:rsidRPr="00E14A06" w14:paraId="7D9EFF50" w14:textId="77777777" w:rsidTr="00F123B2">
        <w:trPr>
          <w:trHeight w:val="360"/>
        </w:trPr>
        <w:tc>
          <w:tcPr>
            <w:tcW w:w="2237" w:type="dxa"/>
            <w:gridSpan w:val="2"/>
          </w:tcPr>
          <w:p w14:paraId="06746132" w14:textId="77777777" w:rsidR="003F79AA" w:rsidRPr="00E14A06" w:rsidRDefault="003F79AA" w:rsidP="009160EC">
            <w:pPr>
              <w:pStyle w:val="Ttulo3"/>
              <w:spacing w:after="120"/>
              <w:rPr>
                <w:rFonts w:ascii="Calibri" w:hAnsi="Calibri"/>
              </w:rPr>
            </w:pPr>
            <w:bookmarkStart w:id="30" w:name="_Toc115773998"/>
            <w:r w:rsidRPr="00E14A06">
              <w:rPr>
                <w:rFonts w:ascii="Calibri" w:hAnsi="Calibri"/>
              </w:rPr>
              <w:t>20.</w:t>
            </w:r>
            <w:r w:rsidRPr="00E14A06">
              <w:rPr>
                <w:rFonts w:ascii="Calibri" w:hAnsi="Calibri"/>
              </w:rPr>
              <w:tab/>
            </w:r>
            <w:r w:rsidRPr="00E14A06">
              <w:rPr>
                <w:rFonts w:ascii="Calibri" w:hAnsi="Calibri"/>
                <w:lang w:val="es-MX"/>
              </w:rPr>
              <w:t>Presentación, Sello e Identificación de las Ofertas</w:t>
            </w:r>
            <w:bookmarkEnd w:id="30"/>
          </w:p>
        </w:tc>
        <w:tc>
          <w:tcPr>
            <w:tcW w:w="6871" w:type="dxa"/>
            <w:gridSpan w:val="3"/>
          </w:tcPr>
          <w:p w14:paraId="39C16473" w14:textId="77777777" w:rsidR="003F79AA" w:rsidRPr="00E14A06" w:rsidRDefault="003F79AA" w:rsidP="00ED7FCE">
            <w:pPr>
              <w:spacing w:after="120"/>
              <w:ind w:left="619" w:hanging="619"/>
              <w:jc w:val="both"/>
              <w:rPr>
                <w:rFonts w:ascii="Calibri" w:hAnsi="Calibri"/>
              </w:rPr>
            </w:pPr>
            <w:r w:rsidRPr="00E14A06">
              <w:rPr>
                <w:rFonts w:ascii="Calibri" w:hAnsi="Calibri"/>
              </w:rPr>
              <w:t>20.1</w:t>
            </w:r>
            <w:r w:rsidRPr="00E14A06">
              <w:rPr>
                <w:rFonts w:ascii="Calibri" w:hAnsi="Calibri"/>
              </w:rPr>
              <w:tab/>
              <w:t>Los Oferentes siempre podrán enviar sus Ofertas por correo o entregarlas personalmente. Los Oferentes podrán presentar sus Ofertas electrónicamente cuando así se indique en los DDL. Los Oferentes que presenten sus Ofertas electrónicamente seguirán los procedimientos indicados en los DDL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14:paraId="4B376CD7" w14:textId="77777777" w:rsidR="003F79AA" w:rsidRPr="00E14A06" w:rsidRDefault="003F79AA" w:rsidP="00ED7FCE">
            <w:pPr>
              <w:suppressAutoHyphens/>
              <w:spacing w:after="120"/>
              <w:ind w:left="612" w:hanging="612"/>
              <w:jc w:val="both"/>
              <w:rPr>
                <w:rFonts w:ascii="Calibri" w:hAnsi="Calibri"/>
              </w:rPr>
            </w:pPr>
            <w:r w:rsidRPr="00E14A06">
              <w:rPr>
                <w:rFonts w:ascii="Calibri" w:hAnsi="Calibri"/>
              </w:rPr>
              <w:lastRenderedPageBreak/>
              <w:t>20.2</w:t>
            </w:r>
            <w:r w:rsidRPr="00E14A06">
              <w:rPr>
                <w:rFonts w:ascii="Calibri" w:hAnsi="Calibri"/>
              </w:rPr>
              <w:tab/>
              <w:t>Los sobres interiores y el sobre exterior deberán:</w:t>
            </w:r>
          </w:p>
          <w:p w14:paraId="28573E83" w14:textId="77777777" w:rsidR="003F79AA" w:rsidRPr="00E14A06" w:rsidRDefault="003F79AA" w:rsidP="00ED7FCE">
            <w:pPr>
              <w:spacing w:after="120"/>
              <w:ind w:left="1152" w:hanging="540"/>
              <w:jc w:val="both"/>
              <w:rPr>
                <w:rFonts w:ascii="Calibri" w:hAnsi="Calibri"/>
              </w:rPr>
            </w:pPr>
            <w:r w:rsidRPr="00E14A06">
              <w:rPr>
                <w:rFonts w:ascii="Calibri" w:hAnsi="Calibri"/>
              </w:rPr>
              <w:t>(a)</w:t>
            </w:r>
            <w:r w:rsidRPr="00E14A06">
              <w:rPr>
                <w:rFonts w:ascii="Calibri" w:hAnsi="Calibri"/>
              </w:rPr>
              <w:tab/>
              <w:t>estar dirigidos al Contratante a la dirección</w:t>
            </w:r>
            <w:r w:rsidRPr="00E14A06">
              <w:rPr>
                <w:rFonts w:ascii="Calibri" w:hAnsi="Calibri"/>
              </w:rPr>
              <w:footnoteReference w:id="15"/>
            </w:r>
            <w:r w:rsidRPr="00E14A06">
              <w:rPr>
                <w:rFonts w:ascii="Calibri" w:hAnsi="Calibri"/>
              </w:rPr>
              <w:t xml:space="preserve"> proporcionada en los DDL;</w:t>
            </w:r>
          </w:p>
          <w:p w14:paraId="3605E93A" w14:textId="77777777" w:rsidR="003F79AA" w:rsidRPr="00E14A06" w:rsidRDefault="003F79AA" w:rsidP="00ED7FCE">
            <w:pPr>
              <w:spacing w:after="120"/>
              <w:ind w:left="1152" w:hanging="540"/>
              <w:jc w:val="both"/>
              <w:rPr>
                <w:rFonts w:ascii="Calibri" w:hAnsi="Calibri"/>
              </w:rPr>
            </w:pPr>
            <w:r w:rsidRPr="00E14A06">
              <w:rPr>
                <w:rFonts w:ascii="Calibri" w:hAnsi="Calibri"/>
              </w:rPr>
              <w:t>(b)</w:t>
            </w:r>
            <w:r w:rsidRPr="00E14A06">
              <w:rPr>
                <w:rFonts w:ascii="Calibri" w:hAnsi="Calibri"/>
              </w:rPr>
              <w:tab/>
              <w:t>llevar el nombre y número de identificación del Contrato indicados en los DDL y CEC; y</w:t>
            </w:r>
          </w:p>
          <w:p w14:paraId="1BD13468" w14:textId="77777777" w:rsidR="003F79AA" w:rsidRPr="00E14A06" w:rsidRDefault="003F79AA" w:rsidP="00ED7FCE">
            <w:pPr>
              <w:spacing w:after="120"/>
              <w:ind w:left="1152" w:hanging="540"/>
              <w:jc w:val="both"/>
              <w:rPr>
                <w:rFonts w:ascii="Calibri" w:hAnsi="Calibri"/>
              </w:rPr>
            </w:pPr>
            <w:r w:rsidRPr="00E14A06">
              <w:rPr>
                <w:rFonts w:ascii="Calibri" w:hAnsi="Calibri"/>
              </w:rPr>
              <w:t>(c)</w:t>
            </w:r>
            <w:r w:rsidRPr="00E14A06">
              <w:rPr>
                <w:rFonts w:ascii="Calibri" w:hAnsi="Calibri"/>
              </w:rPr>
              <w:tab/>
              <w:t>llevar la nota de advertencia indicada en los DDL para evitar que la Oferta sea abierta antes de la hora y fecha de apertura de Ofertas indicadas en los DDL.</w:t>
            </w:r>
          </w:p>
          <w:p w14:paraId="43D4478F" w14:textId="77777777" w:rsidR="003F79AA" w:rsidRPr="00E14A06" w:rsidRDefault="003F79AA" w:rsidP="00ED7FCE">
            <w:pPr>
              <w:spacing w:after="120"/>
              <w:ind w:left="612" w:hanging="540"/>
              <w:jc w:val="both"/>
              <w:rPr>
                <w:rFonts w:ascii="Calibri" w:hAnsi="Calibri"/>
              </w:rPr>
            </w:pPr>
            <w:r w:rsidRPr="00E14A06">
              <w:rPr>
                <w:rFonts w:ascii="Calibri" w:hAnsi="Calibri"/>
              </w:rPr>
              <w:t>20.3</w:t>
            </w:r>
            <w:r w:rsidRPr="00E14A06">
              <w:rPr>
                <w:rFonts w:ascii="Calibri" w:hAnsi="Calibri"/>
              </w:rPr>
              <w:tab/>
              <w:t>Además de la identificación requerida en la Subcláusula 20.2 de las IAO, los sobres interiores deberán llevar el nombre y la dirección del Oferente, con el fin de poderle devolver su Oferta sin abrir en caso de que la misma sea declarada Oferta tardía, de conformidad con la Cláusula 22 de las IAO.</w:t>
            </w:r>
          </w:p>
          <w:p w14:paraId="41CA0141" w14:textId="77777777" w:rsidR="003F79AA" w:rsidRPr="00E14A06" w:rsidRDefault="003F79AA" w:rsidP="00ED7FCE">
            <w:pPr>
              <w:spacing w:after="120"/>
              <w:ind w:left="612" w:hanging="540"/>
              <w:jc w:val="both"/>
              <w:rPr>
                <w:rFonts w:ascii="Calibri" w:hAnsi="Calibri"/>
              </w:rPr>
            </w:pPr>
            <w:r w:rsidRPr="00E14A06">
              <w:rPr>
                <w:rFonts w:ascii="Calibri" w:hAnsi="Calibri"/>
              </w:rPr>
              <w:t>20.4</w:t>
            </w:r>
            <w:r w:rsidRPr="00E14A06">
              <w:rPr>
                <w:rFonts w:ascii="Calibri" w:hAnsi="Calibri"/>
              </w:rPr>
              <w:tab/>
              <w:t>Si el sobre exterior no está sellado e identificado como se ha indicado anteriormente, el Contratante no se responsabilizará en caso de que la Oferta se extravíe o sea abierta prematuramente.</w:t>
            </w:r>
          </w:p>
        </w:tc>
      </w:tr>
      <w:tr w:rsidR="003F79AA" w:rsidRPr="00E14A06" w14:paraId="7B54F3F1" w14:textId="77777777" w:rsidTr="00F123B2">
        <w:trPr>
          <w:trHeight w:val="360"/>
        </w:trPr>
        <w:tc>
          <w:tcPr>
            <w:tcW w:w="2237" w:type="dxa"/>
            <w:gridSpan w:val="2"/>
          </w:tcPr>
          <w:p w14:paraId="57B5A50F" w14:textId="6CD88EF7" w:rsidR="003F79AA" w:rsidRPr="00E14A06" w:rsidRDefault="003F79AA" w:rsidP="009160EC">
            <w:pPr>
              <w:pStyle w:val="Ttulo3"/>
              <w:spacing w:after="120"/>
              <w:rPr>
                <w:rFonts w:ascii="Calibri" w:hAnsi="Calibri"/>
              </w:rPr>
            </w:pPr>
            <w:bookmarkStart w:id="31" w:name="_Toc115773999"/>
            <w:r w:rsidRPr="00E14A06">
              <w:rPr>
                <w:rFonts w:ascii="Calibri" w:hAnsi="Calibri"/>
              </w:rPr>
              <w:lastRenderedPageBreak/>
              <w:t>21.</w:t>
            </w:r>
            <w:r w:rsidRPr="00E14A06">
              <w:rPr>
                <w:rFonts w:ascii="Calibri" w:hAnsi="Calibri"/>
              </w:rPr>
              <w:tab/>
              <w:t>Plazo para la presentación de las Ofertas</w:t>
            </w:r>
            <w:bookmarkEnd w:id="31"/>
          </w:p>
        </w:tc>
        <w:tc>
          <w:tcPr>
            <w:tcW w:w="6871" w:type="dxa"/>
            <w:gridSpan w:val="3"/>
          </w:tcPr>
          <w:p w14:paraId="6E8A1A2C" w14:textId="77777777" w:rsidR="003F79AA" w:rsidRPr="00E14A06" w:rsidRDefault="003F79AA" w:rsidP="00ED7FCE">
            <w:pPr>
              <w:spacing w:after="120"/>
              <w:ind w:left="612" w:hanging="612"/>
              <w:jc w:val="both"/>
              <w:rPr>
                <w:rFonts w:ascii="Calibri" w:hAnsi="Calibri"/>
              </w:rPr>
            </w:pPr>
            <w:r w:rsidRPr="00E14A06">
              <w:rPr>
                <w:rFonts w:ascii="Calibri" w:hAnsi="Calibri"/>
              </w:rPr>
              <w:t>21.1</w:t>
            </w:r>
            <w:r w:rsidRPr="00E14A06">
              <w:rPr>
                <w:rFonts w:ascii="Calibri" w:hAnsi="Calibri"/>
              </w:rPr>
              <w:tab/>
              <w:t>Las Ofertas deberán ser entregadas al Contratante en la dirección especificada conforme a la Subcláusula 20.2 (a) de las IAO, a más tardar en la fecha y hora que se indican en los DDL.</w:t>
            </w:r>
          </w:p>
          <w:p w14:paraId="431AEF23" w14:textId="77777777" w:rsidR="003F79AA" w:rsidRPr="00E14A06" w:rsidRDefault="003F79AA" w:rsidP="00ED7FCE">
            <w:pPr>
              <w:spacing w:after="120"/>
              <w:ind w:left="612" w:hanging="612"/>
              <w:jc w:val="both"/>
              <w:rPr>
                <w:rFonts w:ascii="Calibri" w:hAnsi="Calibri"/>
              </w:rPr>
            </w:pPr>
            <w:r w:rsidRPr="00E14A06">
              <w:rPr>
                <w:rFonts w:ascii="Calibri" w:hAnsi="Calibri"/>
              </w:rPr>
              <w:t>21.2</w:t>
            </w:r>
            <w:r w:rsidRPr="00E14A06">
              <w:rPr>
                <w:rFonts w:ascii="Calibri" w:hAnsi="Calibri"/>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3F79AA" w:rsidRPr="00E14A06" w14:paraId="564F9BD3" w14:textId="77777777" w:rsidTr="00F123B2">
        <w:trPr>
          <w:trHeight w:val="360"/>
        </w:trPr>
        <w:tc>
          <w:tcPr>
            <w:tcW w:w="2237" w:type="dxa"/>
            <w:gridSpan w:val="2"/>
          </w:tcPr>
          <w:p w14:paraId="051F69C7" w14:textId="4D6E25C7" w:rsidR="003F79AA" w:rsidRPr="00E14A06" w:rsidRDefault="003F79AA" w:rsidP="009160EC">
            <w:pPr>
              <w:pStyle w:val="Ttulo3"/>
              <w:spacing w:after="120"/>
              <w:rPr>
                <w:rFonts w:ascii="Calibri" w:hAnsi="Calibri"/>
              </w:rPr>
            </w:pPr>
            <w:bookmarkStart w:id="32" w:name="_Toc115774000"/>
            <w:r w:rsidRPr="00E14A06">
              <w:rPr>
                <w:rFonts w:ascii="Calibri" w:hAnsi="Calibri"/>
              </w:rPr>
              <w:t>22.</w:t>
            </w:r>
            <w:r w:rsidRPr="00E14A06">
              <w:rPr>
                <w:rFonts w:ascii="Calibri" w:hAnsi="Calibri"/>
              </w:rPr>
              <w:tab/>
              <w:t>Ofertas tardías</w:t>
            </w:r>
            <w:bookmarkEnd w:id="32"/>
          </w:p>
        </w:tc>
        <w:tc>
          <w:tcPr>
            <w:tcW w:w="6871" w:type="dxa"/>
            <w:gridSpan w:val="3"/>
          </w:tcPr>
          <w:p w14:paraId="2129A946" w14:textId="77777777" w:rsidR="003F79AA" w:rsidRPr="00E14A06" w:rsidRDefault="003F79AA" w:rsidP="00ED7FCE">
            <w:pPr>
              <w:suppressAutoHyphens/>
              <w:spacing w:after="120"/>
              <w:ind w:left="612" w:hanging="612"/>
              <w:jc w:val="both"/>
              <w:rPr>
                <w:rFonts w:ascii="Calibri" w:hAnsi="Calibri"/>
              </w:rPr>
            </w:pPr>
            <w:r w:rsidRPr="00E14A06">
              <w:rPr>
                <w:rFonts w:ascii="Calibri" w:hAnsi="Calibri"/>
              </w:rPr>
              <w:t>22.1</w:t>
            </w:r>
            <w:r w:rsidRPr="00E14A06">
              <w:rPr>
                <w:rFonts w:ascii="Calibri" w:hAnsi="Calibri"/>
              </w:rPr>
              <w:tab/>
              <w:t xml:space="preserve">Toda Oferta que reciba el Contratante después de la fecha y hora límite para la presentación de las Ofertas especificada de conformidad con la Cláusula 21 de las IAO será devuelta al Oferente remitente sin abrir.  </w:t>
            </w:r>
          </w:p>
        </w:tc>
      </w:tr>
      <w:tr w:rsidR="003F79AA" w:rsidRPr="00E14A06" w14:paraId="43906E5D" w14:textId="77777777" w:rsidTr="00F123B2">
        <w:trPr>
          <w:trHeight w:val="360"/>
        </w:trPr>
        <w:tc>
          <w:tcPr>
            <w:tcW w:w="2237" w:type="dxa"/>
            <w:gridSpan w:val="2"/>
          </w:tcPr>
          <w:p w14:paraId="4719CCBC" w14:textId="5BFB45C0" w:rsidR="003F79AA" w:rsidRPr="00E14A06" w:rsidRDefault="003F79AA" w:rsidP="009160EC">
            <w:pPr>
              <w:pStyle w:val="Ttulo3"/>
              <w:spacing w:after="120"/>
              <w:rPr>
                <w:rFonts w:ascii="Calibri" w:hAnsi="Calibri"/>
              </w:rPr>
            </w:pPr>
            <w:bookmarkStart w:id="33" w:name="_Toc115774001"/>
            <w:r w:rsidRPr="00E14A06">
              <w:rPr>
                <w:rFonts w:ascii="Calibri" w:hAnsi="Calibri"/>
              </w:rPr>
              <w:t>23.</w:t>
            </w:r>
            <w:r w:rsidRPr="00E14A06">
              <w:rPr>
                <w:rFonts w:ascii="Calibri" w:hAnsi="Calibri"/>
              </w:rPr>
              <w:tab/>
              <w:t>Retiro, sustitución y modificación de las Ofertas</w:t>
            </w:r>
            <w:bookmarkEnd w:id="33"/>
          </w:p>
        </w:tc>
        <w:tc>
          <w:tcPr>
            <w:tcW w:w="6871" w:type="dxa"/>
            <w:gridSpan w:val="3"/>
          </w:tcPr>
          <w:p w14:paraId="43D03564" w14:textId="77777777" w:rsidR="003F79AA" w:rsidRPr="00E14A06" w:rsidRDefault="003F79AA" w:rsidP="00ED7FCE">
            <w:pPr>
              <w:suppressAutoHyphens/>
              <w:spacing w:after="120"/>
              <w:ind w:left="612" w:hanging="612"/>
              <w:jc w:val="both"/>
              <w:rPr>
                <w:rFonts w:ascii="Calibri" w:hAnsi="Calibri"/>
              </w:rPr>
            </w:pPr>
            <w:r w:rsidRPr="00E14A06">
              <w:rPr>
                <w:rFonts w:ascii="Calibri" w:hAnsi="Calibri"/>
              </w:rPr>
              <w:t>23.1</w:t>
            </w:r>
            <w:r w:rsidRPr="00E14A06">
              <w:rPr>
                <w:rFonts w:ascii="Calibri" w:hAnsi="Calibri"/>
              </w:rPr>
              <w:tab/>
              <w:t xml:space="preserve">Los Oferentes podrán retirar, sustituir o modificar sus Ofertas mediante una notificación por escrito antes de la fecha límite indicada en la Cláusula 21 de las IAO. </w:t>
            </w:r>
          </w:p>
          <w:p w14:paraId="259D2927" w14:textId="77777777" w:rsidR="003F79AA" w:rsidRPr="00E14A06" w:rsidRDefault="003F79AA" w:rsidP="00ED7FCE">
            <w:pPr>
              <w:suppressAutoHyphens/>
              <w:spacing w:after="120"/>
              <w:ind w:left="612" w:hanging="612"/>
              <w:jc w:val="both"/>
              <w:rPr>
                <w:rFonts w:ascii="Calibri" w:hAnsi="Calibri"/>
              </w:rPr>
            </w:pPr>
            <w:r w:rsidRPr="00E14A06">
              <w:rPr>
                <w:rFonts w:ascii="Calibri" w:hAnsi="Calibri"/>
              </w:rPr>
              <w:t>23.2</w:t>
            </w:r>
            <w:r w:rsidRPr="00E14A06">
              <w:rPr>
                <w:rFonts w:ascii="Calibri" w:hAnsi="Calibri"/>
              </w:rPr>
              <w:tab/>
              <w:t xml:space="preserve">Toda notificación de retiro, sustitución o modificación de la Oferta deberá ser preparada, sellada, identificada y entregada de acuerdo con las estipulaciones de las Cláusulas 19 y 20 de las IAO, y los sobres exteriores y los interiores </w:t>
            </w:r>
            <w:r w:rsidRPr="00E14A06">
              <w:rPr>
                <w:rFonts w:ascii="Calibri" w:hAnsi="Calibri"/>
              </w:rPr>
              <w:lastRenderedPageBreak/>
              <w:t>debidamente marcados, “RETIRO”, “SUSTITUCIÓN”, o “MODIFICACIÓN”, según corresponda.</w:t>
            </w:r>
          </w:p>
          <w:p w14:paraId="19407F42" w14:textId="77777777" w:rsidR="003F79AA" w:rsidRPr="00E14A06" w:rsidRDefault="003F79AA" w:rsidP="00ED7FCE">
            <w:pPr>
              <w:suppressAutoHyphens/>
              <w:spacing w:after="120"/>
              <w:ind w:left="612" w:hanging="612"/>
              <w:jc w:val="both"/>
              <w:rPr>
                <w:rFonts w:ascii="Calibri" w:hAnsi="Calibri"/>
              </w:rPr>
            </w:pPr>
            <w:r w:rsidRPr="00E14A06">
              <w:rPr>
                <w:rFonts w:ascii="Calibri" w:hAnsi="Calibri"/>
              </w:rPr>
              <w:t>23.3</w:t>
            </w:r>
            <w:r w:rsidRPr="00E14A06">
              <w:rPr>
                <w:rFonts w:ascii="Calibri" w:hAnsi="Calibri"/>
              </w:rPr>
              <w:tab/>
              <w:t xml:space="preserve">Las notificaciones de retiro, sustitución o modificación deberán ser entregadas al Contratante en la dirección especificada conforme a la Subcláusula 20.2 (a) de las IAO, a más tardar en la fecha y hora que se indican en la </w:t>
            </w:r>
            <w:r w:rsidR="00564EB6" w:rsidRPr="00E14A06">
              <w:rPr>
                <w:rFonts w:ascii="Calibri" w:hAnsi="Calibri"/>
              </w:rPr>
              <w:t>Cláusula</w:t>
            </w:r>
            <w:r w:rsidRPr="00E14A06">
              <w:rPr>
                <w:rFonts w:ascii="Calibri" w:hAnsi="Calibri"/>
              </w:rPr>
              <w:t xml:space="preserve"> 21.1 de los DDL.</w:t>
            </w:r>
          </w:p>
          <w:p w14:paraId="5A5EC265" w14:textId="77777777" w:rsidR="003F79AA" w:rsidRPr="00E14A06" w:rsidRDefault="003F79AA" w:rsidP="00ED7FCE">
            <w:pPr>
              <w:suppressAutoHyphens/>
              <w:spacing w:after="120"/>
              <w:ind w:left="612" w:hanging="612"/>
              <w:jc w:val="both"/>
              <w:rPr>
                <w:rFonts w:ascii="Calibri" w:hAnsi="Calibri"/>
              </w:rPr>
            </w:pPr>
            <w:r w:rsidRPr="00E14A06">
              <w:rPr>
                <w:rFonts w:ascii="Calibri" w:hAnsi="Calibri"/>
              </w:rPr>
              <w:t>23.4</w:t>
            </w:r>
            <w:r w:rsidRPr="00E14A06">
              <w:rPr>
                <w:rFonts w:ascii="Calibri" w:hAnsi="Calibri"/>
              </w:rPr>
              <w:tab/>
              <w:t>El retiro de una Oferta en el intervalo entre la fecha de vencimiento del plazo para la presentación de Ofertas y la expiración del período de validez de las Ofertas indicado en los DDL de conformidad con la Subcláusula 16.1 o del período prorrogado de conformidad con la Subcláusula 16.2 de las IAO, puede dar lugar a que se haga efectiva la Garantía de Mantenimiento de la Oferta o se ejecute la Garantía de la Oferta, según lo dispuesto en la cláusula 17 de las IAO.</w:t>
            </w:r>
          </w:p>
          <w:p w14:paraId="0054781C" w14:textId="77777777" w:rsidR="003F79AA" w:rsidRPr="00E14A06" w:rsidRDefault="003F79AA" w:rsidP="00ED7FCE">
            <w:pPr>
              <w:suppressAutoHyphens/>
              <w:spacing w:after="120"/>
              <w:ind w:left="612" w:hanging="612"/>
              <w:jc w:val="both"/>
              <w:rPr>
                <w:rFonts w:ascii="Calibri" w:hAnsi="Calibri"/>
              </w:rPr>
            </w:pPr>
            <w:r w:rsidRPr="00E14A06">
              <w:rPr>
                <w:rFonts w:ascii="Calibri" w:hAnsi="Calibri"/>
              </w:rPr>
              <w:t>23.5</w:t>
            </w:r>
            <w:r w:rsidRPr="00E14A06">
              <w:rPr>
                <w:rFonts w:ascii="Calibri" w:hAnsi="Calibri"/>
              </w:rPr>
              <w:tab/>
              <w:t>Los Oferentes solamente podrán ofrecer descuentos o modificar los precios de sus Ofertas sometiendo modificaciones a la Oferta de conformidad con esta cláusula, o incluyéndolas en la Oferta original.</w:t>
            </w:r>
          </w:p>
        </w:tc>
      </w:tr>
      <w:tr w:rsidR="003F79AA" w:rsidRPr="00E14A06" w14:paraId="2BC86EE7" w14:textId="77777777" w:rsidTr="00F123B2">
        <w:trPr>
          <w:trHeight w:val="360"/>
        </w:trPr>
        <w:tc>
          <w:tcPr>
            <w:tcW w:w="9108" w:type="dxa"/>
            <w:gridSpan w:val="5"/>
          </w:tcPr>
          <w:p w14:paraId="6213B3B1" w14:textId="77777777" w:rsidR="00F92F86" w:rsidRDefault="00F92F86" w:rsidP="009160EC">
            <w:pPr>
              <w:pStyle w:val="Ttulo2"/>
              <w:spacing w:before="0" w:after="120"/>
              <w:rPr>
                <w:rFonts w:ascii="Calibri" w:hAnsi="Calibri"/>
                <w:sz w:val="24"/>
              </w:rPr>
            </w:pPr>
            <w:bookmarkStart w:id="34" w:name="_Toc115774002"/>
          </w:p>
          <w:p w14:paraId="16E6B55D" w14:textId="2855B23E" w:rsidR="003F79AA" w:rsidRPr="00E14A06" w:rsidRDefault="003F79AA" w:rsidP="009160EC">
            <w:pPr>
              <w:pStyle w:val="Ttulo2"/>
              <w:spacing w:before="0" w:after="120"/>
              <w:rPr>
                <w:rFonts w:ascii="Calibri" w:hAnsi="Calibri"/>
                <w:sz w:val="24"/>
              </w:rPr>
            </w:pPr>
            <w:r w:rsidRPr="00E14A06">
              <w:rPr>
                <w:rFonts w:ascii="Calibri" w:hAnsi="Calibri"/>
                <w:sz w:val="24"/>
              </w:rPr>
              <w:t>E. Apertura y Evaluación de las Ofertas</w:t>
            </w:r>
            <w:bookmarkEnd w:id="34"/>
          </w:p>
        </w:tc>
      </w:tr>
      <w:tr w:rsidR="003F79AA" w:rsidRPr="00E14A06" w14:paraId="60B9AC80" w14:textId="77777777" w:rsidTr="00F123B2">
        <w:tc>
          <w:tcPr>
            <w:tcW w:w="2277" w:type="dxa"/>
            <w:gridSpan w:val="3"/>
          </w:tcPr>
          <w:p w14:paraId="43535DA6" w14:textId="77777777" w:rsidR="003F79AA" w:rsidRPr="00E14A06" w:rsidRDefault="003F79AA" w:rsidP="009160EC">
            <w:pPr>
              <w:pStyle w:val="Ttulo3"/>
              <w:spacing w:after="120"/>
              <w:jc w:val="both"/>
              <w:rPr>
                <w:rFonts w:ascii="Calibri" w:hAnsi="Calibri"/>
                <w:bCs w:val="0"/>
              </w:rPr>
            </w:pPr>
            <w:bookmarkStart w:id="35" w:name="_Toc115774003"/>
            <w:r w:rsidRPr="00E14A06">
              <w:rPr>
                <w:rFonts w:ascii="Calibri" w:hAnsi="Calibri"/>
                <w:bCs w:val="0"/>
              </w:rPr>
              <w:t>24.</w:t>
            </w:r>
            <w:r w:rsidRPr="00E14A06">
              <w:rPr>
                <w:rFonts w:ascii="Calibri" w:hAnsi="Calibri"/>
                <w:bCs w:val="0"/>
              </w:rPr>
              <w:tab/>
              <w:t>Apertura de las Ofertas</w:t>
            </w:r>
            <w:bookmarkEnd w:id="35"/>
          </w:p>
        </w:tc>
        <w:tc>
          <w:tcPr>
            <w:tcW w:w="6831" w:type="dxa"/>
            <w:gridSpan w:val="2"/>
          </w:tcPr>
          <w:p w14:paraId="703C78F3" w14:textId="1A6574F7" w:rsidR="003F79AA" w:rsidRPr="00E14A06" w:rsidRDefault="003F79AA" w:rsidP="00ED7FCE">
            <w:pPr>
              <w:spacing w:after="120"/>
              <w:ind w:left="612" w:hanging="612"/>
              <w:jc w:val="both"/>
              <w:rPr>
                <w:rFonts w:ascii="Calibri" w:hAnsi="Calibri"/>
              </w:rPr>
            </w:pPr>
            <w:r w:rsidRPr="00E14A06">
              <w:rPr>
                <w:rFonts w:ascii="Calibri" w:hAnsi="Calibri"/>
              </w:rPr>
              <w:t>24.1</w:t>
            </w:r>
            <w:r w:rsidRPr="00E14A06">
              <w:rPr>
                <w:rFonts w:ascii="Calibri" w:hAnsi="Calibri"/>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establecidos en los DDL.  El procedimiento para la apertura de las Ofertas presentadas electrónicamente si las mismas son permitidas de conformidad con la Subcláusula 20.1 de las IAO, </w:t>
            </w:r>
            <w:r w:rsidR="004E36B3" w:rsidRPr="00E14A06">
              <w:rPr>
                <w:rFonts w:ascii="Calibri" w:hAnsi="Calibri"/>
              </w:rPr>
              <w:t>estará</w:t>
            </w:r>
            <w:r w:rsidRPr="00E14A06">
              <w:rPr>
                <w:rFonts w:ascii="Calibri" w:hAnsi="Calibri"/>
              </w:rPr>
              <w:t xml:space="preserve"> indicados en los DDL.</w:t>
            </w:r>
          </w:p>
          <w:p w14:paraId="5AF905B3" w14:textId="77777777" w:rsidR="003F79AA" w:rsidRPr="00E14A06" w:rsidRDefault="003F79AA" w:rsidP="00ED7FCE">
            <w:pPr>
              <w:spacing w:after="120"/>
              <w:ind w:left="612" w:hanging="612"/>
              <w:jc w:val="both"/>
              <w:rPr>
                <w:rFonts w:ascii="Calibri" w:hAnsi="Calibri"/>
              </w:rPr>
            </w:pPr>
            <w:r w:rsidRPr="00E14A06">
              <w:rPr>
                <w:rFonts w:ascii="Calibri" w:hAnsi="Calibri"/>
              </w:rPr>
              <w:t>24.2</w:t>
            </w:r>
            <w:r w:rsidRPr="00E14A06">
              <w:rPr>
                <w:rFonts w:ascii="Calibri" w:hAnsi="Calibri"/>
              </w:rPr>
              <w:tab/>
              <w:t>Primero se abrirán y leerán los sobres marcados “RETIRO”.  No se abrirán las Ofertas para las cuales se haya presentado una  notificación aceptable de retiro, de conformidad con las disposiciones de la cláusula 23 de las IAO.</w:t>
            </w:r>
          </w:p>
          <w:p w14:paraId="1E5C94F2" w14:textId="77777777" w:rsidR="003F79AA" w:rsidRPr="00E14A06" w:rsidRDefault="003F79AA" w:rsidP="00ED7FCE">
            <w:pPr>
              <w:spacing w:after="120"/>
              <w:ind w:left="612" w:hanging="612"/>
              <w:jc w:val="both"/>
              <w:rPr>
                <w:rFonts w:ascii="Calibri" w:hAnsi="Calibri"/>
              </w:rPr>
            </w:pPr>
            <w:r w:rsidRPr="00E14A06">
              <w:rPr>
                <w:rFonts w:ascii="Calibri" w:hAnsi="Calibri"/>
              </w:rPr>
              <w:t>24.3</w:t>
            </w:r>
            <w:r w:rsidRPr="00E14A06">
              <w:rPr>
                <w:rFonts w:ascii="Calibri" w:hAnsi="Calibri"/>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564EB6" w:rsidRPr="00E14A06">
              <w:rPr>
                <w:rFonts w:ascii="Calibri" w:hAnsi="Calibri"/>
              </w:rPr>
              <w:t>sustitución</w:t>
            </w:r>
            <w:r w:rsidRPr="00E14A06">
              <w:rPr>
                <w:rFonts w:ascii="Calibri" w:hAnsi="Calibri"/>
              </w:rPr>
              <w:t xml:space="preserve"> o </w:t>
            </w:r>
            <w:r w:rsidR="00564EB6" w:rsidRPr="00E14A06">
              <w:rPr>
                <w:rFonts w:ascii="Calibri" w:hAnsi="Calibri"/>
              </w:rPr>
              <w:t>modificación</w:t>
            </w:r>
            <w:r w:rsidRPr="00E14A06">
              <w:rPr>
                <w:rFonts w:ascii="Calibri" w:hAnsi="Calibri"/>
              </w:rPr>
              <w:t xml:space="preserve"> de Ofertas, la existencia o falta de la Garantía de Mantenimiento de la Oferta o de la Declaración de Mantenimiento de la Oferta, si se solicitó, y cualquier otro detalle que el Contratante considere apropiado.  Ninguna </w:t>
            </w:r>
            <w:r w:rsidRPr="00E14A06">
              <w:rPr>
                <w:rFonts w:ascii="Calibri" w:hAnsi="Calibri"/>
              </w:rPr>
              <w:lastRenderedPageBreak/>
              <w:t xml:space="preserve">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14:paraId="60CAD77C" w14:textId="77777777" w:rsidR="003F79AA" w:rsidRPr="00E14A06" w:rsidRDefault="003F79AA" w:rsidP="00ED7FCE">
            <w:pPr>
              <w:spacing w:after="120"/>
              <w:ind w:left="612" w:hanging="612"/>
              <w:jc w:val="both"/>
              <w:rPr>
                <w:rFonts w:ascii="Calibri" w:hAnsi="Calibri"/>
              </w:rPr>
            </w:pPr>
            <w:r w:rsidRPr="00E14A06">
              <w:rPr>
                <w:rFonts w:ascii="Calibri" w:hAnsi="Calibri"/>
              </w:rPr>
              <w:t>24.4</w:t>
            </w:r>
            <w:r w:rsidRPr="00E14A06">
              <w:rPr>
                <w:rFonts w:ascii="Calibri" w:hAnsi="Calibri"/>
              </w:rPr>
              <w:tab/>
              <w:t>El Contratante preparará un acta de la apertura de las Ofertas que incluirá el registro de las ofertas leídas y toda la información dada a conocer a los asistentes de conformidad con la Subcláusula 24.3</w:t>
            </w:r>
            <w:r w:rsidRPr="00E14A06">
              <w:rPr>
                <w:rFonts w:ascii="Calibri" w:hAnsi="Calibri"/>
              </w:rPr>
              <w:footnoteReference w:id="16"/>
            </w:r>
            <w:r w:rsidRPr="00E14A06">
              <w:rPr>
                <w:rFonts w:ascii="Calibri" w:hAnsi="Calibri"/>
              </w:rPr>
              <w:t xml:space="preserve"> de las IAO y enviará prontamente copia de dicha acta a todos los oferentes que presentaron ofertas puntualmente.  </w:t>
            </w:r>
          </w:p>
        </w:tc>
      </w:tr>
      <w:tr w:rsidR="003F79AA" w:rsidRPr="00E14A06" w14:paraId="6B5802B6" w14:textId="77777777" w:rsidTr="00F123B2">
        <w:tc>
          <w:tcPr>
            <w:tcW w:w="2277" w:type="dxa"/>
            <w:gridSpan w:val="3"/>
          </w:tcPr>
          <w:p w14:paraId="4E1B9F63" w14:textId="14BC905B" w:rsidR="003F79AA" w:rsidRPr="00E14A06" w:rsidRDefault="003F79AA" w:rsidP="009160EC">
            <w:pPr>
              <w:pStyle w:val="Ttulo3"/>
              <w:spacing w:after="120"/>
              <w:jc w:val="both"/>
              <w:rPr>
                <w:rFonts w:ascii="Calibri" w:hAnsi="Calibri"/>
                <w:bCs w:val="0"/>
              </w:rPr>
            </w:pPr>
            <w:bookmarkStart w:id="36" w:name="_Toc115774004"/>
            <w:r w:rsidRPr="00E14A06">
              <w:rPr>
                <w:rFonts w:ascii="Calibri" w:hAnsi="Calibri"/>
                <w:bCs w:val="0"/>
              </w:rPr>
              <w:lastRenderedPageBreak/>
              <w:t>25.</w:t>
            </w:r>
            <w:r w:rsidRPr="00E14A06">
              <w:rPr>
                <w:rFonts w:ascii="Calibri" w:hAnsi="Calibri"/>
                <w:bCs w:val="0"/>
              </w:rPr>
              <w:tab/>
              <w:t>Confidenciali</w:t>
            </w:r>
            <w:r w:rsidRPr="00E14A06">
              <w:rPr>
                <w:rFonts w:ascii="Calibri" w:hAnsi="Calibri"/>
                <w:bCs w:val="0"/>
              </w:rPr>
              <w:softHyphen/>
              <w:t>dad</w:t>
            </w:r>
            <w:bookmarkEnd w:id="36"/>
          </w:p>
        </w:tc>
        <w:tc>
          <w:tcPr>
            <w:tcW w:w="6831" w:type="dxa"/>
            <w:gridSpan w:val="2"/>
          </w:tcPr>
          <w:p w14:paraId="14BE8098" w14:textId="77777777" w:rsidR="003F79AA" w:rsidRPr="00E14A06" w:rsidRDefault="003F79AA" w:rsidP="00ED7FCE">
            <w:pPr>
              <w:suppressAutoHyphens/>
              <w:spacing w:after="120"/>
              <w:ind w:left="612" w:hanging="612"/>
              <w:jc w:val="both"/>
              <w:rPr>
                <w:rFonts w:ascii="Calibri" w:hAnsi="Calibri"/>
              </w:rPr>
            </w:pPr>
            <w:r w:rsidRPr="00E14A06">
              <w:rPr>
                <w:rFonts w:ascii="Calibri" w:hAnsi="Calibri"/>
              </w:rPr>
              <w:t>25.1</w:t>
            </w:r>
            <w:r w:rsidRPr="00E14A06">
              <w:rPr>
                <w:rFonts w:ascii="Calibri" w:hAnsi="Calibri"/>
              </w:rPr>
              <w:tab/>
              <w:t xml:space="preserve">No se divulgará a los Oferentes ni a ninguna persona que no esté oficialmente involucrada con el proceso de la licitación, información relacionada con el examen, aclaración, evaluación, comparación  de las Ofertas, ni  la recomendación de adjudicación del contrato hasta que se haya publicado la adjudicación del Contrato al Oferente seleccionado de conformidad con la Subcláusula 34.4 de las IAO.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E14A06" w14:paraId="045E96A6" w14:textId="77777777" w:rsidTr="00F123B2">
        <w:tc>
          <w:tcPr>
            <w:tcW w:w="2277" w:type="dxa"/>
            <w:gridSpan w:val="3"/>
          </w:tcPr>
          <w:p w14:paraId="2A6CE280" w14:textId="659AE3EF" w:rsidR="003F79AA" w:rsidRPr="00E14A06" w:rsidRDefault="003F79AA" w:rsidP="009160EC">
            <w:pPr>
              <w:pStyle w:val="Ttulo3"/>
              <w:spacing w:after="120"/>
              <w:rPr>
                <w:rFonts w:ascii="Calibri" w:hAnsi="Calibri"/>
                <w:bCs w:val="0"/>
              </w:rPr>
            </w:pPr>
            <w:bookmarkStart w:id="37" w:name="_Toc115774005"/>
            <w:r w:rsidRPr="00E14A06">
              <w:rPr>
                <w:rFonts w:ascii="Calibri" w:hAnsi="Calibri"/>
                <w:bCs w:val="0"/>
              </w:rPr>
              <w:t>26.</w:t>
            </w:r>
            <w:r w:rsidRPr="00E14A06">
              <w:rPr>
                <w:rFonts w:ascii="Calibri" w:hAnsi="Calibri"/>
                <w:bCs w:val="0"/>
              </w:rPr>
              <w:tab/>
              <w:t>Aclaración de las Ofertas</w:t>
            </w:r>
            <w:bookmarkEnd w:id="37"/>
          </w:p>
        </w:tc>
        <w:tc>
          <w:tcPr>
            <w:tcW w:w="6831" w:type="dxa"/>
            <w:gridSpan w:val="2"/>
          </w:tcPr>
          <w:p w14:paraId="2E3A0F02" w14:textId="77777777" w:rsidR="003F79AA" w:rsidRPr="00E14A06" w:rsidRDefault="003F79AA" w:rsidP="00ED7FCE">
            <w:pPr>
              <w:suppressAutoHyphens/>
              <w:spacing w:after="120"/>
              <w:ind w:left="603" w:hanging="540"/>
              <w:jc w:val="both"/>
              <w:rPr>
                <w:rFonts w:ascii="Calibri" w:hAnsi="Calibri"/>
              </w:rPr>
            </w:pPr>
            <w:r w:rsidRPr="00E14A06">
              <w:rPr>
                <w:rFonts w:ascii="Calibri" w:hAnsi="Calibri"/>
              </w:rPr>
              <w:t>26.1</w:t>
            </w:r>
            <w:r w:rsidRPr="00E14A06">
              <w:rPr>
                <w:rFonts w:ascii="Calibri" w:hAnsi="Calibri"/>
              </w:rPr>
              <w:tab/>
              <w:t>Para facilitar el examen, la evaluación y la comparación de las Ofertas, el Contratante tendrá la facultad de solicitar a cualquier Oferente que aclare su Oferta, incluyendo el desglose de los precios unitarios</w:t>
            </w:r>
            <w:r w:rsidRPr="00E14A06">
              <w:rPr>
                <w:rFonts w:ascii="Calibri" w:hAnsi="Calibri"/>
              </w:rPr>
              <w:footnoteReference w:id="17"/>
            </w:r>
            <w:r w:rsidRPr="00E14A06">
              <w:rPr>
                <w:rFonts w:ascii="Calibri" w:hAnsi="Calibri"/>
              </w:rPr>
              <w:t>.  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3F79AA" w:rsidRPr="00E14A06" w14:paraId="5ED27508" w14:textId="77777777" w:rsidTr="00F123B2">
        <w:tc>
          <w:tcPr>
            <w:tcW w:w="2277" w:type="dxa"/>
            <w:gridSpan w:val="3"/>
          </w:tcPr>
          <w:p w14:paraId="3BC60664" w14:textId="5538AF5E" w:rsidR="003F79AA" w:rsidRPr="00E14A06" w:rsidRDefault="003F79AA" w:rsidP="009160EC">
            <w:pPr>
              <w:pStyle w:val="Ttulo3"/>
              <w:spacing w:after="120"/>
              <w:jc w:val="both"/>
              <w:rPr>
                <w:rFonts w:ascii="Calibri" w:hAnsi="Calibri"/>
                <w:bCs w:val="0"/>
              </w:rPr>
            </w:pPr>
            <w:bookmarkStart w:id="38" w:name="_Toc115774006"/>
            <w:r w:rsidRPr="00E14A06">
              <w:rPr>
                <w:rFonts w:ascii="Calibri" w:hAnsi="Calibri"/>
                <w:bCs w:val="0"/>
              </w:rPr>
              <w:t>27.</w:t>
            </w:r>
            <w:r w:rsidRPr="00E14A06">
              <w:rPr>
                <w:rFonts w:ascii="Calibri" w:hAnsi="Calibri"/>
                <w:bCs w:val="0"/>
              </w:rPr>
              <w:tab/>
              <w:t xml:space="preserve">Examen de las Ofertas para </w:t>
            </w:r>
            <w:r w:rsidRPr="00E14A06">
              <w:rPr>
                <w:rFonts w:ascii="Calibri" w:hAnsi="Calibri"/>
                <w:bCs w:val="0"/>
              </w:rPr>
              <w:lastRenderedPageBreak/>
              <w:t>determinar su cumplimiento</w:t>
            </w:r>
            <w:bookmarkEnd w:id="38"/>
          </w:p>
        </w:tc>
        <w:tc>
          <w:tcPr>
            <w:tcW w:w="6831" w:type="dxa"/>
            <w:gridSpan w:val="2"/>
          </w:tcPr>
          <w:p w14:paraId="36F00AFD" w14:textId="77777777" w:rsidR="003F79AA" w:rsidRPr="00E14A06" w:rsidRDefault="003F79AA" w:rsidP="00ED7FCE">
            <w:pPr>
              <w:suppressAutoHyphens/>
              <w:spacing w:after="120"/>
              <w:ind w:left="603" w:hanging="540"/>
              <w:jc w:val="both"/>
              <w:rPr>
                <w:rFonts w:ascii="Calibri" w:hAnsi="Calibri"/>
              </w:rPr>
            </w:pPr>
            <w:r w:rsidRPr="00E14A06">
              <w:rPr>
                <w:rFonts w:ascii="Calibri" w:hAnsi="Calibri"/>
              </w:rPr>
              <w:lastRenderedPageBreak/>
              <w:t>27.1</w:t>
            </w:r>
            <w:r w:rsidRPr="00E14A06">
              <w:rPr>
                <w:rFonts w:ascii="Calibri" w:hAnsi="Calibri"/>
              </w:rPr>
              <w:tab/>
              <w:t xml:space="preserve">Antes de proceder a la evaluación detallada de las Ofertas, el </w:t>
            </w:r>
            <w:r w:rsidRPr="00E14A06">
              <w:rPr>
                <w:rFonts w:ascii="Calibri" w:hAnsi="Calibri"/>
              </w:rPr>
              <w:lastRenderedPageBreak/>
              <w:t xml:space="preserve">Contratante determinará si cada una de ellas: </w:t>
            </w:r>
          </w:p>
          <w:p w14:paraId="31E24B87" w14:textId="77777777" w:rsidR="003F79AA" w:rsidRPr="00E14A06" w:rsidRDefault="003F79AA" w:rsidP="00ED7FCE">
            <w:pPr>
              <w:suppressAutoHyphens/>
              <w:spacing w:after="120"/>
              <w:ind w:left="963" w:hanging="360"/>
              <w:jc w:val="both"/>
              <w:rPr>
                <w:rFonts w:ascii="Calibri" w:hAnsi="Calibri"/>
              </w:rPr>
            </w:pPr>
            <w:r w:rsidRPr="00E14A06">
              <w:rPr>
                <w:rFonts w:ascii="Calibri" w:hAnsi="Calibri"/>
              </w:rPr>
              <w:t xml:space="preserve">(a) cumple con los requisitos de elegibilidad establecidos en la cláusula 4 de las IAO; </w:t>
            </w:r>
          </w:p>
          <w:p w14:paraId="517835AF" w14:textId="77777777" w:rsidR="003F79AA" w:rsidRPr="00E14A06" w:rsidRDefault="003F79AA" w:rsidP="00ED7FCE">
            <w:pPr>
              <w:suppressAutoHyphens/>
              <w:spacing w:after="120"/>
              <w:ind w:left="963" w:hanging="360"/>
              <w:jc w:val="both"/>
              <w:rPr>
                <w:rFonts w:ascii="Calibri" w:hAnsi="Calibri"/>
              </w:rPr>
            </w:pPr>
            <w:r w:rsidRPr="00E14A06">
              <w:rPr>
                <w:rFonts w:ascii="Calibri" w:hAnsi="Calibri"/>
              </w:rPr>
              <w:t xml:space="preserve">(b) ha sido debidamente firmada; </w:t>
            </w:r>
          </w:p>
          <w:p w14:paraId="0BB06AE5" w14:textId="77777777" w:rsidR="003F79AA" w:rsidRPr="00E14A06" w:rsidRDefault="003F79AA" w:rsidP="00ED7FCE">
            <w:pPr>
              <w:suppressAutoHyphens/>
              <w:spacing w:after="120"/>
              <w:ind w:left="963" w:hanging="360"/>
              <w:jc w:val="both"/>
              <w:rPr>
                <w:rFonts w:ascii="Calibri" w:hAnsi="Calibri"/>
              </w:rPr>
            </w:pPr>
            <w:r w:rsidRPr="00E14A06">
              <w:rPr>
                <w:rFonts w:ascii="Calibri" w:hAnsi="Calibri"/>
              </w:rPr>
              <w:t xml:space="preserve">(c) está acompañada de la Garantía de Mantenimiento de la Oferta o  de la Declaración de Mantenimiento de la Oferta  si se solicitaron; y </w:t>
            </w:r>
          </w:p>
          <w:p w14:paraId="0A019163" w14:textId="77777777" w:rsidR="003F79AA" w:rsidRPr="00E14A06" w:rsidRDefault="003F79AA" w:rsidP="00ED7FCE">
            <w:pPr>
              <w:suppressAutoHyphens/>
              <w:spacing w:after="120"/>
              <w:ind w:left="963" w:hanging="360"/>
              <w:jc w:val="both"/>
              <w:rPr>
                <w:rFonts w:ascii="Calibri" w:hAnsi="Calibri"/>
              </w:rPr>
            </w:pPr>
            <w:r w:rsidRPr="00E14A06">
              <w:rPr>
                <w:rFonts w:ascii="Calibri" w:hAnsi="Calibri"/>
              </w:rPr>
              <w:t>(d) cumple sustancialmente con los requisitos de los documentos de licitación.</w:t>
            </w:r>
          </w:p>
          <w:p w14:paraId="79332D4C" w14:textId="77777777" w:rsidR="003F79AA" w:rsidRPr="00E14A06" w:rsidRDefault="003F79AA" w:rsidP="00ED7FCE">
            <w:pPr>
              <w:spacing w:after="120"/>
              <w:ind w:left="603" w:hanging="540"/>
              <w:jc w:val="both"/>
              <w:rPr>
                <w:rFonts w:ascii="Calibri" w:hAnsi="Calibri"/>
              </w:rPr>
            </w:pPr>
            <w:r w:rsidRPr="00E14A06">
              <w:rPr>
                <w:rFonts w:ascii="Calibri" w:hAnsi="Calibri"/>
              </w:rPr>
              <w:t>27.2</w:t>
            </w:r>
            <w:r w:rsidRPr="00E14A06">
              <w:rPr>
                <w:rFonts w:ascii="Calibri" w:hAnsi="Calibri"/>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14:paraId="3B5DAE80" w14:textId="77777777" w:rsidR="003F79AA" w:rsidRPr="00E14A06" w:rsidRDefault="003F79AA" w:rsidP="00ED7FCE">
            <w:pPr>
              <w:spacing w:after="120"/>
              <w:ind w:left="963" w:hanging="360"/>
              <w:jc w:val="both"/>
              <w:rPr>
                <w:rFonts w:ascii="Calibri" w:hAnsi="Calibri"/>
              </w:rPr>
            </w:pPr>
            <w:r w:rsidRPr="00E14A06">
              <w:rPr>
                <w:rFonts w:ascii="Calibri" w:hAnsi="Calibri"/>
              </w:rPr>
              <w:t xml:space="preserve">(a) afecta de una manera sustancial el alcance, la calidad o el  funcionamiento de las Obras; </w:t>
            </w:r>
          </w:p>
          <w:p w14:paraId="13FC41F0" w14:textId="77777777" w:rsidR="003F79AA" w:rsidRPr="00E14A06" w:rsidRDefault="003F79AA" w:rsidP="00ED7FCE">
            <w:pPr>
              <w:spacing w:after="120"/>
              <w:ind w:left="963" w:hanging="360"/>
              <w:jc w:val="both"/>
              <w:rPr>
                <w:rFonts w:ascii="Calibri" w:hAnsi="Calibri"/>
              </w:rPr>
            </w:pPr>
            <w:r w:rsidRPr="00E14A06">
              <w:rPr>
                <w:rFonts w:ascii="Calibri" w:hAnsi="Calibri"/>
              </w:rPr>
              <w:t xml:space="preserve">(b)  limita de una manera considerable, inconsistente con los Documentos de Licitación, los derechos del Contratante o las obligaciones del Oferente en virtud del Contrato; o </w:t>
            </w:r>
          </w:p>
          <w:p w14:paraId="4F7A5B12" w14:textId="77777777" w:rsidR="003F79AA" w:rsidRPr="00E14A06" w:rsidRDefault="003F79AA" w:rsidP="00ED7FCE">
            <w:pPr>
              <w:spacing w:after="120"/>
              <w:ind w:left="963" w:hanging="360"/>
              <w:jc w:val="both"/>
              <w:rPr>
                <w:rFonts w:ascii="Calibri" w:hAnsi="Calibri"/>
              </w:rPr>
            </w:pPr>
            <w:r w:rsidRPr="00E14A06">
              <w:rPr>
                <w:rFonts w:ascii="Calibri" w:hAnsi="Calibri"/>
              </w:rPr>
              <w:t>(c) de rectificarse, afectaría injustamente la posición competitiva de los otros Oferentes cuyas Ofertas cumplen sustancialmente con los requisitos de los Documentos de Licitación.</w:t>
            </w:r>
          </w:p>
          <w:p w14:paraId="240494F0" w14:textId="77777777" w:rsidR="003F79AA" w:rsidRPr="00E14A06" w:rsidRDefault="003F79AA" w:rsidP="00ED7FCE">
            <w:pPr>
              <w:spacing w:after="120"/>
              <w:ind w:left="603" w:hanging="540"/>
              <w:jc w:val="both"/>
              <w:rPr>
                <w:rFonts w:ascii="Calibri" w:hAnsi="Calibri"/>
              </w:rPr>
            </w:pPr>
            <w:r w:rsidRPr="00E14A06">
              <w:rPr>
                <w:rFonts w:ascii="Calibri" w:hAnsi="Calibri"/>
              </w:rPr>
              <w:t>27.3</w:t>
            </w:r>
            <w:r w:rsidRPr="00E14A06">
              <w:rPr>
                <w:rFonts w:ascii="Calibri" w:hAnsi="Calibri"/>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E14A06" w14:paraId="3C7FC3FB" w14:textId="77777777" w:rsidTr="00F123B2">
        <w:tc>
          <w:tcPr>
            <w:tcW w:w="2277" w:type="dxa"/>
            <w:gridSpan w:val="3"/>
          </w:tcPr>
          <w:p w14:paraId="4AE09670" w14:textId="7841161D" w:rsidR="003F79AA" w:rsidRPr="00E14A06" w:rsidRDefault="003F79AA" w:rsidP="009160EC">
            <w:pPr>
              <w:pStyle w:val="Ttulo3"/>
              <w:spacing w:after="120"/>
              <w:jc w:val="both"/>
              <w:rPr>
                <w:rFonts w:ascii="Calibri" w:hAnsi="Calibri"/>
                <w:bCs w:val="0"/>
              </w:rPr>
            </w:pPr>
            <w:bookmarkStart w:id="39" w:name="_Toc115774007"/>
            <w:r w:rsidRPr="00E14A06">
              <w:rPr>
                <w:rFonts w:ascii="Calibri" w:hAnsi="Calibri"/>
                <w:bCs w:val="0"/>
              </w:rPr>
              <w:lastRenderedPageBreak/>
              <w:t>28.</w:t>
            </w:r>
            <w:r w:rsidRPr="00E14A06">
              <w:rPr>
                <w:rFonts w:ascii="Calibri" w:hAnsi="Calibri"/>
                <w:bCs w:val="0"/>
              </w:rPr>
              <w:tab/>
              <w:t>Corrección de errores</w:t>
            </w:r>
            <w:bookmarkEnd w:id="39"/>
          </w:p>
        </w:tc>
        <w:tc>
          <w:tcPr>
            <w:tcW w:w="6831" w:type="dxa"/>
            <w:gridSpan w:val="2"/>
          </w:tcPr>
          <w:p w14:paraId="24F81B0F" w14:textId="77777777" w:rsidR="003F79AA" w:rsidRPr="00E14A06" w:rsidRDefault="003F79AA" w:rsidP="00ED7FCE">
            <w:pPr>
              <w:spacing w:after="120"/>
              <w:ind w:left="603" w:hanging="540"/>
              <w:jc w:val="both"/>
              <w:rPr>
                <w:rFonts w:ascii="Calibri" w:hAnsi="Calibri"/>
              </w:rPr>
            </w:pPr>
            <w:r w:rsidRPr="00E14A06">
              <w:rPr>
                <w:rFonts w:ascii="Calibri" w:hAnsi="Calibri"/>
              </w:rPr>
              <w:t>28.1</w:t>
            </w:r>
            <w:r w:rsidRPr="00E14A06">
              <w:rPr>
                <w:rFonts w:ascii="Calibri" w:hAnsi="Calibri"/>
              </w:rPr>
              <w:tab/>
              <w:t>El Contratante verificará si las Ofertas que cumplen sustancialmente con los requisitos de los</w:t>
            </w:r>
            <w:r w:rsidRPr="00E14A06">
              <w:rPr>
                <w:rFonts w:ascii="Calibri" w:hAnsi="Calibri"/>
              </w:rPr>
              <w:br/>
              <w:t>Documentos de Licitación contienen errores aritméticos. Dichos errores serán corregidos por el Contratante de la siguiente manera:</w:t>
            </w:r>
            <w:r w:rsidRPr="00E14A06">
              <w:rPr>
                <w:rFonts w:ascii="Calibri" w:hAnsi="Calibri"/>
              </w:rPr>
              <w:footnoteReference w:id="18"/>
            </w:r>
            <w:r w:rsidRPr="00E14A06">
              <w:rPr>
                <w:rFonts w:ascii="Calibri" w:hAnsi="Calibri"/>
              </w:rPr>
              <w:t xml:space="preserve"> </w:t>
            </w:r>
          </w:p>
          <w:p w14:paraId="5D32D627" w14:textId="77777777" w:rsidR="003F79AA" w:rsidRPr="00E14A06" w:rsidRDefault="003F79AA" w:rsidP="00ED7FCE">
            <w:pPr>
              <w:spacing w:after="120"/>
              <w:ind w:left="1125" w:hanging="540"/>
              <w:jc w:val="both"/>
              <w:rPr>
                <w:rFonts w:ascii="Calibri" w:hAnsi="Calibri"/>
              </w:rPr>
            </w:pPr>
            <w:r w:rsidRPr="00E14A06">
              <w:rPr>
                <w:rFonts w:ascii="Calibri" w:hAnsi="Calibri"/>
              </w:rPr>
              <w:t>(a)</w:t>
            </w:r>
            <w:r w:rsidRPr="00E14A06">
              <w:rPr>
                <w:rFonts w:ascii="Calibri" w:hAnsi="Calibri"/>
              </w:rPr>
              <w:tab/>
              <w:t>cuando haya una discrepancia entre los montos indicados en cifras y en palabras, prevalecerán los indicados en palabras y</w:t>
            </w:r>
          </w:p>
          <w:p w14:paraId="024E8FDB" w14:textId="77777777" w:rsidR="003F79AA" w:rsidRPr="00E14A06" w:rsidRDefault="003F79AA" w:rsidP="00ED7FCE">
            <w:pPr>
              <w:spacing w:after="120"/>
              <w:ind w:left="1125" w:hanging="540"/>
              <w:jc w:val="both"/>
              <w:rPr>
                <w:rFonts w:ascii="Calibri" w:hAnsi="Calibri"/>
              </w:rPr>
            </w:pPr>
            <w:r w:rsidRPr="00E14A06">
              <w:rPr>
                <w:rFonts w:ascii="Calibri" w:hAnsi="Calibri"/>
              </w:rPr>
              <w:t>(b)</w:t>
            </w:r>
            <w:r w:rsidRPr="00E14A06">
              <w:rPr>
                <w:rFonts w:ascii="Calibri" w:hAnsi="Calibri"/>
              </w:rPr>
              <w:tab/>
              <w:t xml:space="preserve">cuando haya una discrepancia entre el precio unitario y el total de un rubro que se haya obtenido multiplicando </w:t>
            </w:r>
            <w:r w:rsidRPr="00E14A06">
              <w:rPr>
                <w:rFonts w:ascii="Calibri" w:hAnsi="Calibri"/>
              </w:rPr>
              <w:lastRenderedPageBreak/>
              <w:t>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1AF17770" w14:textId="77777777" w:rsidR="003F79AA" w:rsidRPr="00E14A06" w:rsidRDefault="003F79AA" w:rsidP="00ED7FCE">
            <w:pPr>
              <w:spacing w:after="120"/>
              <w:ind w:left="603" w:hanging="540"/>
              <w:jc w:val="both"/>
              <w:rPr>
                <w:rFonts w:ascii="Calibri" w:hAnsi="Calibri"/>
              </w:rPr>
            </w:pPr>
            <w:r w:rsidRPr="00CA3B70">
              <w:rPr>
                <w:rFonts w:ascii="Calibri" w:hAnsi="Calibri"/>
              </w:rPr>
              <w:t>28.2</w:t>
            </w:r>
            <w:r w:rsidRPr="00E14A06">
              <w:rPr>
                <w:rFonts w:ascii="Calibri" w:hAnsi="Calibri"/>
              </w:rPr>
              <w:tab/>
              <w:t>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Subcláusula 17.5 (b) de las IAO.</w:t>
            </w:r>
          </w:p>
        </w:tc>
      </w:tr>
      <w:tr w:rsidR="003F79AA" w:rsidRPr="00E14A06" w14:paraId="2DCD2E87" w14:textId="77777777" w:rsidTr="00F123B2">
        <w:tc>
          <w:tcPr>
            <w:tcW w:w="2277" w:type="dxa"/>
            <w:gridSpan w:val="3"/>
          </w:tcPr>
          <w:p w14:paraId="0C8E38D2" w14:textId="6192BC32" w:rsidR="003F79AA" w:rsidRPr="00E14A06" w:rsidRDefault="003F79AA" w:rsidP="009160EC">
            <w:pPr>
              <w:pStyle w:val="Ttulo3"/>
              <w:spacing w:after="120"/>
              <w:jc w:val="both"/>
              <w:rPr>
                <w:rFonts w:ascii="Calibri" w:hAnsi="Calibri"/>
                <w:bCs w:val="0"/>
              </w:rPr>
            </w:pPr>
            <w:bookmarkStart w:id="40" w:name="_Toc115774008"/>
            <w:r w:rsidRPr="00E14A06">
              <w:rPr>
                <w:rFonts w:ascii="Calibri" w:hAnsi="Calibri"/>
                <w:bCs w:val="0"/>
              </w:rPr>
              <w:lastRenderedPageBreak/>
              <w:t>29.</w:t>
            </w:r>
            <w:r w:rsidRPr="00E14A06">
              <w:rPr>
                <w:rFonts w:ascii="Calibri" w:hAnsi="Calibri"/>
                <w:bCs w:val="0"/>
              </w:rPr>
              <w:tab/>
              <w:t>Moneda para la evaluación de las Ofertas</w:t>
            </w:r>
            <w:bookmarkEnd w:id="40"/>
          </w:p>
        </w:tc>
        <w:tc>
          <w:tcPr>
            <w:tcW w:w="6831" w:type="dxa"/>
            <w:gridSpan w:val="2"/>
          </w:tcPr>
          <w:p w14:paraId="47269273" w14:textId="77777777" w:rsidR="003F79AA" w:rsidRPr="00E14A06" w:rsidRDefault="003F79AA" w:rsidP="00ED7FCE">
            <w:pPr>
              <w:suppressAutoHyphens/>
              <w:spacing w:after="120"/>
              <w:ind w:left="603" w:hanging="540"/>
              <w:jc w:val="both"/>
              <w:rPr>
                <w:rFonts w:ascii="Calibri" w:hAnsi="Calibri"/>
              </w:rPr>
            </w:pPr>
            <w:r w:rsidRPr="00E14A06">
              <w:rPr>
                <w:rFonts w:ascii="Calibri" w:hAnsi="Calibri"/>
              </w:rPr>
              <w:t>29.1</w:t>
            </w:r>
            <w:r w:rsidRPr="00E14A06">
              <w:rPr>
                <w:rFonts w:ascii="Calibri" w:hAnsi="Calibri"/>
              </w:rPr>
              <w:tab/>
              <w:t>Las Ofertas serán evaluadas como sean cotizadas en la moneda del país del Contratante, de conformidad con la Subcláusula 15.1 de las IAO, a menos que el Oferente haya usado tipos de cambio diferentes de las establecidas de conformidad con la Subcláusula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Subcláusula 15.2 de las IAO.</w:t>
            </w:r>
          </w:p>
        </w:tc>
      </w:tr>
      <w:tr w:rsidR="003F79AA" w:rsidRPr="00E14A06" w14:paraId="25973553" w14:textId="77777777" w:rsidTr="00F123B2">
        <w:tc>
          <w:tcPr>
            <w:tcW w:w="2277" w:type="dxa"/>
            <w:gridSpan w:val="3"/>
          </w:tcPr>
          <w:p w14:paraId="337EC856" w14:textId="701209FF" w:rsidR="003F79AA" w:rsidRPr="00E14A06" w:rsidRDefault="003F79AA" w:rsidP="009160EC">
            <w:pPr>
              <w:pStyle w:val="Ttulo3"/>
              <w:spacing w:after="120"/>
              <w:jc w:val="both"/>
              <w:rPr>
                <w:rFonts w:ascii="Calibri" w:hAnsi="Calibri"/>
                <w:bCs w:val="0"/>
              </w:rPr>
            </w:pPr>
            <w:bookmarkStart w:id="41" w:name="_Toc115774009"/>
            <w:r w:rsidRPr="00E14A06">
              <w:rPr>
                <w:rFonts w:ascii="Calibri" w:hAnsi="Calibri"/>
                <w:bCs w:val="0"/>
              </w:rPr>
              <w:t>30.</w:t>
            </w:r>
            <w:r w:rsidRPr="00E14A06">
              <w:rPr>
                <w:rFonts w:ascii="Calibri" w:hAnsi="Calibri"/>
                <w:bCs w:val="0"/>
              </w:rPr>
              <w:tab/>
              <w:t>Evaluación y comparación de las Ofertas</w:t>
            </w:r>
            <w:bookmarkEnd w:id="41"/>
          </w:p>
        </w:tc>
        <w:tc>
          <w:tcPr>
            <w:tcW w:w="6831" w:type="dxa"/>
            <w:gridSpan w:val="2"/>
          </w:tcPr>
          <w:p w14:paraId="21D8562C" w14:textId="77777777" w:rsidR="003F79AA" w:rsidRPr="00E14A06" w:rsidRDefault="003F79AA" w:rsidP="00ED7FCE">
            <w:pPr>
              <w:suppressAutoHyphens/>
              <w:spacing w:after="120"/>
              <w:ind w:left="603" w:hanging="540"/>
              <w:jc w:val="both"/>
              <w:rPr>
                <w:rFonts w:ascii="Calibri" w:hAnsi="Calibri"/>
              </w:rPr>
            </w:pPr>
            <w:r w:rsidRPr="00E14A06">
              <w:rPr>
                <w:rFonts w:ascii="Calibri" w:hAnsi="Calibri"/>
              </w:rPr>
              <w:t>30.1</w:t>
            </w:r>
            <w:r w:rsidRPr="00E14A06">
              <w:rPr>
                <w:rFonts w:ascii="Calibri" w:hAnsi="Calibri"/>
              </w:rPr>
              <w:tab/>
              <w:t>El Contratante evaluará solamente las Ofertas que determine que cumplen sustancialmente con los requisitos de los Documentos de Licitación de conformidad con la Cláusula 27 de las IAO.</w:t>
            </w:r>
          </w:p>
          <w:p w14:paraId="036EA20A" w14:textId="77777777" w:rsidR="003F79AA" w:rsidRPr="00E14A06" w:rsidRDefault="003F79AA" w:rsidP="00ED7FCE">
            <w:pPr>
              <w:suppressAutoHyphens/>
              <w:spacing w:after="120"/>
              <w:ind w:left="603" w:hanging="540"/>
              <w:jc w:val="both"/>
              <w:rPr>
                <w:rFonts w:ascii="Calibri" w:hAnsi="Calibri"/>
              </w:rPr>
            </w:pPr>
            <w:r w:rsidRPr="00E14A06">
              <w:rPr>
                <w:rFonts w:ascii="Calibri" w:hAnsi="Calibri"/>
              </w:rPr>
              <w:t>30.2</w:t>
            </w:r>
            <w:r w:rsidRPr="00E14A06">
              <w:rPr>
                <w:rFonts w:ascii="Calibri" w:hAnsi="Calibri"/>
              </w:rPr>
              <w:tab/>
              <w:t>Al evaluar las Ofertas, el Contratante determinará el precio evaluado de cada Oferta, ajustándolo de la siguiente manera:</w:t>
            </w:r>
          </w:p>
          <w:p w14:paraId="464B1B1F" w14:textId="77777777" w:rsidR="003F79AA" w:rsidRPr="00E14A06" w:rsidRDefault="003F79AA" w:rsidP="00ED7FCE">
            <w:pPr>
              <w:suppressAutoHyphens/>
              <w:spacing w:after="120"/>
              <w:ind w:left="1143" w:hanging="540"/>
              <w:jc w:val="both"/>
              <w:rPr>
                <w:rFonts w:ascii="Calibri" w:hAnsi="Calibri"/>
              </w:rPr>
            </w:pPr>
            <w:r w:rsidRPr="00E14A06">
              <w:rPr>
                <w:rFonts w:ascii="Calibri" w:hAnsi="Calibri"/>
              </w:rPr>
              <w:t>(a)</w:t>
            </w:r>
            <w:r w:rsidRPr="00E14A06">
              <w:rPr>
                <w:rFonts w:ascii="Calibri" w:hAnsi="Calibri"/>
              </w:rPr>
              <w:tab/>
              <w:t>corrigiendo cualquier error, conforme a los estipulado en la Cláusula 28 de las IAO;</w:t>
            </w:r>
          </w:p>
          <w:p w14:paraId="4A5C44A9" w14:textId="77777777" w:rsidR="003F79AA" w:rsidRPr="00E14A06" w:rsidRDefault="003F79AA" w:rsidP="00ED7FCE">
            <w:pPr>
              <w:suppressAutoHyphens/>
              <w:spacing w:after="120"/>
              <w:ind w:left="1143" w:hanging="540"/>
              <w:jc w:val="both"/>
              <w:rPr>
                <w:rFonts w:ascii="Calibri" w:hAnsi="Calibri"/>
              </w:rPr>
            </w:pPr>
            <w:r w:rsidRPr="00E14A06">
              <w:rPr>
                <w:rFonts w:ascii="Calibri" w:hAnsi="Calibri"/>
              </w:rPr>
              <w:t>(b)</w:t>
            </w:r>
            <w:r w:rsidRPr="00E14A06">
              <w:rPr>
                <w:rFonts w:ascii="Calibri" w:hAnsi="Calibri"/>
              </w:rPr>
              <w:tab/>
              <w:t>excluyendo las sumas provisionales y las reservas para imprevistos, si existieran, en la Lista de Cantidades</w:t>
            </w:r>
            <w:r w:rsidRPr="00E14A06">
              <w:rPr>
                <w:rFonts w:ascii="Calibri" w:hAnsi="Calibri"/>
              </w:rPr>
              <w:footnoteReference w:id="19"/>
            </w:r>
            <w:r w:rsidRPr="00E14A06">
              <w:rPr>
                <w:rFonts w:ascii="Calibri" w:hAnsi="Calibri"/>
              </w:rPr>
              <w:t>, pero incluyendo los trabajos por día</w:t>
            </w:r>
            <w:r w:rsidRPr="00E14A06">
              <w:rPr>
                <w:rFonts w:ascii="Calibri" w:hAnsi="Calibri"/>
              </w:rPr>
              <w:footnoteReference w:id="20"/>
            </w:r>
            <w:r w:rsidRPr="00E14A06">
              <w:rPr>
                <w:rFonts w:ascii="Calibri" w:hAnsi="Calibri"/>
              </w:rPr>
              <w:t>, siempre que  sus precios sean cotizados de manera competitiva;</w:t>
            </w:r>
          </w:p>
          <w:p w14:paraId="50C2DD69" w14:textId="77777777" w:rsidR="003F79AA" w:rsidRPr="00E14A06" w:rsidRDefault="003F79AA" w:rsidP="00ED7FCE">
            <w:pPr>
              <w:suppressAutoHyphens/>
              <w:spacing w:after="120"/>
              <w:ind w:left="1143" w:hanging="540"/>
              <w:jc w:val="both"/>
              <w:rPr>
                <w:rFonts w:ascii="Calibri" w:hAnsi="Calibri"/>
              </w:rPr>
            </w:pPr>
            <w:r w:rsidRPr="00E14A06">
              <w:rPr>
                <w:rFonts w:ascii="Calibri" w:hAnsi="Calibri"/>
              </w:rPr>
              <w:t>(c)</w:t>
            </w:r>
            <w:r w:rsidRPr="00E14A06">
              <w:rPr>
                <w:rFonts w:ascii="Calibri" w:hAnsi="Calibri"/>
              </w:rPr>
              <w:tab/>
              <w:t xml:space="preserve">haciendo los ajustes correspondientes por otras variaciones, desviaciones u Ofertas alternativas </w:t>
            </w:r>
            <w:r w:rsidRPr="00E14A06">
              <w:rPr>
                <w:rFonts w:ascii="Calibri" w:hAnsi="Calibri"/>
              </w:rPr>
              <w:lastRenderedPageBreak/>
              <w:t>aceptables presentadas de conformidad con la cláusula 18 de las IAO; y</w:t>
            </w:r>
          </w:p>
          <w:p w14:paraId="5EB4F310" w14:textId="77777777" w:rsidR="003F79AA" w:rsidRPr="00E14A06" w:rsidRDefault="003F79AA" w:rsidP="00ED7FCE">
            <w:pPr>
              <w:suppressAutoHyphens/>
              <w:spacing w:after="120"/>
              <w:ind w:left="1143" w:hanging="540"/>
              <w:jc w:val="both"/>
              <w:rPr>
                <w:rFonts w:ascii="Calibri" w:hAnsi="Calibri"/>
              </w:rPr>
            </w:pPr>
            <w:r w:rsidRPr="00E14A06">
              <w:rPr>
                <w:rFonts w:ascii="Calibri" w:hAnsi="Calibri"/>
              </w:rPr>
              <w:t>(d)</w:t>
            </w:r>
            <w:r w:rsidRPr="00E14A06">
              <w:rPr>
                <w:rFonts w:ascii="Calibri" w:hAnsi="Calibri"/>
              </w:rPr>
              <w:tab/>
              <w:t>haciendo los ajustes correspondientes para reflejar los descuentos u otras modificaciones de precios ofrecidas de conformidad con la Subcláusula 23.5 de las IAO.</w:t>
            </w:r>
          </w:p>
          <w:p w14:paraId="5EDD988F" w14:textId="77777777" w:rsidR="003F79AA" w:rsidRPr="00E14A06" w:rsidRDefault="003F79AA" w:rsidP="00ED7FCE">
            <w:pPr>
              <w:suppressAutoHyphens/>
              <w:spacing w:after="120"/>
              <w:ind w:left="603" w:hanging="603"/>
              <w:jc w:val="both"/>
              <w:rPr>
                <w:rFonts w:ascii="Calibri" w:hAnsi="Calibri"/>
              </w:rPr>
            </w:pPr>
            <w:r w:rsidRPr="00E14A06">
              <w:rPr>
                <w:rFonts w:ascii="Calibri" w:hAnsi="Calibri"/>
              </w:rPr>
              <w:t>30.3</w:t>
            </w:r>
            <w:r w:rsidRPr="00E14A06">
              <w:rPr>
                <w:rFonts w:ascii="Calibri" w:hAnsi="Calibri"/>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7632876E" w14:textId="77777777" w:rsidR="003F79AA" w:rsidRPr="00E14A06" w:rsidRDefault="003F79AA" w:rsidP="00ED7FCE">
            <w:pPr>
              <w:suppressAutoHyphens/>
              <w:spacing w:after="120"/>
              <w:ind w:left="603" w:hanging="603"/>
              <w:jc w:val="both"/>
              <w:rPr>
                <w:rFonts w:ascii="Calibri" w:hAnsi="Calibri"/>
              </w:rPr>
            </w:pPr>
            <w:r w:rsidRPr="00E14A06">
              <w:rPr>
                <w:rFonts w:ascii="Calibri" w:hAnsi="Calibri"/>
              </w:rPr>
              <w:t>30.4</w:t>
            </w:r>
            <w:r w:rsidRPr="00E14A06">
              <w:rPr>
                <w:rFonts w:ascii="Calibri" w:hAnsi="Calibri"/>
              </w:rPr>
              <w:tab/>
              <w:t>En la evaluación de las Ofertas no se tendrá en cuenta el efecto estimado de ninguna de las condiciones para ajuste de precio estipuladas en virtud de la cláusula 47 de las CGC, durante el período de ejecución del Contrato.</w:t>
            </w:r>
          </w:p>
          <w:p w14:paraId="0B826CDE" w14:textId="77777777" w:rsidR="003F79AA" w:rsidRPr="00E14A06" w:rsidRDefault="003F79AA" w:rsidP="00ED7FCE">
            <w:pPr>
              <w:suppressAutoHyphens/>
              <w:spacing w:after="120"/>
              <w:ind w:left="603" w:hanging="540"/>
              <w:jc w:val="both"/>
              <w:rPr>
                <w:rFonts w:ascii="Calibri" w:hAnsi="Calibri"/>
              </w:rPr>
            </w:pPr>
            <w:r w:rsidRPr="00E14A06">
              <w:rPr>
                <w:rFonts w:ascii="Calibri" w:hAnsi="Calibri"/>
              </w:rPr>
              <w:t>30.5</w:t>
            </w:r>
            <w:r w:rsidRPr="00E14A06">
              <w:rPr>
                <w:rFonts w:ascii="Calibri" w:hAnsi="Calibri"/>
                <w:vertAlign w:val="superscript"/>
              </w:rPr>
              <w:footnoteReference w:id="21"/>
            </w:r>
            <w:r w:rsidRPr="00E14A06">
              <w:rPr>
                <w:rFonts w:ascii="Calibri" w:hAnsi="Calibri"/>
                <w:vertAlign w:val="superscript"/>
              </w:rPr>
              <w:tab/>
            </w:r>
          </w:p>
        </w:tc>
      </w:tr>
      <w:tr w:rsidR="003F79AA" w:rsidRPr="00E14A06" w14:paraId="5DFF4378" w14:textId="77777777" w:rsidTr="00F123B2">
        <w:tc>
          <w:tcPr>
            <w:tcW w:w="2277" w:type="dxa"/>
            <w:gridSpan w:val="3"/>
          </w:tcPr>
          <w:p w14:paraId="34E57F3B" w14:textId="6B874D92" w:rsidR="003F79AA" w:rsidRPr="00E14A06" w:rsidRDefault="003F79AA" w:rsidP="009160EC">
            <w:pPr>
              <w:pStyle w:val="Ttulo3"/>
              <w:spacing w:after="120"/>
              <w:jc w:val="both"/>
              <w:rPr>
                <w:rFonts w:ascii="Calibri" w:hAnsi="Calibri"/>
                <w:bCs w:val="0"/>
              </w:rPr>
            </w:pPr>
            <w:bookmarkStart w:id="42" w:name="_Toc115774010"/>
            <w:r w:rsidRPr="00E14A06">
              <w:rPr>
                <w:rFonts w:ascii="Calibri" w:hAnsi="Calibri"/>
                <w:bCs w:val="0"/>
              </w:rPr>
              <w:lastRenderedPageBreak/>
              <w:t>31.</w:t>
            </w:r>
            <w:r w:rsidRPr="00E14A06">
              <w:rPr>
                <w:rFonts w:ascii="Calibri" w:hAnsi="Calibri"/>
                <w:bCs w:val="0"/>
              </w:rPr>
              <w:tab/>
              <w:t>Preferencia Nacional</w:t>
            </w:r>
            <w:bookmarkEnd w:id="42"/>
          </w:p>
        </w:tc>
        <w:tc>
          <w:tcPr>
            <w:tcW w:w="6831" w:type="dxa"/>
            <w:gridSpan w:val="2"/>
          </w:tcPr>
          <w:p w14:paraId="634EB83F" w14:textId="77777777" w:rsidR="003F79AA" w:rsidRPr="00E14A06" w:rsidRDefault="003F79AA" w:rsidP="00ED7FCE">
            <w:pPr>
              <w:suppressAutoHyphens/>
              <w:spacing w:after="120"/>
              <w:ind w:left="603" w:hanging="540"/>
              <w:jc w:val="both"/>
              <w:rPr>
                <w:rFonts w:ascii="Calibri" w:hAnsi="Calibri"/>
              </w:rPr>
            </w:pPr>
            <w:r w:rsidRPr="00E14A06">
              <w:rPr>
                <w:rFonts w:ascii="Calibri" w:hAnsi="Calibri"/>
              </w:rPr>
              <w:t>31.1</w:t>
            </w:r>
            <w:r w:rsidRPr="00E14A06">
              <w:rPr>
                <w:rFonts w:ascii="Calibri" w:hAnsi="Calibri"/>
              </w:rPr>
              <w:tab/>
              <w:t xml:space="preserve">No se aplicará un </w:t>
            </w:r>
            <w:r w:rsidR="000819C7" w:rsidRPr="00E14A06">
              <w:rPr>
                <w:rFonts w:ascii="Calibri" w:hAnsi="Calibri"/>
              </w:rPr>
              <w:t>margen</w:t>
            </w:r>
            <w:r w:rsidRPr="00E14A06">
              <w:rPr>
                <w:rFonts w:ascii="Calibri" w:hAnsi="Calibri"/>
              </w:rPr>
              <w:t xml:space="preserve"> de preferencia para comparar las ofertas de los contratistas nacionales con las de los contratistas extranjeros</w:t>
            </w:r>
            <w:r w:rsidR="007C2C43" w:rsidRPr="00E14A06">
              <w:rPr>
                <w:rFonts w:ascii="Calibri" w:hAnsi="Calibri"/>
              </w:rPr>
              <w:t xml:space="preserve"> </w:t>
            </w:r>
            <w:r w:rsidRPr="00E14A06">
              <w:rPr>
                <w:rFonts w:ascii="Calibri" w:hAnsi="Calibri"/>
              </w:rPr>
              <w:t>IAO</w:t>
            </w:r>
          </w:p>
        </w:tc>
      </w:tr>
      <w:tr w:rsidR="003F79AA" w:rsidRPr="00E14A06" w14:paraId="48C2E522" w14:textId="77777777" w:rsidTr="00F123B2">
        <w:tc>
          <w:tcPr>
            <w:tcW w:w="9108" w:type="dxa"/>
            <w:gridSpan w:val="5"/>
          </w:tcPr>
          <w:p w14:paraId="10E282D1" w14:textId="77777777" w:rsidR="00F92F86" w:rsidRDefault="00F92F86" w:rsidP="009160EC">
            <w:pPr>
              <w:pStyle w:val="Ttulo2"/>
              <w:spacing w:before="0" w:after="120"/>
              <w:rPr>
                <w:rFonts w:ascii="Calibri" w:hAnsi="Calibri"/>
                <w:sz w:val="24"/>
              </w:rPr>
            </w:pPr>
            <w:bookmarkStart w:id="43" w:name="_Toc115774011"/>
          </w:p>
          <w:p w14:paraId="24CC32BB" w14:textId="7098565B" w:rsidR="003F79AA" w:rsidRPr="00E14A06" w:rsidRDefault="003F79AA" w:rsidP="009160EC">
            <w:pPr>
              <w:pStyle w:val="Ttulo2"/>
              <w:spacing w:before="0" w:after="120"/>
              <w:rPr>
                <w:rFonts w:ascii="Calibri" w:hAnsi="Calibri"/>
                <w:sz w:val="24"/>
              </w:rPr>
            </w:pPr>
            <w:r w:rsidRPr="00E14A06">
              <w:rPr>
                <w:rFonts w:ascii="Calibri" w:hAnsi="Calibri"/>
                <w:sz w:val="24"/>
              </w:rPr>
              <w:t>F. Adjudicación del Contrato</w:t>
            </w:r>
            <w:bookmarkEnd w:id="43"/>
          </w:p>
        </w:tc>
      </w:tr>
      <w:tr w:rsidR="003F79AA" w:rsidRPr="00E14A06" w14:paraId="2B0BE951" w14:textId="77777777" w:rsidTr="00F123B2">
        <w:tc>
          <w:tcPr>
            <w:tcW w:w="2237" w:type="dxa"/>
            <w:gridSpan w:val="2"/>
          </w:tcPr>
          <w:p w14:paraId="77DD21D7" w14:textId="77777777" w:rsidR="003F79AA" w:rsidRPr="00E14A06" w:rsidRDefault="003F79AA" w:rsidP="009160EC">
            <w:pPr>
              <w:pStyle w:val="Ttulo3"/>
              <w:spacing w:after="120"/>
              <w:rPr>
                <w:rFonts w:ascii="Calibri" w:hAnsi="Calibri"/>
              </w:rPr>
            </w:pPr>
            <w:bookmarkStart w:id="44" w:name="_Toc115774012"/>
            <w:r w:rsidRPr="00E14A06">
              <w:rPr>
                <w:rFonts w:ascii="Calibri" w:hAnsi="Calibri"/>
              </w:rPr>
              <w:t>32.</w:t>
            </w:r>
            <w:r w:rsidRPr="00E14A06">
              <w:rPr>
                <w:rFonts w:ascii="Calibri" w:hAnsi="Calibri"/>
              </w:rPr>
              <w:tab/>
              <w:t>Criterios de Adjudicación</w:t>
            </w:r>
            <w:bookmarkEnd w:id="44"/>
          </w:p>
        </w:tc>
        <w:tc>
          <w:tcPr>
            <w:tcW w:w="6871" w:type="dxa"/>
            <w:gridSpan w:val="3"/>
          </w:tcPr>
          <w:p w14:paraId="796822CC" w14:textId="77777777" w:rsidR="003F79AA" w:rsidRPr="00E14A06" w:rsidRDefault="003F79AA" w:rsidP="00ED7FCE">
            <w:pPr>
              <w:spacing w:after="120"/>
              <w:ind w:left="612" w:hanging="612"/>
              <w:jc w:val="both"/>
              <w:rPr>
                <w:rFonts w:ascii="Calibri" w:hAnsi="Calibri"/>
              </w:rPr>
            </w:pPr>
            <w:r w:rsidRPr="00E14A06">
              <w:rPr>
                <w:rFonts w:ascii="Calibri" w:hAnsi="Calibri"/>
              </w:rPr>
              <w:t>32.1</w:t>
            </w:r>
            <w:r w:rsidRPr="00E14A06">
              <w:rPr>
                <w:rFonts w:ascii="Calibri" w:hAnsi="Calibri"/>
              </w:rPr>
              <w:tab/>
              <w:t xml:space="preserve">De conformidad con la Cláusula 33 de las IAO, el Contratante adjudicará el contrato al Oferente cuya Oferta el Contratante haya determinado que cumple sustancialmente con los requisitos de los Documentos de Licitación y que  representa el costo evaluado como más bajo, siempre y cuando el Contratante haya determinado que dicho Oferente (a) es elegible de conformidad con la Cláusula 4 de las IAO y (b) está calificado de conformidad con las disposiciones de la Cláusula 5 de las IAO. </w:t>
            </w:r>
          </w:p>
        </w:tc>
      </w:tr>
      <w:tr w:rsidR="003F79AA" w:rsidRPr="00E14A06" w14:paraId="6E513AF1" w14:textId="77777777" w:rsidTr="00F123B2">
        <w:tc>
          <w:tcPr>
            <w:tcW w:w="2237" w:type="dxa"/>
            <w:gridSpan w:val="2"/>
          </w:tcPr>
          <w:p w14:paraId="03028FFD" w14:textId="754E16FC" w:rsidR="003F79AA" w:rsidRPr="00E14A06" w:rsidRDefault="003F79AA" w:rsidP="009160EC">
            <w:pPr>
              <w:pStyle w:val="Ttulo3"/>
              <w:spacing w:after="120"/>
              <w:rPr>
                <w:rFonts w:ascii="Calibri" w:hAnsi="Calibri"/>
              </w:rPr>
            </w:pPr>
            <w:bookmarkStart w:id="45" w:name="_Toc115774013"/>
            <w:r w:rsidRPr="00E14A06">
              <w:rPr>
                <w:rFonts w:ascii="Calibri" w:hAnsi="Calibri"/>
              </w:rPr>
              <w:t>33.</w:t>
            </w:r>
            <w:r w:rsidRPr="00E14A06">
              <w:rPr>
                <w:rFonts w:ascii="Calibri" w:hAnsi="Calibri"/>
              </w:rPr>
              <w:tab/>
              <w:t>Derecho del Contratante a aceptar cualquier Oferta o a rechazar cualquier o todas las Ofertas</w:t>
            </w:r>
            <w:bookmarkEnd w:id="45"/>
          </w:p>
        </w:tc>
        <w:tc>
          <w:tcPr>
            <w:tcW w:w="6871" w:type="dxa"/>
            <w:gridSpan w:val="3"/>
          </w:tcPr>
          <w:p w14:paraId="145A7BEF" w14:textId="77777777" w:rsidR="003F79AA" w:rsidRPr="00E14A06" w:rsidRDefault="003F79AA" w:rsidP="00ED7FCE">
            <w:pPr>
              <w:spacing w:after="120"/>
              <w:ind w:left="612" w:hanging="612"/>
              <w:jc w:val="both"/>
              <w:rPr>
                <w:rFonts w:ascii="Calibri" w:hAnsi="Calibri"/>
              </w:rPr>
            </w:pPr>
            <w:r w:rsidRPr="00E14A06">
              <w:rPr>
                <w:rFonts w:ascii="Calibri" w:hAnsi="Calibri"/>
              </w:rPr>
              <w:t>33.1</w:t>
            </w:r>
            <w:r w:rsidRPr="00E14A06">
              <w:rPr>
                <w:rFonts w:ascii="Calibri" w:hAnsi="Calibri"/>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Pr="00E14A06">
              <w:rPr>
                <w:rFonts w:ascii="Calibri" w:hAnsi="Calibri"/>
              </w:rPr>
              <w:footnoteReference w:id="22"/>
            </w:r>
            <w:r w:rsidRPr="00E14A06">
              <w:rPr>
                <w:rFonts w:ascii="Calibri" w:hAnsi="Calibri"/>
              </w:rPr>
              <w:t xml:space="preserve"> </w:t>
            </w:r>
          </w:p>
        </w:tc>
      </w:tr>
      <w:tr w:rsidR="003F79AA" w:rsidRPr="00E14A06" w14:paraId="51F83E2A" w14:textId="77777777" w:rsidTr="00F123B2">
        <w:tc>
          <w:tcPr>
            <w:tcW w:w="2237" w:type="dxa"/>
            <w:gridSpan w:val="2"/>
          </w:tcPr>
          <w:p w14:paraId="3D4F2C75" w14:textId="4F8081A3" w:rsidR="003F79AA" w:rsidRPr="00E14A06" w:rsidRDefault="003F79AA" w:rsidP="009160EC">
            <w:pPr>
              <w:pStyle w:val="Ttulo3"/>
              <w:spacing w:after="120"/>
              <w:rPr>
                <w:rFonts w:ascii="Calibri" w:hAnsi="Calibri"/>
              </w:rPr>
            </w:pPr>
            <w:bookmarkStart w:id="46" w:name="_Toc115774014"/>
            <w:r w:rsidRPr="00E14A06">
              <w:rPr>
                <w:rFonts w:ascii="Calibri" w:hAnsi="Calibri"/>
              </w:rPr>
              <w:lastRenderedPageBreak/>
              <w:t>34.</w:t>
            </w:r>
            <w:r w:rsidRPr="00E14A06">
              <w:rPr>
                <w:rFonts w:ascii="Calibri" w:hAnsi="Calibri"/>
              </w:rPr>
              <w:tab/>
              <w:t>Notificación de Adjudicación y firma del Convenio</w:t>
            </w:r>
            <w:bookmarkEnd w:id="46"/>
          </w:p>
        </w:tc>
        <w:tc>
          <w:tcPr>
            <w:tcW w:w="6871" w:type="dxa"/>
            <w:gridSpan w:val="3"/>
          </w:tcPr>
          <w:p w14:paraId="2169568D" w14:textId="77777777" w:rsidR="003F79AA" w:rsidRPr="00E14A06" w:rsidRDefault="003F79AA" w:rsidP="00ED7FCE">
            <w:pPr>
              <w:tabs>
                <w:tab w:val="left" w:pos="73"/>
              </w:tabs>
              <w:spacing w:after="120"/>
              <w:ind w:left="612" w:hanging="612"/>
              <w:jc w:val="both"/>
              <w:rPr>
                <w:rFonts w:ascii="Calibri" w:hAnsi="Calibri"/>
              </w:rPr>
            </w:pPr>
            <w:r w:rsidRPr="00E14A06">
              <w:rPr>
                <w:rFonts w:ascii="Calibri" w:hAnsi="Calibri"/>
              </w:rPr>
              <w:t>34.1</w:t>
            </w:r>
            <w:r w:rsidRPr="00E14A06">
              <w:rPr>
                <w:rFonts w:ascii="Calibri" w:hAnsi="Calibri"/>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14:paraId="612A3517" w14:textId="77777777" w:rsidR="003F79AA" w:rsidRPr="00E14A06" w:rsidRDefault="003F79AA" w:rsidP="00ED7FCE">
            <w:pPr>
              <w:suppressAutoHyphens/>
              <w:spacing w:after="120"/>
              <w:ind w:left="612" w:hanging="612"/>
              <w:jc w:val="both"/>
              <w:rPr>
                <w:rFonts w:ascii="Calibri" w:hAnsi="Calibri"/>
              </w:rPr>
            </w:pPr>
            <w:r w:rsidRPr="00E14A06">
              <w:rPr>
                <w:rFonts w:ascii="Calibri" w:hAnsi="Calibri"/>
              </w:rPr>
              <w:t>34.2</w:t>
            </w:r>
            <w:r w:rsidRPr="00E14A06">
              <w:rPr>
                <w:rFonts w:ascii="Calibri" w:hAnsi="Calibri"/>
              </w:rPr>
              <w:tab/>
              <w:t>La Carta de Aceptación dará por constituido el Contrato, supeditado a la presentación de la Garantía de Cumplimiento por el Oferente, de conformidad con las disposiciones de la Cláusula 35 de las IAO, y a la firma del Convenio, de conformidad con la Subcláusula 34.3 de las IAO.</w:t>
            </w:r>
          </w:p>
          <w:p w14:paraId="2B439357" w14:textId="77777777" w:rsidR="003F79AA" w:rsidRPr="00E14A06" w:rsidRDefault="003F79AA" w:rsidP="00ED7FCE">
            <w:pPr>
              <w:spacing w:after="120"/>
              <w:ind w:left="612" w:hanging="612"/>
              <w:jc w:val="both"/>
              <w:rPr>
                <w:rFonts w:ascii="Calibri" w:hAnsi="Calibri"/>
              </w:rPr>
            </w:pPr>
            <w:r w:rsidRPr="00E14A06">
              <w:rPr>
                <w:rFonts w:ascii="Calibri" w:hAnsi="Calibri"/>
              </w:rPr>
              <w:t>34.3</w:t>
            </w:r>
            <w:r w:rsidRPr="00E14A06">
              <w:rPr>
                <w:rFonts w:ascii="Calibri" w:hAnsi="Calibri"/>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14:paraId="5A783E3B" w14:textId="77777777" w:rsidR="003F79AA" w:rsidRPr="00E14A06" w:rsidRDefault="003F79AA" w:rsidP="00ED7FCE">
            <w:pPr>
              <w:pStyle w:val="Textodebloque"/>
              <w:tabs>
                <w:tab w:val="clear" w:pos="612"/>
                <w:tab w:val="left" w:pos="4664"/>
              </w:tabs>
              <w:spacing w:after="120"/>
              <w:ind w:left="612" w:right="0" w:hanging="612"/>
              <w:rPr>
                <w:rFonts w:ascii="Calibri" w:hAnsi="Calibri"/>
                <w:lang w:val="es-ES_tradnl"/>
              </w:rPr>
            </w:pPr>
            <w:r w:rsidRPr="00E14A06">
              <w:rPr>
                <w:rFonts w:ascii="Calibri" w:hAnsi="Calibri"/>
                <w:lang w:val="es-ES_tradnl"/>
              </w:rPr>
              <w:t xml:space="preserve">34.4 </w:t>
            </w:r>
            <w:r w:rsidRPr="00E14A06">
              <w:rPr>
                <w:rFonts w:ascii="Calibri" w:hAnsi="Calibri"/>
                <w:lang w:val="es-ES_tradnl"/>
              </w:rPr>
              <w:tab/>
              <w:t>El Contratante publicará en el portal en línea del “UNDB” (United Nations Development Business) y en el sitio de Internet del Banco 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evaluada;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 que tras la publicación de los detalles de la adjudicación del contrato, solicite por escrito explicaciones de las razones por las cuales su Oferta no fue seleccionada.</w:t>
            </w:r>
          </w:p>
        </w:tc>
      </w:tr>
      <w:tr w:rsidR="003F79AA" w:rsidRPr="00E14A06" w14:paraId="14CC5C4B" w14:textId="77777777" w:rsidTr="00F123B2">
        <w:tc>
          <w:tcPr>
            <w:tcW w:w="2237" w:type="dxa"/>
            <w:gridSpan w:val="2"/>
          </w:tcPr>
          <w:p w14:paraId="3B75BE34" w14:textId="2A6F8500" w:rsidR="003F79AA" w:rsidRPr="00E14A06" w:rsidRDefault="003F79AA" w:rsidP="009160EC">
            <w:pPr>
              <w:pStyle w:val="Ttulo3"/>
              <w:spacing w:after="120"/>
              <w:rPr>
                <w:rFonts w:ascii="Calibri" w:hAnsi="Calibri"/>
              </w:rPr>
            </w:pPr>
            <w:bookmarkStart w:id="47" w:name="_Toc115774015"/>
            <w:r w:rsidRPr="00E14A06">
              <w:rPr>
                <w:rFonts w:ascii="Calibri" w:hAnsi="Calibri"/>
              </w:rPr>
              <w:t>35.</w:t>
            </w:r>
            <w:r w:rsidRPr="00E14A06">
              <w:rPr>
                <w:rFonts w:ascii="Calibri" w:hAnsi="Calibri"/>
              </w:rPr>
              <w:tab/>
              <w:t>Garantía de Cumplimiento</w:t>
            </w:r>
            <w:bookmarkEnd w:id="47"/>
            <w:r w:rsidRPr="00E14A06">
              <w:rPr>
                <w:rFonts w:ascii="Calibri" w:hAnsi="Calibri"/>
              </w:rPr>
              <w:t xml:space="preserve"> </w:t>
            </w:r>
          </w:p>
        </w:tc>
        <w:tc>
          <w:tcPr>
            <w:tcW w:w="6871" w:type="dxa"/>
            <w:gridSpan w:val="3"/>
          </w:tcPr>
          <w:p w14:paraId="2F0EAEC7" w14:textId="77777777" w:rsidR="003F79AA" w:rsidRPr="00E14A06" w:rsidRDefault="003F79AA" w:rsidP="00ED7FCE">
            <w:pPr>
              <w:spacing w:after="120"/>
              <w:ind w:left="612" w:hanging="612"/>
              <w:jc w:val="both"/>
              <w:rPr>
                <w:rFonts w:ascii="Calibri" w:hAnsi="Calibri"/>
              </w:rPr>
            </w:pPr>
            <w:r w:rsidRPr="00E14A06">
              <w:rPr>
                <w:rFonts w:ascii="Calibri" w:hAnsi="Calibri"/>
              </w:rPr>
              <w:t>35.1</w:t>
            </w:r>
            <w:r w:rsidRPr="00E14A06">
              <w:rPr>
                <w:rFonts w:ascii="Calibri" w:hAnsi="Calibri"/>
              </w:rPr>
              <w:tab/>
              <w:t xml:space="preserve">Dentro de los 21 días siguientes después de haber recibido la Carta de Aceptación, el Oferente seleccionado deberá firmar el contrato y entregar al Contratante una Garantía de Cumplimiento por el monto estipulado en las CGC y en la </w:t>
            </w:r>
            <w:r w:rsidRPr="00E14A06">
              <w:rPr>
                <w:rFonts w:ascii="Calibri" w:hAnsi="Calibri"/>
              </w:rPr>
              <w:lastRenderedPageBreak/>
              <w:t>forma (garantía bancaria o fianza) estipulada en los DDL, denominada en los tipos y proporciones de monedas indicados en la Carta de Aceptación y de conformidad con las CGC.</w:t>
            </w:r>
          </w:p>
          <w:p w14:paraId="6153D29F" w14:textId="77777777" w:rsidR="003F79AA" w:rsidRPr="00E14A06" w:rsidRDefault="003F79AA" w:rsidP="00ED7FCE">
            <w:pPr>
              <w:spacing w:after="120"/>
              <w:ind w:left="612" w:hanging="612"/>
              <w:jc w:val="both"/>
              <w:rPr>
                <w:rFonts w:ascii="Calibri" w:hAnsi="Calibri"/>
              </w:rPr>
            </w:pPr>
            <w:r w:rsidRPr="00E14A06">
              <w:rPr>
                <w:rFonts w:ascii="Calibri" w:hAnsi="Calibri"/>
              </w:rPr>
              <w:t>35.2</w:t>
            </w:r>
            <w:r w:rsidRPr="00E14A06">
              <w:rPr>
                <w:rFonts w:ascii="Calibri" w:hAnsi="Calibri"/>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14:paraId="67C3FECB" w14:textId="77777777" w:rsidR="003F79AA" w:rsidRPr="00E14A06" w:rsidRDefault="003F79AA" w:rsidP="00ED7FCE">
            <w:pPr>
              <w:spacing w:after="120"/>
              <w:ind w:left="612" w:hanging="612"/>
              <w:jc w:val="both"/>
              <w:rPr>
                <w:rFonts w:ascii="Calibri" w:hAnsi="Calibri"/>
              </w:rPr>
            </w:pPr>
            <w:r w:rsidRPr="00E14A06">
              <w:rPr>
                <w:rFonts w:ascii="Calibri" w:hAnsi="Calibri"/>
              </w:rPr>
              <w:t>35.3</w:t>
            </w:r>
            <w:r w:rsidRPr="00E14A06">
              <w:rPr>
                <w:rFonts w:ascii="Calibri" w:hAnsi="Calibri"/>
              </w:rPr>
              <w:tab/>
              <w:t>Si la Garantía de Cumplimiento suministrada por el Oferente seleccionado es una fianza, ésta deberá ser emitida por una compañía afianzadora que el Oferente seleccionado haya verificado que es aceptable para el Contratante.</w:t>
            </w:r>
          </w:p>
          <w:p w14:paraId="65129433" w14:textId="77777777" w:rsidR="003F79AA" w:rsidRPr="00E14A06" w:rsidRDefault="003F79AA" w:rsidP="00ED7FCE">
            <w:pPr>
              <w:spacing w:after="120"/>
              <w:ind w:left="612" w:hanging="540"/>
              <w:jc w:val="both"/>
              <w:rPr>
                <w:rFonts w:ascii="Calibri" w:hAnsi="Calibri"/>
              </w:rPr>
            </w:pPr>
            <w:r w:rsidRPr="00E14A06">
              <w:rPr>
                <w:rFonts w:ascii="Calibri" w:hAnsi="Calibri"/>
              </w:rPr>
              <w:t>35.4</w:t>
            </w:r>
            <w:r w:rsidRPr="00E14A06">
              <w:rPr>
                <w:rFonts w:ascii="Calibri" w:hAnsi="Calibri"/>
              </w:rPr>
              <w:tab/>
              <w:t xml:space="preserve">El incumplimiento del Oferente seleccionado con las disposiciones de las Subcláusulas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3F79AA" w:rsidRPr="00E14A06" w14:paraId="62A25DAB" w14:textId="77777777" w:rsidTr="00F123B2">
        <w:tc>
          <w:tcPr>
            <w:tcW w:w="2237" w:type="dxa"/>
            <w:gridSpan w:val="2"/>
          </w:tcPr>
          <w:p w14:paraId="7EFD7512" w14:textId="55F92474" w:rsidR="003F79AA" w:rsidRPr="00E14A06" w:rsidRDefault="003F79AA" w:rsidP="009160EC">
            <w:pPr>
              <w:pStyle w:val="Ttulo3"/>
              <w:spacing w:after="120"/>
              <w:rPr>
                <w:rFonts w:ascii="Calibri" w:hAnsi="Calibri"/>
              </w:rPr>
            </w:pPr>
            <w:bookmarkStart w:id="48" w:name="_Toc115774016"/>
            <w:r w:rsidRPr="00E14A06">
              <w:rPr>
                <w:rFonts w:ascii="Calibri" w:hAnsi="Calibri"/>
              </w:rPr>
              <w:lastRenderedPageBreak/>
              <w:t>36.</w:t>
            </w:r>
            <w:r w:rsidRPr="00E14A06">
              <w:rPr>
                <w:rFonts w:ascii="Calibri" w:hAnsi="Calibri"/>
              </w:rPr>
              <w:tab/>
              <w:t>Pago de anticipo y Garantía</w:t>
            </w:r>
            <w:bookmarkEnd w:id="48"/>
          </w:p>
        </w:tc>
        <w:tc>
          <w:tcPr>
            <w:tcW w:w="6871" w:type="dxa"/>
            <w:gridSpan w:val="3"/>
          </w:tcPr>
          <w:p w14:paraId="5C812CD9" w14:textId="77777777" w:rsidR="003F79AA" w:rsidRPr="00E14A06" w:rsidRDefault="003F79AA" w:rsidP="00ED7FCE">
            <w:pPr>
              <w:spacing w:after="120"/>
              <w:ind w:left="612" w:hanging="612"/>
              <w:jc w:val="both"/>
              <w:rPr>
                <w:rFonts w:ascii="Calibri" w:hAnsi="Calibri"/>
              </w:rPr>
            </w:pPr>
            <w:r w:rsidRPr="00E14A06">
              <w:rPr>
                <w:rFonts w:ascii="Calibri" w:hAnsi="Calibri"/>
              </w:rPr>
              <w:t>36.1</w:t>
            </w:r>
            <w:r w:rsidRPr="00E14A06">
              <w:rPr>
                <w:rFonts w:ascii="Calibri" w:hAnsi="Calibri"/>
              </w:rPr>
              <w:tab/>
              <w:t xml:space="preserve">El Contratante proveerá un anticipo sobre el Precio del  Contrato, de acuerdo a lo estipulado en las CGC y supeditado al monto máximo </w:t>
            </w:r>
            <w:r w:rsidRPr="00E14A06">
              <w:rPr>
                <w:rFonts w:ascii="Calibri" w:hAnsi="Calibri"/>
                <w:b/>
              </w:rPr>
              <w:t>establecido en los DDL</w:t>
            </w:r>
            <w:r w:rsidRPr="00E14A06">
              <w:rPr>
                <w:rFonts w:ascii="Calibri" w:hAnsi="Calibri"/>
              </w:rPr>
              <w:t xml:space="preserve">. El pago del anticipo deberá ejecutarse contra la recepción de  una garantía. En la Sección X “Formularios de Garantía” se proporciona un formulario de Garantía Bancaria para Pago de Anticipo. </w:t>
            </w:r>
          </w:p>
        </w:tc>
      </w:tr>
      <w:tr w:rsidR="003F79AA" w:rsidRPr="00E14A06" w14:paraId="69DFE911" w14:textId="77777777" w:rsidTr="00F123B2">
        <w:tc>
          <w:tcPr>
            <w:tcW w:w="2237" w:type="dxa"/>
            <w:gridSpan w:val="2"/>
          </w:tcPr>
          <w:p w14:paraId="09F044FD" w14:textId="6B6FC0A8" w:rsidR="003F79AA" w:rsidRPr="00E14A06" w:rsidRDefault="003F79AA" w:rsidP="009160EC">
            <w:pPr>
              <w:pStyle w:val="Ttulo3"/>
              <w:spacing w:after="120"/>
              <w:rPr>
                <w:rFonts w:ascii="Calibri" w:hAnsi="Calibri"/>
              </w:rPr>
            </w:pPr>
            <w:bookmarkStart w:id="49" w:name="_Toc115774017"/>
            <w:r w:rsidRPr="00E14A06">
              <w:rPr>
                <w:rFonts w:ascii="Calibri" w:hAnsi="Calibri"/>
              </w:rPr>
              <w:t>37.  Conciliador</w:t>
            </w:r>
            <w:bookmarkEnd w:id="49"/>
          </w:p>
        </w:tc>
        <w:tc>
          <w:tcPr>
            <w:tcW w:w="6871" w:type="dxa"/>
            <w:gridSpan w:val="3"/>
          </w:tcPr>
          <w:p w14:paraId="6193458C" w14:textId="77777777" w:rsidR="003F79AA" w:rsidRPr="00E14A06" w:rsidRDefault="003F79AA" w:rsidP="00ED7FCE">
            <w:pPr>
              <w:suppressAutoHyphens/>
              <w:spacing w:after="120"/>
              <w:ind w:left="612" w:hanging="612"/>
              <w:jc w:val="both"/>
              <w:rPr>
                <w:rFonts w:ascii="Calibri" w:hAnsi="Calibri"/>
              </w:rPr>
            </w:pPr>
            <w:r w:rsidRPr="00E14A06">
              <w:rPr>
                <w:rFonts w:ascii="Calibri" w:hAnsi="Calibri"/>
              </w:rPr>
              <w:t>37.1</w:t>
            </w:r>
            <w:r w:rsidRPr="00E14A06">
              <w:rPr>
                <w:rFonts w:ascii="Calibri" w:hAnsi="Calibri"/>
              </w:rPr>
              <w:tab/>
              <w:t>El Contratante propone que se designe como Conciliador bajo el Contrato a la persona nombrada en los DDL, a quien se le pagarán los honorarios por hora estipulados en los DDL,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designada en los DDL y las CEC, a solicitud de cualquiera de las partes.</w:t>
            </w:r>
          </w:p>
        </w:tc>
      </w:tr>
    </w:tbl>
    <w:p w14:paraId="4DFD2FE1" w14:textId="77777777" w:rsidR="003F79AA" w:rsidRPr="00E14A06" w:rsidRDefault="003F79AA" w:rsidP="009160EC">
      <w:pPr>
        <w:spacing w:after="120"/>
        <w:rPr>
          <w:rFonts w:ascii="Calibri" w:hAnsi="Calibri"/>
          <w:b/>
          <w:bCs/>
        </w:rPr>
      </w:pPr>
    </w:p>
    <w:p w14:paraId="0522AA80" w14:textId="77777777" w:rsidR="003F79AA" w:rsidRPr="00E14A06" w:rsidRDefault="003F79AA" w:rsidP="00ED7FCE">
      <w:pPr>
        <w:spacing w:after="120"/>
        <w:rPr>
          <w:rFonts w:ascii="Calibri" w:hAnsi="Calibri"/>
          <w:b/>
          <w:bCs/>
        </w:rPr>
        <w:sectPr w:rsidR="003F79AA" w:rsidRPr="00E14A06" w:rsidSect="002401A1">
          <w:headerReference w:type="even" r:id="rId9"/>
          <w:headerReference w:type="default" r:id="rId10"/>
          <w:headerReference w:type="first" r:id="rId11"/>
          <w:endnotePr>
            <w:numFmt w:val="decimal"/>
          </w:endnotePr>
          <w:type w:val="oddPage"/>
          <w:pgSz w:w="11907" w:h="16839" w:code="9"/>
          <w:pgMar w:top="1440" w:right="1440" w:bottom="1440" w:left="1440" w:header="720" w:footer="720" w:gutter="0"/>
          <w:pgNumType w:start="1"/>
          <w:cols w:space="720"/>
          <w:titlePg/>
          <w:docGrid w:linePitch="326"/>
        </w:sectPr>
      </w:pPr>
    </w:p>
    <w:p w14:paraId="1DF3A939" w14:textId="260D8AF6" w:rsidR="003F79AA" w:rsidRPr="00E14A06" w:rsidRDefault="003F79AA" w:rsidP="00ED7FCE">
      <w:pPr>
        <w:pStyle w:val="Ttulo1"/>
        <w:spacing w:before="0" w:after="120"/>
        <w:rPr>
          <w:rFonts w:ascii="Calibri" w:hAnsi="Calibri"/>
          <w:sz w:val="24"/>
        </w:rPr>
      </w:pPr>
      <w:bookmarkStart w:id="50" w:name="_Toc525050332"/>
      <w:r w:rsidRPr="00E14A06">
        <w:rPr>
          <w:rFonts w:ascii="Calibri" w:hAnsi="Calibri"/>
          <w:sz w:val="24"/>
        </w:rPr>
        <w:lastRenderedPageBreak/>
        <w:t>Sección II. Datos de la Licitación</w:t>
      </w:r>
      <w:bookmarkEnd w:id="50"/>
      <w:r w:rsidRPr="00E14A06">
        <w:rPr>
          <w:rFonts w:ascii="Calibri" w:hAnsi="Calibri"/>
          <w:sz w:val="24"/>
        </w:rPr>
        <w:t xml:space="preserve"> </w:t>
      </w:r>
    </w:p>
    <w:p w14:paraId="27AFB671" w14:textId="77777777" w:rsidR="003F79AA" w:rsidRPr="00E14A06" w:rsidRDefault="003F79AA" w:rsidP="00ED7FCE">
      <w:pPr>
        <w:keepNext/>
        <w:spacing w:after="120"/>
        <w:jc w:val="center"/>
        <w:rPr>
          <w:rFonts w:ascii="Calibri" w:hAnsi="Calibri"/>
          <w:b/>
          <w:bCs/>
        </w:rPr>
      </w:pPr>
    </w:p>
    <w:tbl>
      <w:tblPr>
        <w:tblW w:w="5000" w:type="pct"/>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
        <w:gridCol w:w="339"/>
        <w:gridCol w:w="8114"/>
      </w:tblGrid>
      <w:tr w:rsidR="003F79AA" w:rsidRPr="00E14A06" w14:paraId="09F6ADAE" w14:textId="77777777" w:rsidTr="00B2353A">
        <w:trPr>
          <w:cantSplit/>
          <w:tblCellSpacing w:w="11" w:type="dxa"/>
        </w:trPr>
        <w:tc>
          <w:tcPr>
            <w:tcW w:w="4976" w:type="pct"/>
            <w:gridSpan w:val="3"/>
          </w:tcPr>
          <w:p w14:paraId="1AF6D283" w14:textId="77777777" w:rsidR="003F79AA" w:rsidRPr="00E14A06" w:rsidRDefault="003F79AA" w:rsidP="00100A3A">
            <w:pPr>
              <w:pStyle w:val="Ttulo4"/>
              <w:widowControl w:val="0"/>
              <w:numPr>
                <w:ilvl w:val="0"/>
                <w:numId w:val="8"/>
              </w:numPr>
              <w:spacing w:after="120"/>
              <w:ind w:left="778" w:hanging="418"/>
              <w:rPr>
                <w:rFonts w:ascii="Calibri" w:hAnsi="Calibri"/>
                <w:b w:val="0"/>
                <w:bCs w:val="0"/>
                <w:sz w:val="24"/>
              </w:rPr>
            </w:pPr>
            <w:r w:rsidRPr="00E14A06">
              <w:rPr>
                <w:rFonts w:ascii="Calibri" w:hAnsi="Calibri"/>
                <w:sz w:val="24"/>
              </w:rPr>
              <w:t>Disposiciones Generales</w:t>
            </w:r>
          </w:p>
        </w:tc>
      </w:tr>
      <w:tr w:rsidR="003F79AA" w:rsidRPr="00E14A06" w14:paraId="25848D61" w14:textId="77777777" w:rsidTr="00613F73">
        <w:trPr>
          <w:tblCellSpacing w:w="11" w:type="dxa"/>
        </w:trPr>
        <w:tc>
          <w:tcPr>
            <w:tcW w:w="614" w:type="pct"/>
            <w:gridSpan w:val="2"/>
            <w:tcBorders>
              <w:bottom w:val="single" w:sz="4" w:space="0" w:color="auto"/>
            </w:tcBorders>
          </w:tcPr>
          <w:p w14:paraId="5771A7A1" w14:textId="77777777" w:rsidR="003F79AA" w:rsidRPr="00E14A06" w:rsidRDefault="003F79AA" w:rsidP="009160EC">
            <w:pPr>
              <w:spacing w:before="120" w:after="120"/>
              <w:jc w:val="both"/>
              <w:rPr>
                <w:rFonts w:ascii="Calibri" w:hAnsi="Calibri"/>
                <w:b/>
                <w:bCs/>
              </w:rPr>
            </w:pPr>
            <w:r w:rsidRPr="00E14A06">
              <w:rPr>
                <w:rFonts w:ascii="Calibri" w:hAnsi="Calibri"/>
                <w:b/>
                <w:bCs/>
              </w:rPr>
              <w:t>IAO 1.1</w:t>
            </w:r>
          </w:p>
        </w:tc>
        <w:tc>
          <w:tcPr>
            <w:tcW w:w="4351" w:type="pct"/>
          </w:tcPr>
          <w:p w14:paraId="3E38A6E7" w14:textId="4954186C" w:rsidR="003F79AA" w:rsidRPr="00E14A06" w:rsidRDefault="003F79AA" w:rsidP="00ED7FCE">
            <w:pPr>
              <w:keepNext/>
              <w:spacing w:after="120"/>
              <w:rPr>
                <w:rFonts w:ascii="Calibri" w:hAnsi="Calibri"/>
                <w:i/>
                <w:iCs/>
              </w:rPr>
            </w:pPr>
            <w:r w:rsidRPr="00E14A06">
              <w:rPr>
                <w:rFonts w:ascii="Calibri" w:hAnsi="Calibri"/>
              </w:rPr>
              <w:t xml:space="preserve">El Contratante es: </w:t>
            </w:r>
            <w:r w:rsidR="004407F7" w:rsidRPr="00E14A06">
              <w:rPr>
                <w:rFonts w:ascii="Calibri" w:hAnsi="Calibri"/>
              </w:rPr>
              <w:t>EMPRESA ELÉCTRICA QUITO</w:t>
            </w:r>
          </w:p>
          <w:p w14:paraId="7A39BD69" w14:textId="1011ACA4" w:rsidR="00436DFE" w:rsidRPr="00E14A06" w:rsidRDefault="007E6964" w:rsidP="00644AA2">
            <w:pPr>
              <w:autoSpaceDE w:val="0"/>
              <w:autoSpaceDN w:val="0"/>
              <w:adjustRightInd w:val="0"/>
              <w:jc w:val="both"/>
              <w:rPr>
                <w:rFonts w:ascii="Swis721 LtCn BT" w:hAnsi="Swis721 LtCn BT"/>
              </w:rPr>
            </w:pPr>
            <w:r w:rsidRPr="00E14A06">
              <w:rPr>
                <w:rFonts w:ascii="Swis721 LtCn BT" w:hAnsi="Swis721 LtCn BT"/>
              </w:rPr>
              <w:t xml:space="preserve">El proyecto consiste en </w:t>
            </w:r>
            <w:r w:rsidR="00EB2BDB">
              <w:rPr>
                <w:rFonts w:ascii="Swis721 LtCn BT" w:hAnsi="Swis721 LtCn BT"/>
              </w:rPr>
              <w:t>la ejecución de</w:t>
            </w:r>
            <w:r w:rsidR="003D5BF7" w:rsidRPr="00E14A06">
              <w:rPr>
                <w:rFonts w:ascii="Swis721 LtCn BT" w:hAnsi="Swis721 LtCn BT"/>
              </w:rPr>
              <w:t xml:space="preserve"> </w:t>
            </w:r>
            <w:r w:rsidRPr="00E14A06">
              <w:rPr>
                <w:rFonts w:ascii="Swis721 LtCn BT" w:hAnsi="Swis721 LtCn BT"/>
              </w:rPr>
              <w:t xml:space="preserve">obras para construcción de redes de distribución de energía eléctrica con </w:t>
            </w:r>
            <w:r w:rsidR="003D5BF7" w:rsidRPr="00E14A06">
              <w:rPr>
                <w:rFonts w:ascii="Swis721 LtCn BT" w:hAnsi="Swis721 LtCn BT"/>
              </w:rPr>
              <w:t xml:space="preserve">PROVISIÓN DE MATERIALES Y MANO DE OBRA CORRESPONDIENTES </w:t>
            </w:r>
            <w:r w:rsidR="00436DFE" w:rsidRPr="00E14A06">
              <w:rPr>
                <w:rFonts w:ascii="Swis721 LtCn BT" w:hAnsi="Swis721 LtCn BT"/>
              </w:rPr>
              <w:t>AL P</w:t>
            </w:r>
            <w:r w:rsidR="0021713E" w:rsidRPr="00E14A06">
              <w:rPr>
                <w:rFonts w:ascii="Swis721 LtCn BT" w:hAnsi="Swis721 LtCn BT"/>
              </w:rPr>
              <w:t>ROGRAMA</w:t>
            </w:r>
            <w:r w:rsidR="00436DFE" w:rsidRPr="00E14A06">
              <w:rPr>
                <w:rFonts w:ascii="Swis721 LtCn BT" w:hAnsi="Swis721 LtCn BT"/>
              </w:rPr>
              <w:t xml:space="preserve"> DE REFORZAMIENTO DEL SISTEMA NACIONAL D</w:t>
            </w:r>
            <w:r w:rsidR="00017540">
              <w:rPr>
                <w:rFonts w:ascii="Swis721 LtCn BT" w:hAnsi="Swis721 LtCn BT"/>
              </w:rPr>
              <w:t>E DISTRIBUCIÓN RSND BID III</w:t>
            </w:r>
            <w:r w:rsidRPr="00E14A06">
              <w:rPr>
                <w:rFonts w:ascii="Swis721 LtCn BT" w:hAnsi="Swis721 LtCn BT"/>
              </w:rPr>
              <w:t xml:space="preserve">. El proyecto está orientado a la </w:t>
            </w:r>
            <w:r w:rsidR="00BC3F78" w:rsidRPr="00E14A06">
              <w:rPr>
                <w:rFonts w:ascii="Swis721 LtCn BT" w:hAnsi="Swis721 LtCn BT"/>
              </w:rPr>
              <w:t xml:space="preserve">construcción de obra </w:t>
            </w:r>
            <w:r w:rsidRPr="00E14A06">
              <w:rPr>
                <w:rFonts w:ascii="Swis721 LtCn BT" w:hAnsi="Swis721 LtCn BT"/>
              </w:rPr>
              <w:t>con provisión de bienes para el Reforzamiento de Transformadores, redes de medio y bajo voltaje, Acometidas y Medidores en el área de prestación de servicio de la Empresa Eléctrica Quito, que comprende diferentes sectores en los que se encuentran los servicios eléctricos a ser repotenciados para atender los incrementos de demanda.</w:t>
            </w:r>
          </w:p>
          <w:p w14:paraId="109E4F3F" w14:textId="77777777" w:rsidR="00CE1F6B" w:rsidRPr="00E14A06" w:rsidRDefault="00CE1F6B" w:rsidP="00100A3A">
            <w:pPr>
              <w:keepNext/>
              <w:spacing w:after="120"/>
              <w:rPr>
                <w:rFonts w:ascii="Swis721 LtCn BT" w:hAnsi="Swis721 LtCn BT"/>
              </w:rPr>
            </w:pPr>
          </w:p>
          <w:p w14:paraId="47F0AA80" w14:textId="7AE4FCE4" w:rsidR="003D5BF7" w:rsidRPr="00E14A06" w:rsidRDefault="003F79AA" w:rsidP="00100A3A">
            <w:pPr>
              <w:keepNext/>
              <w:spacing w:after="120"/>
              <w:rPr>
                <w:rFonts w:ascii="Swis721 LtCn BT" w:hAnsi="Swis721 LtCn BT"/>
              </w:rPr>
            </w:pPr>
            <w:r w:rsidRPr="00E14A06">
              <w:rPr>
                <w:rFonts w:ascii="Swis721 LtCn BT" w:hAnsi="Swis721 LtCn BT"/>
              </w:rPr>
              <w:t>El nombre e identificación del contrato</w:t>
            </w:r>
            <w:r w:rsidR="003D5BF7" w:rsidRPr="00E14A06">
              <w:rPr>
                <w:rFonts w:ascii="Swis721 LtCn BT" w:hAnsi="Swis721 LtCn BT"/>
              </w:rPr>
              <w:t>:</w:t>
            </w:r>
            <w:r w:rsidRPr="00E14A06">
              <w:rPr>
                <w:rFonts w:ascii="Swis721 LtCn BT" w:hAnsi="Swis721 LtCn BT"/>
              </w:rPr>
              <w:t xml:space="preserve"> </w:t>
            </w:r>
            <w:r w:rsidR="00715D07">
              <w:rPr>
                <w:rFonts w:ascii="Swis721 LtCn BT" w:hAnsi="Swis721 LtCn BT"/>
              </w:rPr>
              <w:t>BIDIII-RSND-EEQ-DI-OB-002</w:t>
            </w:r>
            <w:r w:rsidR="00436DFE" w:rsidRPr="00E14A06">
              <w:rPr>
                <w:rFonts w:ascii="Swis721 LtCn BT" w:hAnsi="Swis721 LtCn BT"/>
              </w:rPr>
              <w:t xml:space="preserve">: </w:t>
            </w:r>
            <w:r w:rsidR="00EB2BDB" w:rsidRPr="00EB2BDB">
              <w:rPr>
                <w:rFonts w:ascii="Swis721 LtCn BT" w:hAnsi="Swis721 LtCn BT"/>
                <w:bCs/>
                <w:lang w:val="es-EC"/>
              </w:rPr>
              <w:t>REPOTENCIACIÓN DE REDES DE MEDIO Y BAJO VOLTAJE DE LOS SECTORES GREGORIO BERMEJO Y CALLE LUIS ANTONIO VALLEJO</w:t>
            </w:r>
            <w:r w:rsidR="003D5BF7" w:rsidRPr="00E14A06">
              <w:rPr>
                <w:rFonts w:ascii="Swis721 LtCn BT" w:hAnsi="Swis721 LtCn BT"/>
              </w:rPr>
              <w:t>.</w:t>
            </w:r>
            <w:r w:rsidR="003D5BF7" w:rsidRPr="00E14A06" w:rsidDel="003D5BF7">
              <w:rPr>
                <w:rFonts w:ascii="Swis721 LtCn BT" w:hAnsi="Swis721 LtCn BT"/>
              </w:rPr>
              <w:t xml:space="preserve"> </w:t>
            </w:r>
            <w:r w:rsidR="003D5BF7" w:rsidRPr="00E14A06">
              <w:rPr>
                <w:rFonts w:ascii="Swis721 LtCn BT" w:hAnsi="Swis721 LtCn BT"/>
              </w:rPr>
              <w:t xml:space="preserve"> </w:t>
            </w:r>
          </w:p>
          <w:p w14:paraId="6F42E1E5" w14:textId="548AFCF4" w:rsidR="006A0E13" w:rsidRPr="00E14A06" w:rsidRDefault="007F2BA8" w:rsidP="00ED7FCE">
            <w:pPr>
              <w:spacing w:after="120"/>
              <w:jc w:val="both"/>
              <w:rPr>
                <w:rFonts w:ascii="Calibri" w:hAnsi="Calibri"/>
                <w:lang w:val="es-ES"/>
              </w:rPr>
            </w:pPr>
            <w:r w:rsidRPr="00E14A06">
              <w:rPr>
                <w:rFonts w:ascii="Swis721 LtCn BT" w:hAnsi="Swis721 LtCn BT"/>
              </w:rPr>
              <w:t xml:space="preserve"> </w:t>
            </w:r>
            <w:r w:rsidR="00883249" w:rsidRPr="00E14A06">
              <w:rPr>
                <w:rFonts w:ascii="Swis721 LtCn BT" w:hAnsi="Swis721 LtCn BT"/>
              </w:rPr>
              <w:t xml:space="preserve">El </w:t>
            </w:r>
            <w:r w:rsidR="00A05FCB" w:rsidRPr="00E14A06">
              <w:rPr>
                <w:rFonts w:ascii="Swis721 LtCn BT" w:hAnsi="Swis721 LtCn BT"/>
              </w:rPr>
              <w:t xml:space="preserve">presupuesto referencial </w:t>
            </w:r>
            <w:r w:rsidR="001978A2" w:rsidRPr="00E14A06">
              <w:rPr>
                <w:rFonts w:ascii="Swis721 LtCn BT" w:hAnsi="Swis721 LtCn BT"/>
              </w:rPr>
              <w:t xml:space="preserve">sin incluir </w:t>
            </w:r>
            <w:r w:rsidR="00A05FCB" w:rsidRPr="00E14A06">
              <w:rPr>
                <w:rFonts w:ascii="Swis721 LtCn BT" w:hAnsi="Swis721 LtCn BT"/>
              </w:rPr>
              <w:t xml:space="preserve">el IVA es </w:t>
            </w:r>
            <w:r w:rsidR="001978A2" w:rsidRPr="00E14A06">
              <w:rPr>
                <w:rFonts w:ascii="Swis721 LtCn BT" w:hAnsi="Swis721 LtCn BT"/>
              </w:rPr>
              <w:t xml:space="preserve">de </w:t>
            </w:r>
            <w:r w:rsidR="007E7A93" w:rsidRPr="00E14A06">
              <w:rPr>
                <w:rFonts w:ascii="Swis721 LtCn BT" w:hAnsi="Swis721 LtCn BT"/>
              </w:rPr>
              <w:t>USD</w:t>
            </w:r>
            <w:r w:rsidR="00436DFE" w:rsidRPr="00E14A06">
              <w:rPr>
                <w:rFonts w:ascii="Swis721 LtCn BT" w:hAnsi="Swis721 LtCn BT"/>
              </w:rPr>
              <w:t xml:space="preserve"> </w:t>
            </w:r>
            <w:r w:rsidR="00DD579F">
              <w:rPr>
                <w:rFonts w:ascii="Swis721 LtCn BT" w:hAnsi="Swis721 LtCn BT"/>
              </w:rPr>
              <w:t>50</w:t>
            </w:r>
            <w:r w:rsidR="00436DFE" w:rsidRPr="00E14A06">
              <w:rPr>
                <w:rFonts w:ascii="Swis721 LtCn BT" w:hAnsi="Swis721 LtCn BT"/>
              </w:rPr>
              <w:t>.</w:t>
            </w:r>
            <w:r w:rsidR="00DD579F">
              <w:rPr>
                <w:rFonts w:ascii="Swis721 LtCn BT" w:hAnsi="Swis721 LtCn BT"/>
              </w:rPr>
              <w:t>655</w:t>
            </w:r>
            <w:r w:rsidR="00436DFE" w:rsidRPr="00E14A06">
              <w:rPr>
                <w:rFonts w:ascii="Swis721 LtCn BT" w:hAnsi="Swis721 LtCn BT"/>
              </w:rPr>
              <w:t>,</w:t>
            </w:r>
            <w:r w:rsidR="00DD579F">
              <w:rPr>
                <w:rFonts w:ascii="Swis721 LtCn BT" w:hAnsi="Swis721 LtCn BT"/>
              </w:rPr>
              <w:t>76</w:t>
            </w:r>
            <w:r w:rsidR="003D5BF7" w:rsidRPr="00E14A06">
              <w:rPr>
                <w:rFonts w:ascii="Swis721 LtCn BT" w:hAnsi="Swis721 LtCn BT"/>
              </w:rPr>
              <w:t xml:space="preserve"> </w:t>
            </w:r>
            <w:r w:rsidR="003C414C" w:rsidRPr="00E14A06">
              <w:rPr>
                <w:rFonts w:ascii="Swis721 LtCn BT" w:hAnsi="Swis721 LtCn BT"/>
              </w:rPr>
              <w:t>(C</w:t>
            </w:r>
            <w:r w:rsidR="00DD579F">
              <w:rPr>
                <w:rFonts w:ascii="Swis721 LtCn BT" w:hAnsi="Swis721 LtCn BT"/>
              </w:rPr>
              <w:t>INCUENTA MIL SEISCIENTOS CINCUENTA Y CINCO CON 76</w:t>
            </w:r>
            <w:r w:rsidR="003C414C" w:rsidRPr="00E14A06">
              <w:rPr>
                <w:rFonts w:ascii="Swis721 LtCn BT" w:hAnsi="Swis721 LtCn BT"/>
              </w:rPr>
              <w:t>/100)</w:t>
            </w:r>
            <w:r w:rsidR="00A05FCB" w:rsidRPr="00E14A06">
              <w:rPr>
                <w:rFonts w:ascii="Calibri" w:hAnsi="Calibri" w:cs="Arial"/>
                <w:lang w:val="es-AR"/>
              </w:rPr>
              <w:t xml:space="preserve"> </w:t>
            </w:r>
          </w:p>
          <w:tbl>
            <w:tblPr>
              <w:tblW w:w="7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48"/>
              <w:gridCol w:w="3709"/>
              <w:gridCol w:w="2707"/>
            </w:tblGrid>
            <w:tr w:rsidR="004E6F0E" w:rsidRPr="00E14A06" w14:paraId="633781B1" w14:textId="77777777" w:rsidTr="00CA3B70">
              <w:trPr>
                <w:trHeight w:val="465"/>
                <w:tblHeader/>
                <w:jc w:val="center"/>
              </w:trPr>
              <w:tc>
                <w:tcPr>
                  <w:tcW w:w="948" w:type="dxa"/>
                  <w:shd w:val="clear" w:color="auto" w:fill="FFFFFF" w:themeFill="background1"/>
                  <w:vAlign w:val="center"/>
                  <w:hideMark/>
                </w:tcPr>
                <w:p w14:paraId="73E104E0" w14:textId="4764EB7D" w:rsidR="007B66B2" w:rsidRPr="00CA3B70" w:rsidRDefault="00F53922" w:rsidP="00F53922">
                  <w:pPr>
                    <w:spacing w:after="120"/>
                    <w:rPr>
                      <w:rFonts w:ascii="Calibri" w:hAnsi="Calibri" w:cs="Arial"/>
                      <w:b/>
                      <w:bCs/>
                      <w:i/>
                      <w:sz w:val="22"/>
                      <w:szCs w:val="22"/>
                    </w:rPr>
                  </w:pPr>
                  <w:r w:rsidRPr="00CA3B70">
                    <w:rPr>
                      <w:rFonts w:ascii="Calibri" w:hAnsi="Calibri" w:cs="Arial"/>
                      <w:b/>
                      <w:bCs/>
                      <w:i/>
                      <w:sz w:val="22"/>
                      <w:szCs w:val="22"/>
                    </w:rPr>
                    <w:t>Item</w:t>
                  </w:r>
                </w:p>
              </w:tc>
              <w:tc>
                <w:tcPr>
                  <w:tcW w:w="3709" w:type="dxa"/>
                  <w:shd w:val="clear" w:color="auto" w:fill="FFFFFF" w:themeFill="background1"/>
                  <w:vAlign w:val="center"/>
                  <w:hideMark/>
                </w:tcPr>
                <w:p w14:paraId="1A84FACA" w14:textId="58CE06EB" w:rsidR="007B66B2" w:rsidRPr="00CA3B70" w:rsidRDefault="007B66B2" w:rsidP="00CC461B">
                  <w:pPr>
                    <w:spacing w:after="120"/>
                    <w:jc w:val="center"/>
                    <w:rPr>
                      <w:rFonts w:ascii="Calibri" w:hAnsi="Calibri" w:cs="Arial"/>
                      <w:b/>
                      <w:bCs/>
                      <w:i/>
                      <w:sz w:val="22"/>
                      <w:szCs w:val="22"/>
                    </w:rPr>
                  </w:pPr>
                  <w:r w:rsidRPr="00CA3B70">
                    <w:rPr>
                      <w:rFonts w:ascii="Calibri" w:hAnsi="Calibri" w:cs="Arial"/>
                      <w:b/>
                      <w:bCs/>
                      <w:i/>
                      <w:sz w:val="22"/>
                      <w:szCs w:val="22"/>
                    </w:rPr>
                    <w:t xml:space="preserve">Descripción </w:t>
                  </w:r>
                </w:p>
              </w:tc>
              <w:tc>
                <w:tcPr>
                  <w:tcW w:w="2707" w:type="dxa"/>
                  <w:shd w:val="clear" w:color="auto" w:fill="FFFFFF" w:themeFill="background1"/>
                </w:tcPr>
                <w:p w14:paraId="7A95E322" w14:textId="77777777" w:rsidR="007B66B2" w:rsidRPr="00CA3B70" w:rsidRDefault="007B66B2" w:rsidP="00B01C4E">
                  <w:pPr>
                    <w:spacing w:after="120"/>
                    <w:ind w:right="974"/>
                    <w:jc w:val="center"/>
                    <w:rPr>
                      <w:rFonts w:ascii="Calibri" w:hAnsi="Calibri" w:cs="Arial"/>
                      <w:b/>
                      <w:bCs/>
                      <w:i/>
                      <w:sz w:val="22"/>
                      <w:szCs w:val="22"/>
                    </w:rPr>
                  </w:pPr>
                  <w:r w:rsidRPr="00CA3B70">
                    <w:rPr>
                      <w:rFonts w:ascii="Calibri" w:hAnsi="Calibri" w:cs="Arial"/>
                      <w:b/>
                      <w:bCs/>
                      <w:i/>
                      <w:sz w:val="22"/>
                      <w:szCs w:val="22"/>
                    </w:rPr>
                    <w:t>PRESUPUESTO REFERENCIAL USD SIN IVA</w:t>
                  </w:r>
                </w:p>
              </w:tc>
            </w:tr>
            <w:tr w:rsidR="000D23BC" w:rsidRPr="00E14A06" w14:paraId="62ED9FCA" w14:textId="77777777" w:rsidTr="00CA3B70">
              <w:trPr>
                <w:trHeight w:val="1290"/>
                <w:tblHeader/>
                <w:jc w:val="center"/>
              </w:trPr>
              <w:tc>
                <w:tcPr>
                  <w:tcW w:w="948" w:type="dxa"/>
                  <w:shd w:val="clear" w:color="auto" w:fill="auto"/>
                  <w:vAlign w:val="center"/>
                  <w:hideMark/>
                </w:tcPr>
                <w:p w14:paraId="63774455" w14:textId="4C1D9107" w:rsidR="007B66B2" w:rsidRPr="00E14A06" w:rsidRDefault="00F53922" w:rsidP="00100A3A">
                  <w:pPr>
                    <w:spacing w:after="120"/>
                    <w:jc w:val="center"/>
                    <w:rPr>
                      <w:rFonts w:ascii="Calibri" w:hAnsi="Calibri" w:cs="Arial"/>
                      <w:sz w:val="22"/>
                      <w:szCs w:val="22"/>
                    </w:rPr>
                  </w:pPr>
                  <w:r>
                    <w:rPr>
                      <w:rFonts w:ascii="Calibri" w:hAnsi="Calibri" w:cs="Arial"/>
                      <w:sz w:val="22"/>
                      <w:szCs w:val="22"/>
                    </w:rPr>
                    <w:t>Ú</w:t>
                  </w:r>
                  <w:r w:rsidR="00714016" w:rsidRPr="00E14A06">
                    <w:rPr>
                      <w:rFonts w:ascii="Calibri" w:hAnsi="Calibri" w:cs="Arial"/>
                      <w:sz w:val="22"/>
                      <w:szCs w:val="22"/>
                    </w:rPr>
                    <w:t>nico</w:t>
                  </w:r>
                  <w:r w:rsidR="007B66B2" w:rsidRPr="00E14A06">
                    <w:rPr>
                      <w:rFonts w:ascii="Calibri" w:hAnsi="Calibri" w:cs="Arial"/>
                      <w:sz w:val="22"/>
                      <w:szCs w:val="22"/>
                    </w:rPr>
                    <w:t>:</w:t>
                  </w:r>
                </w:p>
              </w:tc>
              <w:tc>
                <w:tcPr>
                  <w:tcW w:w="3709" w:type="dxa"/>
                  <w:shd w:val="clear" w:color="auto" w:fill="auto"/>
                  <w:vAlign w:val="center"/>
                </w:tcPr>
                <w:p w14:paraId="22DAD7A5" w14:textId="50975613" w:rsidR="007B66B2" w:rsidRPr="00E14A06" w:rsidRDefault="00CC461B" w:rsidP="00CC461B">
                  <w:pPr>
                    <w:ind w:left="57"/>
                    <w:jc w:val="both"/>
                    <w:rPr>
                      <w:rFonts w:ascii="Calibri" w:hAnsi="Calibri" w:cs="Arial"/>
                      <w:sz w:val="22"/>
                      <w:szCs w:val="22"/>
                    </w:rPr>
                  </w:pPr>
                  <w:r w:rsidRPr="00CC461B">
                    <w:rPr>
                      <w:rFonts w:ascii="Swis721 LtCn BT" w:hAnsi="Swis721 LtCn BT"/>
                      <w:bCs/>
                      <w:sz w:val="22"/>
                      <w:szCs w:val="22"/>
                      <w:lang w:val="es-EC"/>
                    </w:rPr>
                    <w:t>REPOTENCIACIÓN DE REDES DE MEDIO Y BAJO VOLTAJE DE LOS SECTORES GREGORIO BERMEJO Y CALLE LUIS ANTONIO VALLEJ</w:t>
                  </w:r>
                  <w:r>
                    <w:rPr>
                      <w:rFonts w:ascii="Swis721 LtCn BT" w:hAnsi="Swis721 LtCn BT"/>
                      <w:bCs/>
                      <w:sz w:val="22"/>
                      <w:szCs w:val="22"/>
                      <w:lang w:val="es-EC"/>
                    </w:rPr>
                    <w:t>O</w:t>
                  </w:r>
                </w:p>
              </w:tc>
              <w:tc>
                <w:tcPr>
                  <w:tcW w:w="2707" w:type="dxa"/>
                  <w:vAlign w:val="center"/>
                </w:tcPr>
                <w:p w14:paraId="408FA0D8" w14:textId="77777777" w:rsidR="007B66B2" w:rsidRPr="00E14A06" w:rsidRDefault="007B66B2" w:rsidP="00100A3A">
                  <w:pPr>
                    <w:ind w:left="611"/>
                    <w:jc w:val="center"/>
                    <w:rPr>
                      <w:rFonts w:ascii="Calibri" w:hAnsi="Calibri" w:cs="Arial"/>
                      <w:sz w:val="22"/>
                      <w:szCs w:val="22"/>
                    </w:rPr>
                  </w:pPr>
                </w:p>
                <w:p w14:paraId="4ABD803E" w14:textId="215B81AF" w:rsidR="007B66B2" w:rsidRPr="00E14A06" w:rsidRDefault="00DD579F" w:rsidP="00100A3A">
                  <w:pPr>
                    <w:ind w:left="57"/>
                    <w:jc w:val="center"/>
                    <w:rPr>
                      <w:rFonts w:ascii="Calibri" w:hAnsi="Calibri" w:cs="Arial"/>
                      <w:sz w:val="22"/>
                      <w:szCs w:val="22"/>
                    </w:rPr>
                  </w:pPr>
                  <w:r>
                    <w:rPr>
                      <w:rFonts w:ascii="Swis721 LtCn BT" w:hAnsi="Swis721 LtCn BT"/>
                    </w:rPr>
                    <w:t>50</w:t>
                  </w:r>
                  <w:r w:rsidRPr="00E14A06">
                    <w:rPr>
                      <w:rFonts w:ascii="Swis721 LtCn BT" w:hAnsi="Swis721 LtCn BT"/>
                    </w:rPr>
                    <w:t>.</w:t>
                  </w:r>
                  <w:r>
                    <w:rPr>
                      <w:rFonts w:ascii="Swis721 LtCn BT" w:hAnsi="Swis721 LtCn BT"/>
                    </w:rPr>
                    <w:t>655</w:t>
                  </w:r>
                  <w:r w:rsidRPr="00E14A06">
                    <w:rPr>
                      <w:rFonts w:ascii="Swis721 LtCn BT" w:hAnsi="Swis721 LtCn BT"/>
                    </w:rPr>
                    <w:t>,</w:t>
                  </w:r>
                  <w:r>
                    <w:rPr>
                      <w:rFonts w:ascii="Swis721 LtCn BT" w:hAnsi="Swis721 LtCn BT"/>
                    </w:rPr>
                    <w:t>76</w:t>
                  </w:r>
                  <w:r w:rsidRPr="00E14A06">
                    <w:rPr>
                      <w:rFonts w:ascii="Swis721 LtCn BT" w:hAnsi="Swis721 LtCn BT"/>
                    </w:rPr>
                    <w:t xml:space="preserve"> </w:t>
                  </w:r>
                </w:p>
              </w:tc>
            </w:tr>
          </w:tbl>
          <w:p w14:paraId="2C400610" w14:textId="3F6327DB" w:rsidR="00C371CD" w:rsidRPr="00E14A06" w:rsidRDefault="00F53922" w:rsidP="00C371CD">
            <w:pPr>
              <w:spacing w:after="120"/>
              <w:jc w:val="both"/>
              <w:rPr>
                <w:rFonts w:ascii="Calibri" w:hAnsi="Calibri"/>
                <w:lang w:val="es-ES"/>
              </w:rPr>
            </w:pPr>
            <w:r>
              <w:rPr>
                <w:rFonts w:ascii="Calibri" w:hAnsi="Calibri"/>
              </w:rPr>
              <w:t xml:space="preserve">El proyecto se ejecutará en </w:t>
            </w:r>
            <w:r w:rsidR="009F3C71" w:rsidRPr="00E14A06">
              <w:rPr>
                <w:rFonts w:ascii="Calibri" w:hAnsi="Calibri"/>
                <w:lang w:val="es-ES"/>
              </w:rPr>
              <w:t xml:space="preserve">en </w:t>
            </w:r>
            <w:r w:rsidR="00C371CD" w:rsidRPr="00E14A06">
              <w:rPr>
                <w:rFonts w:ascii="Calibri" w:hAnsi="Calibri"/>
                <w:lang w:val="es-ES"/>
              </w:rPr>
              <w:t>las siguientes parroquias.</w:t>
            </w:r>
          </w:p>
          <w:tbl>
            <w:tblPr>
              <w:tblW w:w="6960" w:type="dxa"/>
              <w:jc w:val="center"/>
              <w:tblLayout w:type="fixed"/>
              <w:tblCellMar>
                <w:left w:w="70" w:type="dxa"/>
                <w:right w:w="70" w:type="dxa"/>
              </w:tblCellMar>
              <w:tblLook w:val="04A0" w:firstRow="1" w:lastRow="0" w:firstColumn="1" w:lastColumn="0" w:noHBand="0" w:noVBand="1"/>
            </w:tblPr>
            <w:tblGrid>
              <w:gridCol w:w="1640"/>
              <w:gridCol w:w="2020"/>
              <w:gridCol w:w="2080"/>
              <w:gridCol w:w="1220"/>
            </w:tblGrid>
            <w:tr w:rsidR="00714016" w:rsidRPr="00E14A06" w14:paraId="196722A6" w14:textId="3CF28934" w:rsidTr="00CA3B70">
              <w:trPr>
                <w:trHeight w:val="300"/>
                <w:jc w:val="center"/>
              </w:trPr>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AA7814" w14:textId="77777777" w:rsidR="00714016" w:rsidRPr="00E14A06" w:rsidRDefault="00714016" w:rsidP="00C371CD">
                  <w:pPr>
                    <w:jc w:val="center"/>
                    <w:rPr>
                      <w:rFonts w:ascii="Swis721 LtCn BT" w:hAnsi="Swis721 LtCn BT" w:cs="Calibri"/>
                      <w:b/>
                      <w:bCs/>
                      <w:sz w:val="22"/>
                      <w:szCs w:val="22"/>
                      <w:lang w:val="es-EC" w:eastAsia="es-EC"/>
                    </w:rPr>
                  </w:pPr>
                  <w:r w:rsidRPr="00E14A06">
                    <w:rPr>
                      <w:rFonts w:ascii="Swis721 LtCn BT" w:hAnsi="Swis721 LtCn BT" w:cs="Calibri"/>
                      <w:b/>
                      <w:bCs/>
                      <w:sz w:val="22"/>
                      <w:szCs w:val="22"/>
                    </w:rPr>
                    <w:t>Provincia</w:t>
                  </w:r>
                </w:p>
              </w:tc>
              <w:tc>
                <w:tcPr>
                  <w:tcW w:w="20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0CD4798" w14:textId="77777777" w:rsidR="00714016" w:rsidRPr="00E14A06" w:rsidRDefault="00714016" w:rsidP="00C371CD">
                  <w:pPr>
                    <w:jc w:val="center"/>
                    <w:rPr>
                      <w:rFonts w:ascii="Swis721 LtCn BT" w:hAnsi="Swis721 LtCn BT" w:cs="Calibri"/>
                      <w:b/>
                      <w:bCs/>
                      <w:sz w:val="22"/>
                      <w:szCs w:val="22"/>
                    </w:rPr>
                  </w:pPr>
                  <w:r w:rsidRPr="00E14A06">
                    <w:rPr>
                      <w:rFonts w:ascii="Swis721 LtCn BT" w:hAnsi="Swis721 LtCn BT" w:cs="Calibri"/>
                      <w:b/>
                      <w:bCs/>
                      <w:sz w:val="22"/>
                      <w:szCs w:val="22"/>
                    </w:rPr>
                    <w:t>Cantón</w:t>
                  </w:r>
                </w:p>
              </w:tc>
              <w:tc>
                <w:tcPr>
                  <w:tcW w:w="20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407220" w14:textId="77777777" w:rsidR="00714016" w:rsidRPr="00E14A06" w:rsidRDefault="00714016" w:rsidP="00C371CD">
                  <w:pPr>
                    <w:jc w:val="center"/>
                    <w:rPr>
                      <w:rFonts w:ascii="Swis721 LtCn BT" w:hAnsi="Swis721 LtCn BT" w:cs="Calibri"/>
                      <w:b/>
                      <w:bCs/>
                      <w:sz w:val="22"/>
                      <w:szCs w:val="22"/>
                    </w:rPr>
                  </w:pPr>
                  <w:r w:rsidRPr="00E14A06">
                    <w:rPr>
                      <w:rFonts w:ascii="Swis721 LtCn BT" w:hAnsi="Swis721 LtCn BT" w:cs="Calibri"/>
                      <w:b/>
                      <w:bCs/>
                      <w:sz w:val="22"/>
                      <w:szCs w:val="22"/>
                    </w:rPr>
                    <w:t>Parroquia</w:t>
                  </w:r>
                </w:p>
              </w:tc>
              <w:tc>
                <w:tcPr>
                  <w:tcW w:w="1220" w:type="dxa"/>
                  <w:tcBorders>
                    <w:top w:val="single" w:sz="4" w:space="0" w:color="auto"/>
                    <w:left w:val="nil"/>
                    <w:bottom w:val="single" w:sz="4" w:space="0" w:color="auto"/>
                    <w:right w:val="single" w:sz="4" w:space="0" w:color="auto"/>
                  </w:tcBorders>
                  <w:shd w:val="clear" w:color="auto" w:fill="FFFFFF" w:themeFill="background1"/>
                </w:tcPr>
                <w:p w14:paraId="3F866C0E" w14:textId="4401F9DE" w:rsidR="00714016" w:rsidRPr="00E14A06" w:rsidRDefault="00714016" w:rsidP="00C371CD">
                  <w:pPr>
                    <w:jc w:val="center"/>
                    <w:rPr>
                      <w:rFonts w:ascii="Swis721 LtCn BT" w:hAnsi="Swis721 LtCn BT" w:cs="Calibri"/>
                      <w:b/>
                      <w:bCs/>
                      <w:sz w:val="22"/>
                      <w:szCs w:val="22"/>
                    </w:rPr>
                  </w:pPr>
                  <w:r w:rsidRPr="00E14A06">
                    <w:rPr>
                      <w:rFonts w:ascii="Swis721 LtCn BT" w:hAnsi="Swis721 LtCn BT" w:cs="Calibri"/>
                      <w:b/>
                      <w:bCs/>
                      <w:sz w:val="22"/>
                      <w:szCs w:val="22"/>
                    </w:rPr>
                    <w:t># Proyectos</w:t>
                  </w:r>
                </w:p>
              </w:tc>
            </w:tr>
            <w:tr w:rsidR="00714016" w:rsidRPr="00E14A06" w14:paraId="47E82E50" w14:textId="22EC1899" w:rsidTr="00F53922">
              <w:trPr>
                <w:trHeight w:val="800"/>
                <w:jc w:val="center"/>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24A8F8CC" w14:textId="77777777" w:rsidR="00714016" w:rsidRPr="00E14A06" w:rsidRDefault="00714016" w:rsidP="00C371CD">
                  <w:pPr>
                    <w:rPr>
                      <w:rFonts w:ascii="Swis721 LtCn BT" w:hAnsi="Swis721 LtCn BT" w:cs="Calibri"/>
                      <w:sz w:val="22"/>
                      <w:szCs w:val="22"/>
                    </w:rPr>
                  </w:pPr>
                  <w:r w:rsidRPr="00E14A06">
                    <w:rPr>
                      <w:rFonts w:ascii="Swis721 LtCn BT" w:hAnsi="Swis721 LtCn BT" w:cs="Calibri"/>
                      <w:sz w:val="22"/>
                      <w:szCs w:val="22"/>
                    </w:rPr>
                    <w:t>Pichincha</w:t>
                  </w:r>
                </w:p>
              </w:tc>
              <w:tc>
                <w:tcPr>
                  <w:tcW w:w="2020" w:type="dxa"/>
                  <w:tcBorders>
                    <w:top w:val="nil"/>
                    <w:left w:val="nil"/>
                    <w:bottom w:val="single" w:sz="4" w:space="0" w:color="auto"/>
                    <w:right w:val="single" w:sz="4" w:space="0" w:color="auto"/>
                  </w:tcBorders>
                  <w:shd w:val="clear" w:color="auto" w:fill="auto"/>
                  <w:vAlign w:val="center"/>
                  <w:hideMark/>
                </w:tcPr>
                <w:p w14:paraId="015D7052" w14:textId="77777777" w:rsidR="00714016" w:rsidRPr="00E14A06" w:rsidRDefault="00714016" w:rsidP="00C371CD">
                  <w:pPr>
                    <w:rPr>
                      <w:rFonts w:ascii="Swis721 LtCn BT" w:hAnsi="Swis721 LtCn BT" w:cs="Calibri"/>
                      <w:sz w:val="22"/>
                      <w:szCs w:val="22"/>
                    </w:rPr>
                  </w:pPr>
                  <w:r w:rsidRPr="00E14A06">
                    <w:rPr>
                      <w:rFonts w:ascii="Swis721 LtCn BT" w:hAnsi="Swis721 LtCn BT" w:cs="Calibri"/>
                      <w:sz w:val="22"/>
                      <w:szCs w:val="22"/>
                    </w:rPr>
                    <w:t>Quito</w:t>
                  </w:r>
                </w:p>
              </w:tc>
              <w:tc>
                <w:tcPr>
                  <w:tcW w:w="2080" w:type="dxa"/>
                  <w:tcBorders>
                    <w:top w:val="nil"/>
                    <w:left w:val="nil"/>
                    <w:bottom w:val="single" w:sz="4" w:space="0" w:color="auto"/>
                    <w:right w:val="single" w:sz="4" w:space="0" w:color="auto"/>
                  </w:tcBorders>
                  <w:shd w:val="clear" w:color="auto" w:fill="auto"/>
                  <w:vAlign w:val="center"/>
                  <w:hideMark/>
                </w:tcPr>
                <w:p w14:paraId="78AAB4D4" w14:textId="3DC6A2C6" w:rsidR="00714016" w:rsidRPr="00E14A06" w:rsidRDefault="00DD579F" w:rsidP="00C371CD">
                  <w:pPr>
                    <w:rPr>
                      <w:rFonts w:ascii="Swis721 LtCn BT" w:hAnsi="Swis721 LtCn BT" w:cs="Calibri"/>
                      <w:sz w:val="22"/>
                      <w:szCs w:val="22"/>
                    </w:rPr>
                  </w:pPr>
                  <w:r>
                    <w:rPr>
                      <w:rFonts w:ascii="Swis721 LtCn BT" w:hAnsi="Swis721 LtCn BT" w:cs="Calibri"/>
                      <w:sz w:val="22"/>
                      <w:szCs w:val="22"/>
                    </w:rPr>
                    <w:t>Puembo</w:t>
                  </w:r>
                </w:p>
              </w:tc>
              <w:tc>
                <w:tcPr>
                  <w:tcW w:w="1220" w:type="dxa"/>
                  <w:tcBorders>
                    <w:top w:val="nil"/>
                    <w:left w:val="nil"/>
                    <w:bottom w:val="single" w:sz="4" w:space="0" w:color="auto"/>
                    <w:right w:val="single" w:sz="4" w:space="0" w:color="auto"/>
                  </w:tcBorders>
                  <w:vAlign w:val="center"/>
                </w:tcPr>
                <w:p w14:paraId="5678724F" w14:textId="74E5A7BF" w:rsidR="00714016" w:rsidRPr="00E14A06" w:rsidRDefault="00AD15E0" w:rsidP="000A6541">
                  <w:pPr>
                    <w:jc w:val="center"/>
                    <w:rPr>
                      <w:rFonts w:ascii="Swis721 LtCn BT" w:hAnsi="Swis721 LtCn BT" w:cs="Calibri"/>
                      <w:sz w:val="22"/>
                      <w:szCs w:val="22"/>
                    </w:rPr>
                  </w:pPr>
                  <w:r w:rsidRPr="00E14A06">
                    <w:rPr>
                      <w:rFonts w:ascii="Swis721 LtCn BT" w:hAnsi="Swis721 LtCn BT" w:cs="Calibri"/>
                      <w:sz w:val="22"/>
                      <w:szCs w:val="22"/>
                    </w:rPr>
                    <w:t>1</w:t>
                  </w:r>
                </w:p>
              </w:tc>
            </w:tr>
            <w:tr w:rsidR="00714016" w:rsidRPr="00E14A06" w14:paraId="026141F1" w14:textId="65C61A89" w:rsidTr="00F53922">
              <w:trPr>
                <w:trHeight w:val="853"/>
                <w:jc w:val="center"/>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31459DD6" w14:textId="77777777" w:rsidR="00714016" w:rsidRPr="00E14A06" w:rsidRDefault="00714016" w:rsidP="00C371CD">
                  <w:pPr>
                    <w:rPr>
                      <w:rFonts w:ascii="Swis721 LtCn BT" w:hAnsi="Swis721 LtCn BT" w:cs="Calibri"/>
                      <w:sz w:val="22"/>
                      <w:szCs w:val="22"/>
                    </w:rPr>
                  </w:pPr>
                  <w:r w:rsidRPr="00E14A06">
                    <w:rPr>
                      <w:rFonts w:ascii="Swis721 LtCn BT" w:hAnsi="Swis721 LtCn BT" w:cs="Calibri"/>
                      <w:sz w:val="22"/>
                      <w:szCs w:val="22"/>
                    </w:rPr>
                    <w:t>Pichincha</w:t>
                  </w:r>
                </w:p>
              </w:tc>
              <w:tc>
                <w:tcPr>
                  <w:tcW w:w="2020" w:type="dxa"/>
                  <w:tcBorders>
                    <w:top w:val="nil"/>
                    <w:left w:val="nil"/>
                    <w:bottom w:val="single" w:sz="4" w:space="0" w:color="auto"/>
                    <w:right w:val="single" w:sz="4" w:space="0" w:color="auto"/>
                  </w:tcBorders>
                  <w:shd w:val="clear" w:color="auto" w:fill="auto"/>
                  <w:vAlign w:val="center"/>
                  <w:hideMark/>
                </w:tcPr>
                <w:p w14:paraId="56C4EE5C" w14:textId="77777777" w:rsidR="00714016" w:rsidRPr="00E14A06" w:rsidRDefault="00714016" w:rsidP="00C371CD">
                  <w:pPr>
                    <w:rPr>
                      <w:rFonts w:ascii="Swis721 LtCn BT" w:hAnsi="Swis721 LtCn BT" w:cs="Calibri"/>
                      <w:sz w:val="22"/>
                      <w:szCs w:val="22"/>
                    </w:rPr>
                  </w:pPr>
                  <w:r w:rsidRPr="00E14A06">
                    <w:rPr>
                      <w:rFonts w:ascii="Swis721 LtCn BT" w:hAnsi="Swis721 LtCn BT" w:cs="Calibri"/>
                      <w:sz w:val="22"/>
                      <w:szCs w:val="22"/>
                    </w:rPr>
                    <w:t>Quito</w:t>
                  </w:r>
                </w:p>
              </w:tc>
              <w:tc>
                <w:tcPr>
                  <w:tcW w:w="2080" w:type="dxa"/>
                  <w:tcBorders>
                    <w:top w:val="nil"/>
                    <w:left w:val="nil"/>
                    <w:bottom w:val="single" w:sz="4" w:space="0" w:color="auto"/>
                    <w:right w:val="single" w:sz="4" w:space="0" w:color="auto"/>
                  </w:tcBorders>
                  <w:shd w:val="clear" w:color="auto" w:fill="auto"/>
                  <w:vAlign w:val="center"/>
                  <w:hideMark/>
                </w:tcPr>
                <w:p w14:paraId="5BF93489" w14:textId="4DCD1B88" w:rsidR="00714016" w:rsidRPr="00E14A06" w:rsidRDefault="00DD579F" w:rsidP="00C371CD">
                  <w:pPr>
                    <w:rPr>
                      <w:rFonts w:ascii="Swis721 LtCn BT" w:hAnsi="Swis721 LtCn BT" w:cs="Calibri"/>
                      <w:sz w:val="22"/>
                      <w:szCs w:val="22"/>
                    </w:rPr>
                  </w:pPr>
                  <w:r>
                    <w:rPr>
                      <w:rFonts w:ascii="Swis721 LtCn BT" w:hAnsi="Swis721 LtCn BT" w:cs="Calibri"/>
                      <w:sz w:val="22"/>
                      <w:szCs w:val="22"/>
                    </w:rPr>
                    <w:t>San Antonio de Pichincha</w:t>
                  </w:r>
                </w:p>
              </w:tc>
              <w:tc>
                <w:tcPr>
                  <w:tcW w:w="1220" w:type="dxa"/>
                  <w:tcBorders>
                    <w:top w:val="nil"/>
                    <w:left w:val="nil"/>
                    <w:bottom w:val="single" w:sz="4" w:space="0" w:color="auto"/>
                    <w:right w:val="single" w:sz="4" w:space="0" w:color="auto"/>
                  </w:tcBorders>
                  <w:vAlign w:val="center"/>
                </w:tcPr>
                <w:p w14:paraId="7BF4F1CD" w14:textId="29614678" w:rsidR="00714016" w:rsidRPr="00E14A06" w:rsidRDefault="00AD15E0" w:rsidP="000A6541">
                  <w:pPr>
                    <w:jc w:val="center"/>
                    <w:rPr>
                      <w:rFonts w:ascii="Swis721 LtCn BT" w:hAnsi="Swis721 LtCn BT" w:cs="Calibri"/>
                      <w:sz w:val="22"/>
                      <w:szCs w:val="22"/>
                    </w:rPr>
                  </w:pPr>
                  <w:r w:rsidRPr="00E14A06">
                    <w:rPr>
                      <w:rFonts w:ascii="Swis721 LtCn BT" w:hAnsi="Swis721 LtCn BT" w:cs="Calibri"/>
                      <w:sz w:val="22"/>
                      <w:szCs w:val="22"/>
                    </w:rPr>
                    <w:t>1</w:t>
                  </w:r>
                </w:p>
              </w:tc>
            </w:tr>
          </w:tbl>
          <w:p w14:paraId="62099ACD" w14:textId="760D1238" w:rsidR="00A05FCB" w:rsidRPr="00E14A06" w:rsidRDefault="00CE1F6B" w:rsidP="009160EC">
            <w:pPr>
              <w:spacing w:after="120"/>
              <w:jc w:val="both"/>
              <w:rPr>
                <w:rFonts w:ascii="Calibri" w:hAnsi="Calibri"/>
                <w:i/>
                <w:iCs/>
              </w:rPr>
            </w:pPr>
            <w:r w:rsidRPr="00E14A06">
              <w:rPr>
                <w:rFonts w:ascii="Calibri" w:hAnsi="Calibri"/>
                <w:lang w:val="es-ES"/>
              </w:rPr>
              <w:t>El contenido y alcance se detalla en las especificaciones técnicas, que constan como anexos y forman parte de este pliego.</w:t>
            </w:r>
          </w:p>
        </w:tc>
      </w:tr>
      <w:tr w:rsidR="003F79AA" w:rsidRPr="00E14A06" w14:paraId="762439B2" w14:textId="77777777" w:rsidTr="00613F73">
        <w:trPr>
          <w:tblCellSpacing w:w="11" w:type="dxa"/>
        </w:trPr>
        <w:tc>
          <w:tcPr>
            <w:tcW w:w="614" w:type="pct"/>
            <w:gridSpan w:val="2"/>
            <w:tcBorders>
              <w:top w:val="single" w:sz="4" w:space="0" w:color="auto"/>
              <w:bottom w:val="single" w:sz="4" w:space="0" w:color="auto"/>
            </w:tcBorders>
          </w:tcPr>
          <w:p w14:paraId="69309315" w14:textId="77777777" w:rsidR="003F79AA" w:rsidRPr="00E14A06" w:rsidRDefault="003F79AA" w:rsidP="009160EC">
            <w:pPr>
              <w:spacing w:before="120" w:after="120"/>
              <w:jc w:val="both"/>
              <w:rPr>
                <w:rFonts w:ascii="Calibri" w:hAnsi="Calibri"/>
                <w:b/>
                <w:bCs/>
              </w:rPr>
            </w:pPr>
            <w:r w:rsidRPr="00E14A06">
              <w:rPr>
                <w:rFonts w:ascii="Calibri" w:hAnsi="Calibri"/>
                <w:b/>
                <w:bCs/>
              </w:rPr>
              <w:t>IAO 1.2</w:t>
            </w:r>
          </w:p>
        </w:tc>
        <w:tc>
          <w:tcPr>
            <w:tcW w:w="4351" w:type="pct"/>
          </w:tcPr>
          <w:p w14:paraId="70B48915" w14:textId="77777777" w:rsidR="00787B50" w:rsidRDefault="003F79AA" w:rsidP="00787B50">
            <w:pPr>
              <w:spacing w:after="120"/>
              <w:rPr>
                <w:rFonts w:ascii="Calibri" w:hAnsi="Calibri"/>
              </w:rPr>
            </w:pPr>
            <w:r w:rsidRPr="00E14A06">
              <w:rPr>
                <w:rFonts w:ascii="Calibri" w:hAnsi="Calibri"/>
              </w:rPr>
              <w:t xml:space="preserve">La Fecha Prevista de Terminación de las Obras es </w:t>
            </w:r>
            <w:r w:rsidR="00787B50">
              <w:rPr>
                <w:rFonts w:ascii="Calibri" w:hAnsi="Calibri"/>
              </w:rPr>
              <w:t>en 120</w:t>
            </w:r>
            <w:r w:rsidR="008A3088" w:rsidRPr="00E14A06">
              <w:rPr>
                <w:rFonts w:ascii="Calibri" w:hAnsi="Calibri"/>
              </w:rPr>
              <w:t xml:space="preserve"> </w:t>
            </w:r>
            <w:r w:rsidR="001F4698" w:rsidRPr="00E14A06">
              <w:rPr>
                <w:rFonts w:ascii="Calibri" w:hAnsi="Calibri"/>
              </w:rPr>
              <w:t>(</w:t>
            </w:r>
            <w:r w:rsidR="00787B50">
              <w:rPr>
                <w:rFonts w:ascii="Calibri" w:hAnsi="Calibri"/>
              </w:rPr>
              <w:t>ciento veinte</w:t>
            </w:r>
            <w:r w:rsidR="001F4698" w:rsidRPr="00E14A06">
              <w:rPr>
                <w:rFonts w:ascii="Calibri" w:hAnsi="Calibri"/>
              </w:rPr>
              <w:t xml:space="preserve">) </w:t>
            </w:r>
            <w:r w:rsidR="008A3088" w:rsidRPr="00E14A06">
              <w:rPr>
                <w:rFonts w:ascii="Calibri" w:hAnsi="Calibri"/>
              </w:rPr>
              <w:t>días</w:t>
            </w:r>
            <w:r w:rsidR="00CE1F6B" w:rsidRPr="00E14A06">
              <w:rPr>
                <w:rFonts w:ascii="Calibri" w:hAnsi="Calibri"/>
              </w:rPr>
              <w:t xml:space="preserve"> calendarios</w:t>
            </w:r>
            <w:r w:rsidR="008A3088" w:rsidRPr="00E14A06">
              <w:rPr>
                <w:rFonts w:ascii="Calibri" w:hAnsi="Calibri"/>
              </w:rPr>
              <w:t xml:space="preserve">, </w:t>
            </w:r>
            <w:r w:rsidR="003249D8" w:rsidRPr="00E14A06">
              <w:rPr>
                <w:rFonts w:ascii="Calibri" w:hAnsi="Calibri"/>
                <w:color w:val="262626"/>
              </w:rPr>
              <w:t>contados a partir de la fecha en que la contratante notifica al contratista el anticipo se encuentra acreditado en la cuenta bancaria del contratista.</w:t>
            </w:r>
            <w:r w:rsidR="003249D8" w:rsidRPr="00E14A06" w:rsidDel="003249D8">
              <w:rPr>
                <w:rFonts w:ascii="Calibri" w:hAnsi="Calibri"/>
              </w:rPr>
              <w:t xml:space="preserve"> </w:t>
            </w:r>
          </w:p>
          <w:p w14:paraId="2743D9EA" w14:textId="77777777" w:rsidR="00787B50" w:rsidRDefault="00787B50" w:rsidP="00787B50">
            <w:pPr>
              <w:spacing w:after="120"/>
              <w:jc w:val="both"/>
              <w:rPr>
                <w:rFonts w:ascii="Calibri" w:hAnsi="Calibri"/>
                <w:i/>
                <w:iCs/>
              </w:rPr>
            </w:pPr>
            <w:r w:rsidRPr="00F146C9">
              <w:rPr>
                <w:rFonts w:ascii="Calibri" w:hAnsi="Calibri"/>
                <w:i/>
                <w:iCs/>
              </w:rPr>
              <w:t>De acuerdo al siguiente detalle: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9"/>
              <w:gridCol w:w="2126"/>
              <w:gridCol w:w="2379"/>
            </w:tblGrid>
            <w:tr w:rsidR="00787B50" w:rsidRPr="00F146C9" w14:paraId="7787DAB6" w14:textId="77777777" w:rsidTr="00A36FC3">
              <w:trPr>
                <w:jc w:val="center"/>
              </w:trPr>
              <w:tc>
                <w:tcPr>
                  <w:tcW w:w="2189" w:type="dxa"/>
                  <w:shd w:val="clear" w:color="auto" w:fill="auto"/>
                  <w:vAlign w:val="center"/>
                </w:tcPr>
                <w:p w14:paraId="710BA818" w14:textId="77777777" w:rsidR="00787B50" w:rsidRPr="00F146C9" w:rsidRDefault="00787B50" w:rsidP="00787B50">
                  <w:pPr>
                    <w:pStyle w:val="Sangradetextonormal"/>
                    <w:spacing w:line="240" w:lineRule="atLeast"/>
                    <w:ind w:left="0"/>
                    <w:jc w:val="center"/>
                    <w:rPr>
                      <w:rFonts w:ascii="Calibri" w:eastAsia="Calibri" w:hAnsi="Calibri" w:cs="Arial"/>
                      <w:bCs/>
                      <w:sz w:val="22"/>
                      <w:lang w:val="es-EC"/>
                    </w:rPr>
                  </w:pPr>
                  <w:r w:rsidRPr="00F146C9">
                    <w:rPr>
                      <w:rFonts w:ascii="Calibri" w:eastAsia="Calibri" w:hAnsi="Calibri" w:cs="Arial"/>
                      <w:bCs/>
                      <w:sz w:val="22"/>
                      <w:lang w:val="es-EC"/>
                    </w:rPr>
                    <w:t xml:space="preserve">               Compra de materiales</w:t>
                  </w:r>
                </w:p>
                <w:p w14:paraId="673C8280" w14:textId="77777777" w:rsidR="00787B50" w:rsidRPr="00F146C9" w:rsidRDefault="00787B50" w:rsidP="00787B50">
                  <w:pPr>
                    <w:pStyle w:val="Sangradetextonormal"/>
                    <w:spacing w:line="240" w:lineRule="atLeast"/>
                    <w:ind w:left="0"/>
                    <w:jc w:val="center"/>
                    <w:rPr>
                      <w:rFonts w:ascii="Calibri" w:eastAsia="Calibri" w:hAnsi="Calibri" w:cs="Arial"/>
                      <w:bCs/>
                      <w:sz w:val="22"/>
                      <w:lang w:val="es-EC"/>
                    </w:rPr>
                  </w:pPr>
                  <w:r w:rsidRPr="00F146C9">
                    <w:rPr>
                      <w:rFonts w:ascii="Calibri" w:eastAsia="Calibri" w:hAnsi="Calibri" w:cs="Arial"/>
                      <w:bCs/>
                      <w:sz w:val="22"/>
                      <w:lang w:val="es-EC"/>
                    </w:rPr>
                    <w:t xml:space="preserve">              (Días)</w:t>
                  </w:r>
                </w:p>
              </w:tc>
              <w:tc>
                <w:tcPr>
                  <w:tcW w:w="2126" w:type="dxa"/>
                  <w:shd w:val="clear" w:color="auto" w:fill="auto"/>
                  <w:vAlign w:val="center"/>
                </w:tcPr>
                <w:p w14:paraId="176743FE" w14:textId="77777777" w:rsidR="00787B50" w:rsidRPr="00F146C9" w:rsidRDefault="00787B50" w:rsidP="00787B50">
                  <w:pPr>
                    <w:pStyle w:val="Sangradetextonormal"/>
                    <w:spacing w:line="240" w:lineRule="atLeast"/>
                    <w:ind w:left="0"/>
                    <w:jc w:val="center"/>
                    <w:rPr>
                      <w:rFonts w:ascii="Calibri" w:eastAsia="Calibri" w:hAnsi="Calibri" w:cs="Arial"/>
                      <w:bCs/>
                      <w:sz w:val="22"/>
                      <w:lang w:val="es-EC"/>
                    </w:rPr>
                  </w:pPr>
                  <w:r w:rsidRPr="00F146C9">
                    <w:rPr>
                      <w:rFonts w:ascii="Calibri" w:eastAsia="Calibri" w:hAnsi="Calibri" w:cs="Arial"/>
                      <w:bCs/>
                      <w:sz w:val="22"/>
                      <w:lang w:val="es-EC"/>
                    </w:rPr>
                    <w:t xml:space="preserve">             Ejecución Física</w:t>
                  </w:r>
                </w:p>
                <w:p w14:paraId="6FA8126E" w14:textId="77777777" w:rsidR="00787B50" w:rsidRPr="00F146C9" w:rsidRDefault="00787B50" w:rsidP="00787B50">
                  <w:pPr>
                    <w:pStyle w:val="Sangradetextonormal"/>
                    <w:spacing w:line="240" w:lineRule="atLeast"/>
                    <w:ind w:left="0"/>
                    <w:jc w:val="center"/>
                    <w:rPr>
                      <w:rFonts w:ascii="Calibri" w:eastAsia="Calibri" w:hAnsi="Calibri" w:cs="Arial"/>
                      <w:bCs/>
                      <w:sz w:val="22"/>
                      <w:lang w:val="es-EC"/>
                    </w:rPr>
                  </w:pPr>
                  <w:r w:rsidRPr="00F146C9">
                    <w:rPr>
                      <w:rFonts w:ascii="Calibri" w:eastAsia="Calibri" w:hAnsi="Calibri" w:cs="Arial"/>
                      <w:bCs/>
                      <w:sz w:val="22"/>
                      <w:lang w:val="es-EC"/>
                    </w:rPr>
                    <w:t xml:space="preserve">           (Días)</w:t>
                  </w:r>
                </w:p>
              </w:tc>
              <w:tc>
                <w:tcPr>
                  <w:tcW w:w="2379" w:type="dxa"/>
                  <w:shd w:val="clear" w:color="auto" w:fill="auto"/>
                  <w:vAlign w:val="center"/>
                </w:tcPr>
                <w:p w14:paraId="1DD7F7C8" w14:textId="77777777" w:rsidR="00787B50" w:rsidRPr="00F146C9" w:rsidRDefault="00787B50" w:rsidP="00787B50">
                  <w:pPr>
                    <w:pStyle w:val="Sangradetextonormal"/>
                    <w:spacing w:line="240" w:lineRule="atLeast"/>
                    <w:ind w:left="0"/>
                    <w:jc w:val="center"/>
                    <w:rPr>
                      <w:rFonts w:ascii="Calibri" w:eastAsia="Calibri" w:hAnsi="Calibri" w:cs="Arial"/>
                      <w:bCs/>
                      <w:sz w:val="22"/>
                      <w:lang w:val="es-EC"/>
                    </w:rPr>
                  </w:pPr>
                  <w:r w:rsidRPr="00F146C9">
                    <w:rPr>
                      <w:rFonts w:ascii="Calibri" w:eastAsia="Calibri" w:hAnsi="Calibri" w:cs="Arial"/>
                      <w:bCs/>
                      <w:sz w:val="22"/>
                      <w:lang w:val="es-EC"/>
                    </w:rPr>
                    <w:t xml:space="preserve">             Liquidación</w:t>
                  </w:r>
                </w:p>
                <w:p w14:paraId="014963D7" w14:textId="77777777" w:rsidR="00787B50" w:rsidRPr="00F146C9" w:rsidRDefault="00787B50" w:rsidP="00787B50">
                  <w:pPr>
                    <w:pStyle w:val="Sangradetextonormal"/>
                    <w:spacing w:line="240" w:lineRule="atLeast"/>
                    <w:ind w:left="0"/>
                    <w:jc w:val="center"/>
                    <w:rPr>
                      <w:rFonts w:ascii="Calibri" w:eastAsia="Calibri" w:hAnsi="Calibri" w:cs="Arial"/>
                      <w:bCs/>
                      <w:sz w:val="22"/>
                      <w:lang w:val="es-EC"/>
                    </w:rPr>
                  </w:pPr>
                  <w:r w:rsidRPr="00F146C9">
                    <w:rPr>
                      <w:rFonts w:ascii="Calibri" w:eastAsia="Calibri" w:hAnsi="Calibri" w:cs="Arial"/>
                      <w:bCs/>
                      <w:sz w:val="22"/>
                      <w:lang w:val="es-EC"/>
                    </w:rPr>
                    <w:t xml:space="preserve">              (Días)</w:t>
                  </w:r>
                </w:p>
              </w:tc>
            </w:tr>
            <w:tr w:rsidR="00787B50" w:rsidRPr="00F146C9" w14:paraId="043804A8" w14:textId="77777777" w:rsidTr="00A36FC3">
              <w:trPr>
                <w:trHeight w:val="259"/>
                <w:jc w:val="center"/>
              </w:trPr>
              <w:tc>
                <w:tcPr>
                  <w:tcW w:w="2189" w:type="dxa"/>
                  <w:shd w:val="clear" w:color="auto" w:fill="auto"/>
                  <w:vAlign w:val="center"/>
                </w:tcPr>
                <w:p w14:paraId="31DE6D62" w14:textId="77777777" w:rsidR="00787B50" w:rsidRPr="00F146C9" w:rsidRDefault="00787B50" w:rsidP="00787B50">
                  <w:pPr>
                    <w:pStyle w:val="Sangradetextonormal"/>
                    <w:spacing w:line="240" w:lineRule="atLeast"/>
                    <w:ind w:left="0"/>
                    <w:jc w:val="center"/>
                    <w:rPr>
                      <w:rFonts w:ascii="Calibri" w:eastAsia="Calibri" w:hAnsi="Calibri" w:cs="Arial"/>
                      <w:bCs/>
                      <w:sz w:val="22"/>
                      <w:lang w:val="es-EC"/>
                    </w:rPr>
                  </w:pPr>
                  <w:r w:rsidRPr="00F146C9">
                    <w:rPr>
                      <w:rFonts w:ascii="Calibri" w:eastAsia="Calibri" w:hAnsi="Calibri" w:cs="Arial"/>
                      <w:bCs/>
                      <w:sz w:val="22"/>
                      <w:lang w:val="es-EC"/>
                    </w:rPr>
                    <w:lastRenderedPageBreak/>
                    <w:t xml:space="preserve">              </w:t>
                  </w:r>
                  <w:r>
                    <w:rPr>
                      <w:rFonts w:ascii="Calibri" w:eastAsia="Calibri" w:hAnsi="Calibri" w:cs="Arial"/>
                      <w:bCs/>
                      <w:sz w:val="22"/>
                      <w:lang w:val="es-EC"/>
                    </w:rPr>
                    <w:t xml:space="preserve">Hasta </w:t>
                  </w:r>
                  <w:r w:rsidRPr="00F146C9">
                    <w:rPr>
                      <w:rFonts w:ascii="Calibri" w:eastAsia="Calibri" w:hAnsi="Calibri" w:cs="Arial"/>
                      <w:bCs/>
                      <w:sz w:val="22"/>
                      <w:lang w:val="es-EC"/>
                    </w:rPr>
                    <w:t>60</w:t>
                  </w:r>
                </w:p>
              </w:tc>
              <w:tc>
                <w:tcPr>
                  <w:tcW w:w="2126" w:type="dxa"/>
                  <w:shd w:val="clear" w:color="auto" w:fill="auto"/>
                  <w:vAlign w:val="center"/>
                </w:tcPr>
                <w:p w14:paraId="3D1711F5" w14:textId="3B79CEC6" w:rsidR="00787B50" w:rsidRPr="00F146C9" w:rsidRDefault="00787B50" w:rsidP="00787B50">
                  <w:pPr>
                    <w:pStyle w:val="Sangradetextonormal"/>
                    <w:spacing w:line="240" w:lineRule="atLeast"/>
                    <w:ind w:left="0"/>
                    <w:jc w:val="center"/>
                    <w:rPr>
                      <w:rFonts w:ascii="Calibri" w:eastAsia="Calibri" w:hAnsi="Calibri" w:cs="Arial"/>
                      <w:bCs/>
                      <w:sz w:val="22"/>
                      <w:lang w:val="es-EC"/>
                    </w:rPr>
                  </w:pPr>
                  <w:r>
                    <w:rPr>
                      <w:rFonts w:ascii="Calibri" w:eastAsia="Calibri" w:hAnsi="Calibri" w:cs="Arial"/>
                      <w:bCs/>
                      <w:sz w:val="22"/>
                      <w:lang w:val="es-EC"/>
                    </w:rPr>
                    <w:t xml:space="preserve">            3</w:t>
                  </w:r>
                  <w:r w:rsidRPr="00F146C9">
                    <w:rPr>
                      <w:rFonts w:ascii="Calibri" w:eastAsia="Calibri" w:hAnsi="Calibri" w:cs="Arial"/>
                      <w:bCs/>
                      <w:sz w:val="22"/>
                      <w:lang w:val="es-EC"/>
                    </w:rPr>
                    <w:t>0</w:t>
                  </w:r>
                </w:p>
              </w:tc>
              <w:tc>
                <w:tcPr>
                  <w:tcW w:w="2379" w:type="dxa"/>
                  <w:shd w:val="clear" w:color="auto" w:fill="auto"/>
                  <w:vAlign w:val="center"/>
                </w:tcPr>
                <w:p w14:paraId="3918B72D" w14:textId="77777777" w:rsidR="00787B50" w:rsidRPr="00F146C9" w:rsidRDefault="00787B50" w:rsidP="00787B50">
                  <w:pPr>
                    <w:pStyle w:val="Sangradetextonormal"/>
                    <w:spacing w:line="240" w:lineRule="atLeast"/>
                    <w:ind w:left="0"/>
                    <w:jc w:val="center"/>
                    <w:rPr>
                      <w:rFonts w:ascii="Calibri" w:eastAsia="Calibri" w:hAnsi="Calibri" w:cs="Arial"/>
                      <w:bCs/>
                      <w:sz w:val="22"/>
                      <w:lang w:val="es-EC"/>
                    </w:rPr>
                  </w:pPr>
                  <w:r w:rsidRPr="00F146C9">
                    <w:rPr>
                      <w:rFonts w:ascii="Calibri" w:eastAsia="Calibri" w:hAnsi="Calibri" w:cs="Arial"/>
                      <w:bCs/>
                      <w:sz w:val="22"/>
                      <w:lang w:val="es-EC"/>
                    </w:rPr>
                    <w:t xml:space="preserve">              30</w:t>
                  </w:r>
                </w:p>
              </w:tc>
            </w:tr>
          </w:tbl>
          <w:p w14:paraId="07878C76" w14:textId="58FBE49C" w:rsidR="003F79AA" w:rsidRPr="00E14A06" w:rsidRDefault="007F2BA8" w:rsidP="00787B50">
            <w:pPr>
              <w:spacing w:after="120"/>
              <w:rPr>
                <w:rFonts w:ascii="Calibri" w:hAnsi="Calibri"/>
                <w:i/>
                <w:iCs/>
              </w:rPr>
            </w:pPr>
            <w:r w:rsidRPr="00E14A06">
              <w:rPr>
                <w:rFonts w:ascii="Calibri" w:hAnsi="Calibri"/>
                <w:i/>
                <w:iCs/>
              </w:rPr>
              <w:t xml:space="preserve"> </w:t>
            </w:r>
          </w:p>
        </w:tc>
      </w:tr>
      <w:tr w:rsidR="003F79AA" w:rsidRPr="00E14A06" w14:paraId="450C73AA" w14:textId="77777777" w:rsidTr="00613F73">
        <w:trPr>
          <w:tblCellSpacing w:w="11" w:type="dxa"/>
        </w:trPr>
        <w:tc>
          <w:tcPr>
            <w:tcW w:w="614" w:type="pct"/>
            <w:gridSpan w:val="2"/>
            <w:tcBorders>
              <w:top w:val="single" w:sz="4" w:space="0" w:color="auto"/>
              <w:bottom w:val="single" w:sz="4" w:space="0" w:color="auto"/>
            </w:tcBorders>
          </w:tcPr>
          <w:p w14:paraId="66C64FA8" w14:textId="77777777" w:rsidR="003F79AA" w:rsidRPr="00E14A06" w:rsidRDefault="003F79AA" w:rsidP="009160EC">
            <w:pPr>
              <w:spacing w:after="120"/>
              <w:rPr>
                <w:rFonts w:ascii="Calibri" w:hAnsi="Calibri"/>
                <w:b/>
                <w:bCs/>
              </w:rPr>
            </w:pPr>
            <w:r w:rsidRPr="00E14A06">
              <w:rPr>
                <w:rFonts w:ascii="Calibri" w:hAnsi="Calibri"/>
                <w:b/>
                <w:bCs/>
              </w:rPr>
              <w:lastRenderedPageBreak/>
              <w:t>IAO 2.1</w:t>
            </w:r>
          </w:p>
        </w:tc>
        <w:tc>
          <w:tcPr>
            <w:tcW w:w="4351" w:type="pct"/>
          </w:tcPr>
          <w:p w14:paraId="2BA3C6C0" w14:textId="64A364A7" w:rsidR="003F79AA" w:rsidRPr="00E14A06" w:rsidRDefault="003F79AA">
            <w:pPr>
              <w:spacing w:after="120"/>
              <w:rPr>
                <w:rFonts w:ascii="Calibri" w:hAnsi="Calibri"/>
                <w:i/>
                <w:iCs/>
              </w:rPr>
            </w:pPr>
            <w:r w:rsidRPr="00E14A06">
              <w:rPr>
                <w:rFonts w:ascii="Calibri" w:hAnsi="Calibri"/>
              </w:rPr>
              <w:t>El Prestatario es</w:t>
            </w:r>
            <w:r w:rsidR="007E6964" w:rsidRPr="00E14A06">
              <w:rPr>
                <w:rFonts w:ascii="Calibri" w:hAnsi="Calibri"/>
              </w:rPr>
              <w:t xml:space="preserve"> la República del Ecuador, </w:t>
            </w:r>
            <w:r w:rsidR="002305F3" w:rsidRPr="00E14A06">
              <w:rPr>
                <w:rFonts w:ascii="Arial Narrow" w:hAnsi="Arial Narrow"/>
                <w:i/>
                <w:iCs/>
              </w:rPr>
              <w:t>quien ejecutará el presente proceso a través de la Empresa Eléctrica Quit</w:t>
            </w:r>
            <w:r w:rsidR="000D7F21" w:rsidRPr="00E14A06">
              <w:rPr>
                <w:rFonts w:ascii="Arial Narrow" w:hAnsi="Arial Narrow"/>
                <w:i/>
                <w:iCs/>
              </w:rPr>
              <w:t>o.</w:t>
            </w:r>
          </w:p>
        </w:tc>
      </w:tr>
      <w:tr w:rsidR="003F79AA" w:rsidRPr="00E14A06" w14:paraId="3B61802B" w14:textId="77777777" w:rsidTr="00613F73">
        <w:trPr>
          <w:tblCellSpacing w:w="11" w:type="dxa"/>
        </w:trPr>
        <w:tc>
          <w:tcPr>
            <w:tcW w:w="614" w:type="pct"/>
            <w:gridSpan w:val="2"/>
            <w:tcBorders>
              <w:top w:val="single" w:sz="4" w:space="0" w:color="auto"/>
              <w:bottom w:val="single" w:sz="4" w:space="0" w:color="auto"/>
            </w:tcBorders>
          </w:tcPr>
          <w:p w14:paraId="09BE1847" w14:textId="77777777" w:rsidR="003F79AA" w:rsidRPr="00E14A06" w:rsidRDefault="003F79AA" w:rsidP="009160EC">
            <w:pPr>
              <w:spacing w:after="120"/>
              <w:rPr>
                <w:rFonts w:ascii="Calibri" w:hAnsi="Calibri"/>
                <w:b/>
                <w:bCs/>
              </w:rPr>
            </w:pPr>
            <w:r w:rsidRPr="00E14A06">
              <w:rPr>
                <w:rFonts w:ascii="Calibri" w:hAnsi="Calibri"/>
                <w:b/>
                <w:bCs/>
              </w:rPr>
              <w:t>IAO 2.1</w:t>
            </w:r>
          </w:p>
        </w:tc>
        <w:tc>
          <w:tcPr>
            <w:tcW w:w="4351" w:type="pct"/>
          </w:tcPr>
          <w:p w14:paraId="5CB61543" w14:textId="42B786EC" w:rsidR="003F79AA" w:rsidRPr="00E14A06" w:rsidRDefault="003F79AA" w:rsidP="00ED7FCE">
            <w:pPr>
              <w:spacing w:after="120"/>
              <w:rPr>
                <w:rFonts w:ascii="Calibri" w:hAnsi="Calibri"/>
                <w:iCs/>
              </w:rPr>
            </w:pPr>
            <w:r w:rsidRPr="00E14A06">
              <w:rPr>
                <w:rFonts w:ascii="Calibri" w:hAnsi="Calibri"/>
                <w:iCs/>
              </w:rPr>
              <w:t xml:space="preserve">El préstamo del Banco es: </w:t>
            </w:r>
          </w:p>
          <w:p w14:paraId="505A9164" w14:textId="18ADA01E" w:rsidR="003F79AA" w:rsidRPr="00E14A06" w:rsidRDefault="003F79AA" w:rsidP="00ED7FCE">
            <w:pPr>
              <w:spacing w:after="120"/>
              <w:rPr>
                <w:rFonts w:ascii="Calibri" w:hAnsi="Calibri"/>
                <w:i/>
              </w:rPr>
            </w:pPr>
            <w:r w:rsidRPr="00E14A06">
              <w:rPr>
                <w:rFonts w:ascii="Calibri" w:hAnsi="Calibri"/>
                <w:iCs/>
              </w:rPr>
              <w:t xml:space="preserve">Número: </w:t>
            </w:r>
            <w:r w:rsidR="0021066B">
              <w:rPr>
                <w:rFonts w:ascii="Calibri" w:hAnsi="Calibri"/>
                <w:i/>
              </w:rPr>
              <w:t xml:space="preserve">3710/OC-EC y 3711/KI-EC, </w:t>
            </w:r>
            <w:r w:rsidR="004D50B2" w:rsidRPr="00E14A06">
              <w:rPr>
                <w:rFonts w:ascii="Calibri" w:hAnsi="Calibri"/>
                <w:i/>
              </w:rPr>
              <w:t>DE INVERSIONES EN APOYO A LA MATRIZ ENERGÉTICA DEL ECUADOR</w:t>
            </w:r>
            <w:r w:rsidR="00F125A3">
              <w:rPr>
                <w:rFonts w:ascii="Calibri" w:hAnsi="Calibri"/>
                <w:i/>
              </w:rPr>
              <w:t>.</w:t>
            </w:r>
            <w:r w:rsidR="0021066B">
              <w:rPr>
                <w:rFonts w:ascii="Calibri" w:hAnsi="Calibri"/>
                <w:i/>
              </w:rPr>
              <w:t xml:space="preserve"> </w:t>
            </w:r>
          </w:p>
          <w:p w14:paraId="3D88924E" w14:textId="1118C8AD" w:rsidR="003F79AA" w:rsidRPr="00E14A06" w:rsidRDefault="003F79AA">
            <w:pPr>
              <w:spacing w:after="120"/>
              <w:rPr>
                <w:rFonts w:ascii="Calibri" w:hAnsi="Calibri"/>
                <w:iCs/>
              </w:rPr>
            </w:pPr>
            <w:r w:rsidRPr="00E14A06">
              <w:rPr>
                <w:rFonts w:ascii="Calibri" w:hAnsi="Calibri"/>
                <w:iCs/>
              </w:rPr>
              <w:t xml:space="preserve">Fecha: </w:t>
            </w:r>
            <w:r w:rsidR="00017540">
              <w:rPr>
                <w:rFonts w:ascii="Calibri" w:hAnsi="Calibri"/>
                <w:iCs/>
              </w:rPr>
              <w:t xml:space="preserve">31 </w:t>
            </w:r>
            <w:r w:rsidR="0021066B" w:rsidRPr="00CA3B70">
              <w:rPr>
                <w:rFonts w:ascii="Calibri" w:hAnsi="Calibri"/>
                <w:iCs/>
              </w:rPr>
              <w:t>octubre</w:t>
            </w:r>
            <w:r w:rsidR="0010375F" w:rsidRPr="00CA3B70">
              <w:rPr>
                <w:rFonts w:ascii="Calibri" w:hAnsi="Calibri"/>
                <w:iCs/>
              </w:rPr>
              <w:t xml:space="preserve"> del 2016</w:t>
            </w:r>
          </w:p>
        </w:tc>
      </w:tr>
      <w:tr w:rsidR="003F79AA" w:rsidRPr="00E14A06" w14:paraId="0757A258" w14:textId="77777777" w:rsidTr="00613F73">
        <w:trPr>
          <w:tblCellSpacing w:w="11" w:type="dxa"/>
        </w:trPr>
        <w:tc>
          <w:tcPr>
            <w:tcW w:w="614" w:type="pct"/>
            <w:gridSpan w:val="2"/>
            <w:tcBorders>
              <w:top w:val="single" w:sz="4" w:space="0" w:color="auto"/>
              <w:bottom w:val="single" w:sz="4" w:space="0" w:color="auto"/>
            </w:tcBorders>
          </w:tcPr>
          <w:p w14:paraId="267ED68D" w14:textId="77777777" w:rsidR="003F79AA" w:rsidRPr="00E14A06" w:rsidRDefault="003F79AA" w:rsidP="009160EC">
            <w:pPr>
              <w:spacing w:after="120"/>
              <w:rPr>
                <w:rFonts w:ascii="Calibri" w:hAnsi="Calibri"/>
                <w:b/>
                <w:bCs/>
              </w:rPr>
            </w:pPr>
            <w:r w:rsidRPr="00E14A06">
              <w:rPr>
                <w:rFonts w:ascii="Calibri" w:hAnsi="Calibri"/>
                <w:b/>
                <w:bCs/>
              </w:rPr>
              <w:t>IAO 2.1</w:t>
            </w:r>
          </w:p>
        </w:tc>
        <w:tc>
          <w:tcPr>
            <w:tcW w:w="4351" w:type="pct"/>
          </w:tcPr>
          <w:p w14:paraId="6AF9AC66" w14:textId="5718D2C2" w:rsidR="003F79AA" w:rsidRPr="00E14A06" w:rsidRDefault="003F79AA" w:rsidP="00100A3A">
            <w:pPr>
              <w:jc w:val="both"/>
              <w:rPr>
                <w:rFonts w:ascii="Calibri" w:hAnsi="Calibri"/>
              </w:rPr>
            </w:pPr>
            <w:r w:rsidRPr="00E14A06">
              <w:rPr>
                <w:rFonts w:ascii="Calibri" w:hAnsi="Calibri"/>
              </w:rPr>
              <w:t>El nombre del Proyecto es</w:t>
            </w:r>
            <w:r w:rsidR="004D50B2" w:rsidRPr="00E14A06">
              <w:rPr>
                <w:rFonts w:ascii="Calibri" w:hAnsi="Calibri"/>
              </w:rPr>
              <w:t>:</w:t>
            </w:r>
            <w:r w:rsidR="00C66BE8" w:rsidRPr="00E14A06">
              <w:rPr>
                <w:rFonts w:ascii="Calibri" w:hAnsi="Calibri"/>
              </w:rPr>
              <w:t xml:space="preserve"> </w:t>
            </w:r>
            <w:r w:rsidR="000A6541" w:rsidRPr="00787B50">
              <w:rPr>
                <w:rFonts w:ascii="Calibri" w:hAnsi="Calibri"/>
              </w:rPr>
              <w:t xml:space="preserve">REPOTENCIACIÓN DE </w:t>
            </w:r>
            <w:r w:rsidR="009F3C71" w:rsidRPr="00787B50">
              <w:rPr>
                <w:rFonts w:ascii="Calibri" w:hAnsi="Calibri"/>
              </w:rPr>
              <w:t>REDES DE MEDIO Y BAJO VOLTAJE DE DISTRIBUCIÓN</w:t>
            </w:r>
            <w:r w:rsidR="002800FD" w:rsidRPr="00787B50">
              <w:rPr>
                <w:rFonts w:ascii="Calibri" w:hAnsi="Calibri"/>
              </w:rPr>
              <w:t>,</w:t>
            </w:r>
            <w:r w:rsidR="009F3C71" w:rsidRPr="00787B50">
              <w:rPr>
                <w:rFonts w:ascii="Calibri" w:hAnsi="Calibri"/>
              </w:rPr>
              <w:t xml:space="preserve"> </w:t>
            </w:r>
            <w:r w:rsidR="002800FD" w:rsidRPr="00787B50">
              <w:rPr>
                <w:rFonts w:ascii="Calibri" w:hAnsi="Calibri"/>
              </w:rPr>
              <w:t>que es parte del PROGRAMA DE REFORZAMIENTO DEL SISTEMA NACIONAL DE DISTRIBUCIÓN.</w:t>
            </w:r>
          </w:p>
        </w:tc>
      </w:tr>
      <w:tr w:rsidR="001E72B4" w:rsidRPr="00E14A06" w14:paraId="4574A085" w14:textId="77777777" w:rsidTr="00613F73">
        <w:trPr>
          <w:tblCellSpacing w:w="11" w:type="dxa"/>
        </w:trPr>
        <w:tc>
          <w:tcPr>
            <w:tcW w:w="614" w:type="pct"/>
            <w:gridSpan w:val="2"/>
            <w:tcBorders>
              <w:top w:val="single" w:sz="4" w:space="0" w:color="auto"/>
              <w:bottom w:val="single" w:sz="4" w:space="0" w:color="auto"/>
            </w:tcBorders>
          </w:tcPr>
          <w:p w14:paraId="47FBC2FD" w14:textId="77777777" w:rsidR="001E72B4" w:rsidRPr="00E14A06" w:rsidRDefault="004D50B2" w:rsidP="009160EC">
            <w:pPr>
              <w:spacing w:after="120"/>
              <w:rPr>
                <w:rFonts w:ascii="Calibri" w:hAnsi="Calibri"/>
                <w:b/>
                <w:bCs/>
              </w:rPr>
            </w:pPr>
            <w:r w:rsidRPr="00E14A06">
              <w:rPr>
                <w:rFonts w:ascii="Calibri" w:hAnsi="Calibri"/>
                <w:b/>
                <w:bCs/>
              </w:rPr>
              <w:t xml:space="preserve">IAO </w:t>
            </w:r>
            <w:r w:rsidR="001E72B4" w:rsidRPr="00E14A06">
              <w:rPr>
                <w:rFonts w:ascii="Calibri" w:hAnsi="Calibri"/>
                <w:b/>
                <w:bCs/>
              </w:rPr>
              <w:t>4.2</w:t>
            </w:r>
          </w:p>
        </w:tc>
        <w:tc>
          <w:tcPr>
            <w:tcW w:w="4351" w:type="pct"/>
          </w:tcPr>
          <w:p w14:paraId="20744685" w14:textId="77777777" w:rsidR="001E72B4" w:rsidRPr="00E14A06" w:rsidRDefault="001E72B4" w:rsidP="00ED7FCE">
            <w:pPr>
              <w:pStyle w:val="Encabezadodelista"/>
              <w:tabs>
                <w:tab w:val="clear" w:pos="9000"/>
                <w:tab w:val="clear" w:pos="9360"/>
                <w:tab w:val="right" w:pos="7848"/>
              </w:tabs>
              <w:suppressAutoHyphens w:val="0"/>
              <w:spacing w:after="120"/>
              <w:rPr>
                <w:rFonts w:ascii="Calibri" w:hAnsi="Calibri"/>
                <w:i/>
                <w:szCs w:val="24"/>
                <w:lang w:val="es-AR" w:eastAsia="es-AR"/>
              </w:rPr>
            </w:pPr>
            <w:r w:rsidRPr="00E14A06">
              <w:rPr>
                <w:rFonts w:ascii="Calibri" w:hAnsi="Calibri"/>
                <w:i/>
                <w:szCs w:val="24"/>
                <w:lang w:val="es-AR" w:eastAsia="es-AR"/>
              </w:rPr>
              <w:t>Se agrega, tampoco serán elegibles:</w:t>
            </w:r>
          </w:p>
          <w:p w14:paraId="27C2114B" w14:textId="77777777" w:rsidR="001E72B4" w:rsidRPr="00E14A06" w:rsidRDefault="001E72B4" w:rsidP="00100A3A">
            <w:pPr>
              <w:numPr>
                <w:ilvl w:val="0"/>
                <w:numId w:val="26"/>
              </w:numPr>
              <w:spacing w:after="120"/>
              <w:ind w:left="115" w:hanging="142"/>
              <w:jc w:val="both"/>
              <w:rPr>
                <w:rFonts w:ascii="Calibri" w:hAnsi="Calibri"/>
                <w:i/>
                <w:lang w:val="es-AR" w:eastAsia="es-AR"/>
              </w:rPr>
            </w:pPr>
            <w:r w:rsidRPr="00E14A06">
              <w:rPr>
                <w:rFonts w:ascii="Calibri" w:hAnsi="Calibri"/>
                <w:i/>
                <w:lang w:val="es-AR" w:eastAsia="es-AR"/>
              </w:rPr>
              <w:t xml:space="preserve">El Presidente, el Vicepresidente de la República, los Ministros y Secretarios de Estado, el Director Ejecutivo y demás funcionarios del Instituto Nacional de Contratación Pública, los legisladores, los presidentes o representantes legales de las Entidades Contratantes previstas en esta Ley, los prefectos y alcaldes; así como los cónyuges o parientes dentro del cuarto grado de consanguinidad y segundo de afinidad, de los dignatarios, funcionarios y servidores indicados en este numeral; </w:t>
            </w:r>
          </w:p>
          <w:p w14:paraId="5B1E2DD5" w14:textId="77777777" w:rsidR="001E72B4" w:rsidRPr="00E14A06" w:rsidRDefault="001E72B4" w:rsidP="00100A3A">
            <w:pPr>
              <w:numPr>
                <w:ilvl w:val="0"/>
                <w:numId w:val="26"/>
              </w:numPr>
              <w:spacing w:after="120"/>
              <w:ind w:left="115" w:hanging="142"/>
              <w:jc w:val="both"/>
              <w:rPr>
                <w:rFonts w:ascii="Calibri" w:hAnsi="Calibri"/>
                <w:i/>
                <w:lang w:val="es-AR" w:eastAsia="es-AR"/>
              </w:rPr>
            </w:pPr>
            <w:r w:rsidRPr="00E14A06">
              <w:rPr>
                <w:rFonts w:ascii="Calibri" w:hAnsi="Calibri"/>
                <w:i/>
                <w:lang w:val="es-AR" w:eastAsia="es-AR"/>
              </w:rPr>
              <w:t>Los servidores públicos, esto es, funcionarios y empleados, que hubieren tenido directa o indirectamente vinculación en cualquier etapa del procedimiento de contratación o tengan un grado de responsabilidad en el procedimiento o que por sus actividades o funciones, se podría presumir que cuentan con información privilegiada;</w:t>
            </w:r>
          </w:p>
          <w:p w14:paraId="2FD11813" w14:textId="77777777" w:rsidR="001E72B4" w:rsidRPr="00E14A06" w:rsidRDefault="001E72B4" w:rsidP="00100A3A">
            <w:pPr>
              <w:numPr>
                <w:ilvl w:val="0"/>
                <w:numId w:val="26"/>
              </w:numPr>
              <w:spacing w:after="120"/>
              <w:ind w:left="115" w:hanging="142"/>
              <w:jc w:val="both"/>
              <w:rPr>
                <w:rFonts w:ascii="Calibri" w:hAnsi="Calibri"/>
                <w:i/>
                <w:lang w:val="es-AR" w:eastAsia="es-AR"/>
              </w:rPr>
            </w:pPr>
            <w:r w:rsidRPr="00E14A06">
              <w:rPr>
                <w:rFonts w:ascii="Calibri" w:hAnsi="Calibri"/>
                <w:i/>
                <w:lang w:val="es-AR" w:eastAsia="es-AR"/>
              </w:rPr>
              <w:t xml:space="preserve">Quienes consten suspendidos en el RUP; </w:t>
            </w:r>
          </w:p>
          <w:p w14:paraId="039566A0" w14:textId="77777777" w:rsidR="001E72B4" w:rsidRPr="00E14A06" w:rsidRDefault="001E72B4" w:rsidP="00100A3A">
            <w:pPr>
              <w:numPr>
                <w:ilvl w:val="0"/>
                <w:numId w:val="26"/>
              </w:numPr>
              <w:spacing w:after="120"/>
              <w:ind w:left="115" w:hanging="142"/>
              <w:jc w:val="both"/>
              <w:rPr>
                <w:rFonts w:ascii="Calibri" w:hAnsi="Calibri"/>
                <w:i/>
                <w:lang w:val="es-AR" w:eastAsia="es-AR"/>
              </w:rPr>
            </w:pPr>
            <w:r w:rsidRPr="00E14A06">
              <w:rPr>
                <w:rFonts w:ascii="Calibri" w:hAnsi="Calibri"/>
                <w:i/>
                <w:lang w:val="es-AR" w:eastAsia="es-AR"/>
              </w:rPr>
              <w:t xml:space="preserve">Los que, no habiendo estado inhabilitados en el procedimiento precontractual, al momento de celebrar el contrato, lo estuvieren; y, </w:t>
            </w:r>
          </w:p>
          <w:p w14:paraId="158EB3D0" w14:textId="77777777" w:rsidR="001E72B4" w:rsidRPr="00E14A06" w:rsidRDefault="001E72B4" w:rsidP="00100A3A">
            <w:pPr>
              <w:numPr>
                <w:ilvl w:val="0"/>
                <w:numId w:val="26"/>
              </w:numPr>
              <w:spacing w:after="120"/>
              <w:ind w:left="115" w:hanging="142"/>
              <w:jc w:val="both"/>
              <w:rPr>
                <w:rFonts w:ascii="Calibri" w:hAnsi="Calibri"/>
                <w:i/>
                <w:lang w:val="es-AR" w:eastAsia="es-AR"/>
              </w:rPr>
            </w:pPr>
            <w:r w:rsidRPr="00E14A06">
              <w:rPr>
                <w:rFonts w:ascii="Calibri" w:hAnsi="Calibri"/>
                <w:i/>
                <w:lang w:val="es-AR" w:eastAsia="es-AR"/>
              </w:rPr>
              <w:t>Los deudores morosos del Estado o sus instituciones.</w:t>
            </w:r>
          </w:p>
          <w:p w14:paraId="50B18629" w14:textId="77777777" w:rsidR="001E72B4" w:rsidRPr="00E14A06" w:rsidRDefault="001E72B4" w:rsidP="009160EC">
            <w:pPr>
              <w:spacing w:after="120"/>
              <w:jc w:val="both"/>
              <w:rPr>
                <w:rFonts w:ascii="Calibri" w:hAnsi="Calibri"/>
                <w:spacing w:val="-3"/>
              </w:rPr>
            </w:pPr>
            <w:r w:rsidRPr="00E14A06">
              <w:rPr>
                <w:rFonts w:ascii="Calibri" w:hAnsi="Calibri"/>
                <w:i/>
                <w:lang w:val="es-AR" w:eastAsia="es-AR"/>
              </w:rPr>
              <w:t>Las inhabilidades también se aplicarán a aquellas empresas cuyos directores, síndicos o representantes legales, se encuentren comprendidos en dichas causales o se hubieran desempeñado como directores, síndicos,  socios mayoritarios o representantes legales en sociedades que se encuentren comprendidas en dichos supuestos; este extremo se aplica a todos y cada uno de los integrantes de una APCA.</w:t>
            </w:r>
          </w:p>
        </w:tc>
      </w:tr>
      <w:tr w:rsidR="003F79AA" w:rsidRPr="00E14A06" w14:paraId="6F2A0CFA" w14:textId="77777777" w:rsidTr="00613F73">
        <w:trPr>
          <w:tblCellSpacing w:w="11" w:type="dxa"/>
        </w:trPr>
        <w:tc>
          <w:tcPr>
            <w:tcW w:w="614" w:type="pct"/>
            <w:gridSpan w:val="2"/>
            <w:tcBorders>
              <w:top w:val="single" w:sz="4" w:space="0" w:color="auto"/>
              <w:bottom w:val="single" w:sz="4" w:space="0" w:color="auto"/>
            </w:tcBorders>
          </w:tcPr>
          <w:p w14:paraId="263EEF0D" w14:textId="77777777" w:rsidR="003F79AA" w:rsidRPr="00E14A06" w:rsidRDefault="003F79AA" w:rsidP="009160EC">
            <w:pPr>
              <w:spacing w:after="120"/>
              <w:rPr>
                <w:rFonts w:ascii="Calibri" w:hAnsi="Calibri"/>
                <w:b/>
                <w:bCs/>
              </w:rPr>
            </w:pPr>
            <w:r w:rsidRPr="00E14A06">
              <w:rPr>
                <w:rFonts w:ascii="Calibri" w:hAnsi="Calibri"/>
                <w:b/>
                <w:bCs/>
              </w:rPr>
              <w:t>IAO 5.3</w:t>
            </w:r>
          </w:p>
        </w:tc>
        <w:tc>
          <w:tcPr>
            <w:tcW w:w="4351" w:type="pct"/>
          </w:tcPr>
          <w:p w14:paraId="57658C4E" w14:textId="77777777" w:rsidR="003F79AA" w:rsidRPr="00E14A06" w:rsidRDefault="00871666" w:rsidP="00ED7FCE">
            <w:pPr>
              <w:spacing w:after="120"/>
              <w:jc w:val="both"/>
              <w:rPr>
                <w:rFonts w:ascii="Calibri" w:hAnsi="Calibri"/>
                <w:spacing w:val="-3"/>
              </w:rPr>
            </w:pPr>
            <w:r w:rsidRPr="00E14A06">
              <w:rPr>
                <w:rFonts w:ascii="Calibri" w:hAnsi="Calibri"/>
                <w:spacing w:val="-3"/>
              </w:rPr>
              <w:t>Toda l</w:t>
            </w:r>
            <w:r w:rsidR="003F79AA" w:rsidRPr="00E14A06">
              <w:rPr>
                <w:rFonts w:ascii="Calibri" w:hAnsi="Calibri"/>
                <w:spacing w:val="-3"/>
              </w:rPr>
              <w:t xml:space="preserve">a información solicitada en la cláusula 5.3 de las IAO </w:t>
            </w:r>
            <w:r w:rsidRPr="00E14A06">
              <w:rPr>
                <w:rFonts w:ascii="Calibri" w:hAnsi="Calibri"/>
                <w:spacing w:val="-3"/>
              </w:rPr>
              <w:t xml:space="preserve">deberá </w:t>
            </w:r>
            <w:r w:rsidR="003F79AA" w:rsidRPr="00E14A06">
              <w:rPr>
                <w:rFonts w:ascii="Calibri" w:hAnsi="Calibri"/>
                <w:spacing w:val="-3"/>
              </w:rPr>
              <w:t>se</w:t>
            </w:r>
            <w:r w:rsidRPr="00E14A06">
              <w:rPr>
                <w:rFonts w:ascii="Calibri" w:hAnsi="Calibri"/>
                <w:spacing w:val="-3"/>
              </w:rPr>
              <w:t>r presentada por los oferentes con las modificaciones que a continuación se detallan</w:t>
            </w:r>
            <w:r w:rsidR="003F79AA" w:rsidRPr="00E14A06">
              <w:rPr>
                <w:rFonts w:ascii="Calibri" w:hAnsi="Calibri"/>
                <w:spacing w:val="-3"/>
              </w:rPr>
              <w:t>:</w:t>
            </w:r>
          </w:p>
          <w:p w14:paraId="6DC46A38" w14:textId="77777777" w:rsidR="00F2648E" w:rsidRPr="00E14A06" w:rsidRDefault="00F2648E" w:rsidP="00ED7FCE">
            <w:pPr>
              <w:spacing w:after="120"/>
              <w:jc w:val="both"/>
              <w:rPr>
                <w:rFonts w:ascii="Calibri" w:hAnsi="Calibri"/>
              </w:rPr>
            </w:pPr>
            <w:r w:rsidRPr="00E14A06">
              <w:rPr>
                <w:rFonts w:ascii="Calibri" w:hAnsi="Calibri"/>
              </w:rPr>
              <w:t>Toda oferta deberá ir presidida de un Índice del contenido de la Oferta y una hoja en la que se identificará al oferente y en caso de APCA  a todos sus integrantes.</w:t>
            </w:r>
          </w:p>
          <w:p w14:paraId="232BD70A" w14:textId="77777777" w:rsidR="00DE46C0" w:rsidRPr="00E14A06" w:rsidRDefault="00CC7BB2" w:rsidP="00ED7FCE">
            <w:pPr>
              <w:suppressAutoHyphens/>
              <w:spacing w:after="120"/>
              <w:ind w:left="338"/>
              <w:jc w:val="both"/>
              <w:rPr>
                <w:rFonts w:ascii="Calibri" w:hAnsi="Calibri"/>
              </w:rPr>
            </w:pPr>
            <w:r w:rsidRPr="00E14A06">
              <w:rPr>
                <w:rFonts w:ascii="Calibri" w:hAnsi="Calibri"/>
              </w:rPr>
              <w:t>a)</w:t>
            </w:r>
            <w:r w:rsidRPr="00E14A06">
              <w:rPr>
                <w:rFonts w:ascii="Calibri" w:hAnsi="Calibri"/>
              </w:rPr>
              <w:tab/>
            </w:r>
            <w:r w:rsidR="00F719D5" w:rsidRPr="00E14A06">
              <w:rPr>
                <w:rFonts w:ascii="Calibri" w:hAnsi="Calibri"/>
              </w:rPr>
              <w:t xml:space="preserve">Documentación sobre capacidad institucional del oferente: Copia del instrumento constitutivo de la firma y de corresponder su modificación, del </w:t>
            </w:r>
            <w:r w:rsidR="00F719D5" w:rsidRPr="00E14A06">
              <w:rPr>
                <w:rFonts w:ascii="Calibri" w:hAnsi="Calibri"/>
              </w:rPr>
              <w:lastRenderedPageBreak/>
              <w:t>cual surja claramente que su objeto social es afín al objeto de la contratación que se requiere emitido por el organismo correspondiente y c</w:t>
            </w:r>
            <w:r w:rsidR="009751DA" w:rsidRPr="00E14A06">
              <w:rPr>
                <w:rFonts w:ascii="Calibri" w:hAnsi="Calibri"/>
              </w:rPr>
              <w:t>opia del estatuto constitutivo o documentación equivalente y copia de la d</w:t>
            </w:r>
            <w:r w:rsidR="00DE46C0" w:rsidRPr="00E14A06">
              <w:rPr>
                <w:rFonts w:ascii="Calibri" w:hAnsi="Calibri"/>
              </w:rPr>
              <w:t>esignación de representante legal y/o apoderado con facultades suficientes para obligar a la firma (esta capacidad de representación o Poder deberá resultar de los contratos sociales y/o estatutos y/o poderes y/o instrumentos adjuntos, debidamente certificados por escribano público o au</w:t>
            </w:r>
            <w:r w:rsidR="00CF00E0" w:rsidRPr="00E14A06">
              <w:rPr>
                <w:rFonts w:ascii="Calibri" w:hAnsi="Calibri"/>
              </w:rPr>
              <w:t>toridad competente, en su caso</w:t>
            </w:r>
            <w:r w:rsidR="001E72B4" w:rsidRPr="00E14A06">
              <w:rPr>
                <w:rFonts w:ascii="Calibri" w:hAnsi="Calibri"/>
              </w:rPr>
              <w:t>. En los casos de persona natural se deberá presentar la copia de la cedula de ciudadanía o identidad.</w:t>
            </w:r>
          </w:p>
          <w:p w14:paraId="63E5554D" w14:textId="77777777" w:rsidR="000B6763" w:rsidRPr="00E14A06" w:rsidRDefault="00CC7BB2" w:rsidP="00ED7FCE">
            <w:pPr>
              <w:spacing w:after="120"/>
              <w:ind w:left="972" w:hanging="540"/>
              <w:jc w:val="both"/>
              <w:rPr>
                <w:rFonts w:ascii="Calibri" w:hAnsi="Calibri"/>
              </w:rPr>
            </w:pPr>
            <w:r w:rsidRPr="00E14A06">
              <w:rPr>
                <w:rFonts w:ascii="Calibri" w:hAnsi="Calibri"/>
              </w:rPr>
              <w:t>b)</w:t>
            </w:r>
            <w:r w:rsidRPr="00E14A06">
              <w:rPr>
                <w:rFonts w:ascii="Calibri" w:hAnsi="Calibri"/>
              </w:rPr>
              <w:tab/>
            </w:r>
            <w:r w:rsidR="00A05FCB" w:rsidRPr="00E14A06">
              <w:rPr>
                <w:rFonts w:ascii="Calibri" w:hAnsi="Calibri"/>
              </w:rPr>
              <w:t>No aplica</w:t>
            </w:r>
            <w:r w:rsidRPr="00E14A06">
              <w:rPr>
                <w:rFonts w:ascii="Calibri" w:hAnsi="Calibri"/>
              </w:rPr>
              <w:t xml:space="preserve">; </w:t>
            </w:r>
          </w:p>
          <w:p w14:paraId="70064D6D" w14:textId="6BCBEF2D" w:rsidR="000B6763" w:rsidRPr="00E14A06" w:rsidRDefault="00CC7BB2" w:rsidP="00ED7FCE">
            <w:pPr>
              <w:tabs>
                <w:tab w:val="left" w:pos="1009"/>
              </w:tabs>
              <w:spacing w:after="120"/>
              <w:ind w:left="442" w:hanging="10"/>
              <w:jc w:val="both"/>
              <w:rPr>
                <w:rFonts w:ascii="Calibri" w:hAnsi="Calibri"/>
              </w:rPr>
            </w:pPr>
            <w:r w:rsidRPr="00E14A06">
              <w:rPr>
                <w:rFonts w:ascii="Calibri" w:hAnsi="Calibri"/>
              </w:rPr>
              <w:t>(c)</w:t>
            </w:r>
            <w:r w:rsidRPr="00E14A06">
              <w:rPr>
                <w:rFonts w:ascii="Calibri" w:hAnsi="Calibri"/>
              </w:rPr>
              <w:tab/>
            </w:r>
            <w:r w:rsidR="00FB2F0F" w:rsidRPr="00E15372">
              <w:rPr>
                <w:rFonts w:ascii="Calibri" w:hAnsi="Calibri"/>
              </w:rPr>
              <w:t xml:space="preserve">Se aceptará experiencia para contratos </w:t>
            </w:r>
            <w:r w:rsidRPr="00E15372">
              <w:rPr>
                <w:rFonts w:ascii="Calibri" w:hAnsi="Calibri"/>
              </w:rPr>
              <w:t>en obras de similar natu</w:t>
            </w:r>
            <w:r w:rsidR="00EA3EB0" w:rsidRPr="00E15372">
              <w:rPr>
                <w:rFonts w:ascii="Calibri" w:hAnsi="Calibri"/>
              </w:rPr>
              <w:t>raleza y magnitud</w:t>
            </w:r>
            <w:r w:rsidRPr="00E15372">
              <w:rPr>
                <w:rFonts w:ascii="Calibri" w:hAnsi="Calibri"/>
                <w:i/>
              </w:rPr>
              <w:t xml:space="preserve">, </w:t>
            </w:r>
            <w:r w:rsidR="00FB2F0F" w:rsidRPr="00E15372">
              <w:rPr>
                <w:rFonts w:ascii="Calibri" w:hAnsi="Calibri"/>
                <w:i/>
              </w:rPr>
              <w:t>con</w:t>
            </w:r>
            <w:r w:rsidRPr="00E15372">
              <w:rPr>
                <w:rFonts w:ascii="Calibri" w:hAnsi="Calibri"/>
                <w:i/>
              </w:rPr>
              <w:t xml:space="preserve"> detalles de los trabajos en marcha o bajo compromiso contractual</w:t>
            </w:r>
            <w:r w:rsidR="004E0AA2" w:rsidRPr="00E15372">
              <w:rPr>
                <w:rFonts w:ascii="Calibri" w:hAnsi="Calibri"/>
                <w:i/>
              </w:rPr>
              <w:t xml:space="preserve"> con un avance de un 80%</w:t>
            </w:r>
            <w:r w:rsidR="00FB2F0F" w:rsidRPr="00E15372">
              <w:rPr>
                <w:rFonts w:ascii="Calibri" w:hAnsi="Calibri"/>
                <w:i/>
              </w:rPr>
              <w:t xml:space="preserve">. </w:t>
            </w:r>
          </w:p>
          <w:p w14:paraId="3CD5425D" w14:textId="77777777" w:rsidR="00CF00E0" w:rsidRPr="00E14A06" w:rsidRDefault="00CF00E0" w:rsidP="00ED7FCE">
            <w:pPr>
              <w:spacing w:after="120"/>
              <w:ind w:left="432"/>
              <w:jc w:val="both"/>
              <w:rPr>
                <w:rFonts w:ascii="Calibri" w:hAnsi="Calibri"/>
              </w:rPr>
            </w:pPr>
            <w:r w:rsidRPr="00E14A06">
              <w:rPr>
                <w:rFonts w:ascii="Calibri" w:hAnsi="Calibri"/>
              </w:rPr>
              <w:t>(d) Aplica sin modificación.</w:t>
            </w:r>
          </w:p>
          <w:p w14:paraId="5C5FB5B0" w14:textId="6F22091C" w:rsidR="001A532D" w:rsidRPr="00E14A06" w:rsidRDefault="001A532D" w:rsidP="00100A3A">
            <w:pPr>
              <w:spacing w:after="120"/>
              <w:jc w:val="both"/>
              <w:rPr>
                <w:rFonts w:ascii="Calibri" w:hAnsi="Calibri"/>
              </w:rPr>
            </w:pPr>
            <w:r w:rsidRPr="00E14A06">
              <w:rPr>
                <w:rFonts w:ascii="Calibri" w:hAnsi="Calibri"/>
              </w:rPr>
              <w:t xml:space="preserve">        </w:t>
            </w:r>
            <w:r w:rsidR="00CF00E0" w:rsidRPr="00E14A06">
              <w:rPr>
                <w:rFonts w:ascii="Calibri" w:hAnsi="Calibri"/>
              </w:rPr>
              <w:t>(e)</w:t>
            </w:r>
            <w:r w:rsidRPr="00E14A06">
              <w:rPr>
                <w:rFonts w:ascii="Calibri" w:hAnsi="Calibri"/>
              </w:rPr>
              <w:t xml:space="preserve"> </w:t>
            </w:r>
            <w:r w:rsidR="00CF00E0" w:rsidRPr="00E14A06">
              <w:rPr>
                <w:rFonts w:ascii="Calibri" w:hAnsi="Calibri"/>
              </w:rPr>
              <w:t>Aplica sin modificación</w:t>
            </w:r>
            <w:r w:rsidRPr="00E14A06">
              <w:rPr>
                <w:rFonts w:ascii="Calibri" w:hAnsi="Calibri"/>
              </w:rPr>
              <w:t>.</w:t>
            </w:r>
          </w:p>
          <w:p w14:paraId="24999525" w14:textId="710772B4" w:rsidR="00CC7BB2" w:rsidRPr="00E14A06" w:rsidRDefault="00A05FCB" w:rsidP="00100A3A">
            <w:pPr>
              <w:spacing w:after="120"/>
              <w:ind w:left="442"/>
              <w:jc w:val="both"/>
              <w:rPr>
                <w:rFonts w:ascii="Calibri" w:hAnsi="Calibri"/>
              </w:rPr>
            </w:pPr>
            <w:r w:rsidRPr="00E14A06">
              <w:rPr>
                <w:rFonts w:ascii="Calibri" w:hAnsi="Calibri"/>
              </w:rPr>
              <w:t xml:space="preserve">(f) </w:t>
            </w:r>
            <w:r w:rsidR="00CF00E0" w:rsidRPr="00E14A06">
              <w:rPr>
                <w:rFonts w:ascii="Calibri" w:hAnsi="Calibri"/>
              </w:rPr>
              <w:t>Se reemplaza por el siguiente:</w:t>
            </w:r>
            <w:r w:rsidRPr="00E14A06">
              <w:rPr>
                <w:rFonts w:ascii="Calibri" w:hAnsi="Calibri"/>
                <w:i/>
              </w:rPr>
              <w:t xml:space="preserve"> </w:t>
            </w:r>
            <w:r w:rsidR="00CC7BB2" w:rsidRPr="00E14A06">
              <w:rPr>
                <w:rFonts w:ascii="Calibri" w:hAnsi="Calibri"/>
                <w:i/>
              </w:rPr>
              <w:t xml:space="preserve">Declaración del impuesto a la renta correspondiente al </w:t>
            </w:r>
            <w:r w:rsidR="001A532D" w:rsidRPr="00E14A06">
              <w:rPr>
                <w:rFonts w:ascii="Calibri" w:hAnsi="Calibri"/>
                <w:i/>
              </w:rPr>
              <w:t xml:space="preserve"> </w:t>
            </w:r>
            <w:r w:rsidR="00CC7BB2" w:rsidRPr="00E14A06">
              <w:rPr>
                <w:rFonts w:ascii="Calibri" w:hAnsi="Calibri"/>
                <w:i/>
              </w:rPr>
              <w:t>ejercicio fiscal inmediato anterior</w:t>
            </w:r>
            <w:r w:rsidR="009C7AF2" w:rsidRPr="00E14A06">
              <w:rPr>
                <w:rFonts w:ascii="Calibri" w:hAnsi="Calibri"/>
                <w:i/>
              </w:rPr>
              <w:t xml:space="preserve"> </w:t>
            </w:r>
            <w:r w:rsidR="00751588" w:rsidRPr="00CC461B">
              <w:rPr>
                <w:rFonts w:ascii="Calibri" w:hAnsi="Calibri"/>
                <w:i/>
              </w:rPr>
              <w:t>(año 201</w:t>
            </w:r>
            <w:r w:rsidR="00F125A3" w:rsidRPr="00CC461B">
              <w:rPr>
                <w:rFonts w:ascii="Calibri" w:hAnsi="Calibri"/>
                <w:i/>
              </w:rPr>
              <w:t>7</w:t>
            </w:r>
            <w:r w:rsidR="00751588" w:rsidRPr="00CC461B">
              <w:rPr>
                <w:rFonts w:ascii="Calibri" w:hAnsi="Calibri"/>
                <w:i/>
              </w:rPr>
              <w:t>)</w:t>
            </w:r>
            <w:r w:rsidR="00CC7BB2" w:rsidRPr="00CC461B">
              <w:rPr>
                <w:rFonts w:ascii="Calibri" w:hAnsi="Calibri"/>
              </w:rPr>
              <w:t>;</w:t>
            </w:r>
            <w:r w:rsidR="00375BDF" w:rsidRPr="00E14A06">
              <w:rPr>
                <w:rFonts w:ascii="Calibri" w:hAnsi="Calibri"/>
              </w:rPr>
              <w:t xml:space="preserve"> </w:t>
            </w:r>
            <w:r w:rsidR="009C7AF2" w:rsidRPr="00E14A06">
              <w:rPr>
                <w:rFonts w:ascii="Calibri" w:hAnsi="Calibri"/>
              </w:rPr>
              <w:t xml:space="preserve"> para el caso de personas </w:t>
            </w:r>
            <w:r w:rsidR="00873946" w:rsidRPr="00E14A06">
              <w:rPr>
                <w:rFonts w:ascii="Calibri" w:hAnsi="Calibri"/>
              </w:rPr>
              <w:t xml:space="preserve">naturales </w:t>
            </w:r>
            <w:r w:rsidR="009C7AF2" w:rsidRPr="00E14A06">
              <w:rPr>
                <w:rFonts w:ascii="Calibri" w:hAnsi="Calibri"/>
              </w:rPr>
              <w:t>que no estén obligadas a llevar contabilidad presentará una Declaración Juramentada respecto del Patrimonio y en el caso de ser adjudicado presentará los documentos de respaldo.</w:t>
            </w:r>
            <w:r w:rsidR="009F097A" w:rsidRPr="00E14A06">
              <w:rPr>
                <w:rFonts w:ascii="Calibri" w:hAnsi="Calibri"/>
              </w:rPr>
              <w:t xml:space="preserve"> (Ver Anexo No. </w:t>
            </w:r>
            <w:r w:rsidR="001732C9" w:rsidRPr="00E14A06">
              <w:rPr>
                <w:rFonts w:ascii="Calibri" w:hAnsi="Calibri"/>
              </w:rPr>
              <w:t>2</w:t>
            </w:r>
            <w:r w:rsidR="009F097A" w:rsidRPr="00E14A06">
              <w:rPr>
                <w:rFonts w:ascii="Calibri" w:hAnsi="Calibri"/>
              </w:rPr>
              <w:t>)</w:t>
            </w:r>
          </w:p>
          <w:p w14:paraId="32FB635E" w14:textId="77777777" w:rsidR="00CC7BB2" w:rsidRPr="00E14A06" w:rsidRDefault="00CC7BB2" w:rsidP="00ED7FCE">
            <w:pPr>
              <w:spacing w:after="120"/>
              <w:ind w:left="972" w:hanging="540"/>
              <w:jc w:val="both"/>
              <w:rPr>
                <w:rFonts w:ascii="Calibri" w:hAnsi="Calibri"/>
              </w:rPr>
            </w:pPr>
            <w:r w:rsidRPr="00E14A06">
              <w:rPr>
                <w:rFonts w:ascii="Calibri" w:hAnsi="Calibri"/>
              </w:rPr>
              <w:t>(g)</w:t>
            </w:r>
            <w:r w:rsidRPr="00E14A06">
              <w:rPr>
                <w:rFonts w:ascii="Calibri" w:hAnsi="Calibri"/>
              </w:rPr>
              <w:tab/>
            </w:r>
            <w:r w:rsidR="00A05FCB" w:rsidRPr="00E14A06">
              <w:rPr>
                <w:rFonts w:ascii="Calibri" w:hAnsi="Calibri"/>
              </w:rPr>
              <w:t>No aplica</w:t>
            </w:r>
          </w:p>
          <w:p w14:paraId="711FD198" w14:textId="77777777" w:rsidR="00A05FCB" w:rsidRPr="00E14A06" w:rsidRDefault="00A05FCB" w:rsidP="00ED7FCE">
            <w:pPr>
              <w:spacing w:after="120"/>
              <w:ind w:left="972" w:hanging="540"/>
              <w:jc w:val="both"/>
              <w:rPr>
                <w:rFonts w:ascii="Calibri" w:hAnsi="Calibri"/>
              </w:rPr>
            </w:pPr>
            <w:r w:rsidRPr="00E14A06">
              <w:rPr>
                <w:rFonts w:ascii="Calibri" w:hAnsi="Calibri"/>
              </w:rPr>
              <w:t>(h) Aplica sin modificación</w:t>
            </w:r>
          </w:p>
          <w:p w14:paraId="6CB89E81" w14:textId="77777777" w:rsidR="00A05FCB" w:rsidRPr="00E14A06" w:rsidRDefault="00A05FCB" w:rsidP="00ED7FCE">
            <w:pPr>
              <w:spacing w:after="120"/>
              <w:ind w:left="442" w:hanging="10"/>
              <w:jc w:val="both"/>
              <w:rPr>
                <w:rFonts w:ascii="Calibri" w:hAnsi="Calibri"/>
              </w:rPr>
            </w:pPr>
            <w:r w:rsidRPr="00E14A06">
              <w:rPr>
                <w:rFonts w:ascii="Calibri" w:hAnsi="Calibri"/>
              </w:rPr>
              <w:t xml:space="preserve">(i) </w:t>
            </w:r>
            <w:r w:rsidR="00A12ED4" w:rsidRPr="00E14A06">
              <w:rPr>
                <w:rFonts w:ascii="Calibri" w:hAnsi="Calibri"/>
                <w:i/>
              </w:rPr>
              <w:t xml:space="preserve">Constancia impresa del comprobante del </w:t>
            </w:r>
            <w:r w:rsidRPr="00E14A06">
              <w:rPr>
                <w:rFonts w:ascii="Calibri" w:hAnsi="Calibri"/>
                <w:i/>
              </w:rPr>
              <w:t>SERCOP en la cual se indique que no ha sido declarado contratista incumplido</w:t>
            </w:r>
            <w:r w:rsidR="00D0120D" w:rsidRPr="00E14A06">
              <w:rPr>
                <w:rFonts w:ascii="Calibri" w:hAnsi="Calibri"/>
                <w:i/>
              </w:rPr>
              <w:t>, actualizado a la fecha de presentación de la oferta.</w:t>
            </w:r>
          </w:p>
          <w:p w14:paraId="01A59ADA" w14:textId="77777777" w:rsidR="0016144A" w:rsidRPr="00E14A06" w:rsidRDefault="00CC7BB2" w:rsidP="00ED7FCE">
            <w:pPr>
              <w:spacing w:after="120"/>
              <w:ind w:left="972" w:hanging="540"/>
              <w:jc w:val="both"/>
              <w:rPr>
                <w:rFonts w:ascii="Calibri" w:hAnsi="Calibri"/>
                <w:i/>
                <w:iCs/>
                <w:spacing w:val="-3"/>
              </w:rPr>
            </w:pPr>
            <w:r w:rsidRPr="00E14A06">
              <w:rPr>
                <w:rFonts w:ascii="Calibri" w:hAnsi="Calibri"/>
              </w:rPr>
              <w:t>(j)</w:t>
            </w:r>
            <w:r w:rsidRPr="00E14A06">
              <w:rPr>
                <w:rFonts w:ascii="Calibri" w:hAnsi="Calibri"/>
              </w:rPr>
              <w:tab/>
            </w:r>
            <w:r w:rsidR="00304D4B" w:rsidRPr="00E14A06">
              <w:rPr>
                <w:rFonts w:ascii="Calibri" w:hAnsi="Calibri"/>
                <w:spacing w:val="-3"/>
              </w:rPr>
              <w:t>El porcentaje máximo de participación de subcontratistas es:</w:t>
            </w:r>
            <w:r w:rsidR="00C87560" w:rsidRPr="00E14A06">
              <w:rPr>
                <w:rFonts w:ascii="Calibri" w:hAnsi="Calibri"/>
                <w:i/>
                <w:iCs/>
                <w:spacing w:val="-3"/>
              </w:rPr>
              <w:t xml:space="preserve"> máximo 30%</w:t>
            </w:r>
          </w:p>
          <w:p w14:paraId="49324488" w14:textId="77777777" w:rsidR="00B060E3" w:rsidRPr="00E14A06" w:rsidRDefault="00A12ED4" w:rsidP="00ED7FCE">
            <w:pPr>
              <w:widowControl w:val="0"/>
              <w:suppressAutoHyphens/>
              <w:spacing w:after="120"/>
              <w:jc w:val="both"/>
              <w:rPr>
                <w:rFonts w:ascii="Calibri" w:hAnsi="Calibri"/>
                <w:i/>
              </w:rPr>
            </w:pPr>
            <w:r w:rsidRPr="00E14A06">
              <w:rPr>
                <w:rFonts w:ascii="Calibri" w:hAnsi="Calibri"/>
                <w:i/>
              </w:rPr>
              <w:t>Se agregan los siguientes numerales:</w:t>
            </w:r>
            <w:r w:rsidR="00B060E3" w:rsidRPr="00E14A06">
              <w:rPr>
                <w:rFonts w:ascii="Calibri" w:hAnsi="Calibri"/>
                <w:i/>
              </w:rPr>
              <w:t xml:space="preserve"> </w:t>
            </w:r>
          </w:p>
          <w:p w14:paraId="287BFD1C" w14:textId="77777777" w:rsidR="00A12ED4" w:rsidRPr="00E14A06" w:rsidRDefault="00A12ED4" w:rsidP="00ED7FCE">
            <w:pPr>
              <w:spacing w:after="120"/>
              <w:ind w:left="480"/>
              <w:jc w:val="both"/>
              <w:rPr>
                <w:rFonts w:ascii="Calibri" w:hAnsi="Calibri"/>
                <w:i/>
              </w:rPr>
            </w:pPr>
            <w:r w:rsidRPr="00E14A06">
              <w:rPr>
                <w:rFonts w:ascii="Calibri" w:hAnsi="Calibri"/>
                <w:i/>
              </w:rPr>
              <w:t>l) Domicilio constituido a los efectos de esta presentación (unificado en caso de Consorcio o APCA). Además de dicho domicilio, los oferentes deberán informar su número de teléfono, y un e-mail donde poder cursarles comunicaciones vinculadas con la presente licitación.</w:t>
            </w:r>
          </w:p>
          <w:p w14:paraId="37A9E919" w14:textId="77777777" w:rsidR="00B060E3" w:rsidRPr="00E14A06" w:rsidRDefault="00A12ED4" w:rsidP="00ED7FCE">
            <w:pPr>
              <w:spacing w:after="120"/>
              <w:ind w:left="480"/>
              <w:jc w:val="both"/>
              <w:rPr>
                <w:rFonts w:ascii="Calibri" w:hAnsi="Calibri"/>
                <w:i/>
              </w:rPr>
            </w:pPr>
            <w:r w:rsidRPr="00E14A06">
              <w:rPr>
                <w:rFonts w:ascii="Calibri" w:hAnsi="Calibri"/>
                <w:i/>
              </w:rPr>
              <w:t>k</w:t>
            </w:r>
            <w:r w:rsidR="00B060E3" w:rsidRPr="00E14A06">
              <w:rPr>
                <w:rFonts w:ascii="Calibri" w:hAnsi="Calibri"/>
                <w:i/>
              </w:rPr>
              <w:t>) Las firmas que se presenten como APCA, acompañaran el contrato de constitución de APCA o el compromiso de constitución en las condiciones establecidas en este Pliego y de conformidad con lo consignado en los párrafos siguientes.</w:t>
            </w:r>
          </w:p>
          <w:p w14:paraId="0C603A54" w14:textId="1E786970" w:rsidR="00C72953" w:rsidRPr="00E14A06" w:rsidRDefault="00C72953" w:rsidP="00ED7FCE">
            <w:pPr>
              <w:spacing w:after="120"/>
              <w:ind w:left="9"/>
              <w:jc w:val="both"/>
              <w:rPr>
                <w:rFonts w:ascii="Calibri" w:hAnsi="Calibri"/>
              </w:rPr>
            </w:pPr>
            <w:r w:rsidRPr="00E14A06">
              <w:rPr>
                <w:rFonts w:ascii="Calibri" w:hAnsi="Calibri"/>
                <w:b/>
              </w:rPr>
              <w:t xml:space="preserve">Carácter de </w:t>
            </w:r>
            <w:r w:rsidR="00F5392F" w:rsidRPr="00E14A06">
              <w:rPr>
                <w:rFonts w:ascii="Calibri" w:hAnsi="Calibri"/>
                <w:b/>
              </w:rPr>
              <w:t xml:space="preserve">toda </w:t>
            </w:r>
            <w:r w:rsidRPr="00E14A06">
              <w:rPr>
                <w:rFonts w:ascii="Calibri" w:hAnsi="Calibri"/>
                <w:b/>
              </w:rPr>
              <w:t>la Información y documentación presentada:</w:t>
            </w:r>
            <w:r w:rsidRPr="00E14A06">
              <w:rPr>
                <w:rFonts w:ascii="Calibri" w:hAnsi="Calibri"/>
              </w:rPr>
              <w:t xml:space="preserve"> Toda la información y docume</w:t>
            </w:r>
            <w:r w:rsidR="00D0120D" w:rsidRPr="00E14A06">
              <w:rPr>
                <w:rFonts w:ascii="Calibri" w:hAnsi="Calibri"/>
              </w:rPr>
              <w:t>ntación presentada en la oferta</w:t>
            </w:r>
            <w:r w:rsidRPr="00E14A06">
              <w:rPr>
                <w:rFonts w:ascii="Calibri" w:hAnsi="Calibri"/>
              </w:rPr>
              <w:t xml:space="preserve"> revestirá el carácter de declaración jura</w:t>
            </w:r>
            <w:r w:rsidR="00D0120D" w:rsidRPr="00E14A06">
              <w:rPr>
                <w:rFonts w:ascii="Calibri" w:hAnsi="Calibri"/>
              </w:rPr>
              <w:t>menta</w:t>
            </w:r>
            <w:r w:rsidRPr="00E14A06">
              <w:rPr>
                <w:rFonts w:ascii="Calibri" w:hAnsi="Calibri"/>
              </w:rPr>
              <w:t xml:space="preserve">da, y el proponente deberá permitir al </w:t>
            </w:r>
            <w:r w:rsidR="000A6541" w:rsidRPr="00E14A06">
              <w:rPr>
                <w:rFonts w:ascii="Calibri" w:hAnsi="Calibri"/>
              </w:rPr>
              <w:t>Contratista</w:t>
            </w:r>
            <w:r w:rsidR="001B2C88" w:rsidRPr="00E14A06">
              <w:rPr>
                <w:rFonts w:ascii="Calibri" w:hAnsi="Calibri"/>
              </w:rPr>
              <w:t xml:space="preserve"> </w:t>
            </w:r>
            <w:r w:rsidRPr="00E14A06">
              <w:rPr>
                <w:rFonts w:ascii="Calibri" w:hAnsi="Calibri"/>
              </w:rPr>
              <w:t>su verificación en cualquier momento, de detectarse falsedad o adulteración en la información presentada</w:t>
            </w:r>
            <w:r w:rsidR="00D0120D" w:rsidRPr="00E14A06">
              <w:rPr>
                <w:rFonts w:ascii="Calibri" w:hAnsi="Calibri"/>
              </w:rPr>
              <w:t xml:space="preserve"> o declaración de incumplido con fecha posterior a la </w:t>
            </w:r>
            <w:r w:rsidR="00D0120D" w:rsidRPr="00E14A06">
              <w:rPr>
                <w:rFonts w:ascii="Calibri" w:hAnsi="Calibri"/>
              </w:rPr>
              <w:lastRenderedPageBreak/>
              <w:t>presentación de la oferta</w:t>
            </w:r>
            <w:r w:rsidRPr="00E14A06">
              <w:rPr>
                <w:rFonts w:ascii="Calibri" w:hAnsi="Calibri"/>
              </w:rPr>
              <w:t xml:space="preserve"> se podrá desestimar la oferta, sin perjuicio de las otras sanciones que pudieran corresponder.</w:t>
            </w:r>
          </w:p>
          <w:p w14:paraId="62AA5E9D" w14:textId="77777777" w:rsidR="00C72953" w:rsidRPr="00E14A06" w:rsidRDefault="00C72953" w:rsidP="00ED7FCE">
            <w:pPr>
              <w:spacing w:after="120"/>
              <w:ind w:left="55"/>
              <w:jc w:val="both"/>
              <w:rPr>
                <w:rFonts w:ascii="Calibri" w:hAnsi="Calibri"/>
              </w:rPr>
            </w:pPr>
            <w:r w:rsidRPr="00E14A06">
              <w:rPr>
                <w:rFonts w:ascii="Calibri" w:hAnsi="Calibri"/>
                <w:b/>
              </w:rPr>
              <w:t>Presentación en Copia Simple:</w:t>
            </w:r>
            <w:r w:rsidRPr="00E14A06">
              <w:rPr>
                <w:rFonts w:ascii="Calibri" w:hAnsi="Calibri"/>
              </w:rPr>
              <w:t xml:space="preserve"> La documentación institucional puede ser presentada en copia simple, en tal caso la copia deberá ser legible. En caso de resultar adjudicatarios, en el plazo que se consigne a tal efecto, se deberá presentar debidamente certificada por notario público y legalizada si correspondiere. Los documentos emitidos por autoridades extranjeras deberán presentarse legalizados por autoridad consular o, con su respectiva apostilla o el trámite de autenticación pertinente de acuerdo a la legislación ecuatoriana y convenios internacionales vigentes con el país de procedencia. La no presentación de la documentación requerida en el plazo y forma solicitados podrá determinar el rechazo de la oferta.</w:t>
            </w:r>
          </w:p>
          <w:p w14:paraId="3CFC8C6B" w14:textId="77777777" w:rsidR="00A34D28" w:rsidRPr="00E14A06" w:rsidRDefault="00A34D28" w:rsidP="00ED7FCE">
            <w:pPr>
              <w:tabs>
                <w:tab w:val="right" w:pos="7254"/>
              </w:tabs>
              <w:spacing w:after="120"/>
              <w:rPr>
                <w:rFonts w:ascii="Calibri" w:hAnsi="Calibri"/>
                <w:i/>
                <w:lang w:val="es-ES"/>
              </w:rPr>
            </w:pPr>
            <w:r w:rsidRPr="00E14A06">
              <w:rPr>
                <w:rFonts w:ascii="Calibri" w:hAnsi="Calibri"/>
                <w:b/>
                <w:i/>
                <w:lang w:val="es-ES"/>
              </w:rPr>
              <w:t>Nota:</w:t>
            </w:r>
            <w:r w:rsidRPr="00E14A06">
              <w:rPr>
                <w:rFonts w:ascii="Calibri" w:hAnsi="Calibri"/>
                <w:i/>
                <w:lang w:val="es-ES"/>
              </w:rPr>
              <w:t xml:space="preserve"> </w:t>
            </w:r>
          </w:p>
          <w:p w14:paraId="09286EA9" w14:textId="5030C351" w:rsidR="009D51B5" w:rsidRPr="00E14A06" w:rsidRDefault="00A34D28" w:rsidP="00787B50">
            <w:pPr>
              <w:spacing w:after="120"/>
              <w:ind w:left="55"/>
              <w:jc w:val="both"/>
              <w:rPr>
                <w:rFonts w:ascii="Calibri" w:hAnsi="Calibri"/>
                <w:i/>
                <w:iCs/>
              </w:rPr>
            </w:pPr>
            <w:r w:rsidRPr="00E14A06">
              <w:rPr>
                <w:rFonts w:ascii="Calibri" w:hAnsi="Calibri"/>
                <w:i/>
                <w:lang w:val="es-ES"/>
              </w:rPr>
              <w:t xml:space="preserve">Con la presentación de su propuesta el oferente confirma haber examinado exhaustivamente los documentos proporcionados por el contratante para la construcción de la obra y por la sola circunstancia de formular la oferta, se tendrá al oferente por conocedor de las bases y condiciones del llamado y de las características de la obra licitada y del sitio en el cual se emplazará, por lo que no podrá con posterioridad invocar en su favor los errores en que pudiere haber incurrido al formular la oferta, o duda o desconocimiento de las cláusulas y disposiciones legales aplicables. </w:t>
            </w:r>
            <w:r w:rsidRPr="00E14A06">
              <w:rPr>
                <w:rFonts w:ascii="Calibri" w:hAnsi="Calibri"/>
                <w:b/>
                <w:i/>
                <w:lang w:val="es-ES"/>
              </w:rPr>
              <w:t>La sola presentación de la oferta implicará la aceptación de las condiciones establecidas en el Pliego</w:t>
            </w:r>
            <w:r w:rsidRPr="00E14A06">
              <w:rPr>
                <w:rFonts w:ascii="Calibri" w:hAnsi="Calibri"/>
                <w:i/>
                <w:lang w:val="es-ES"/>
              </w:rPr>
              <w:t>.</w:t>
            </w:r>
            <w:r w:rsidR="009D51B5" w:rsidRPr="00E14A06">
              <w:rPr>
                <w:rFonts w:ascii="Calibri" w:hAnsi="Calibri"/>
                <w:i/>
                <w:iCs/>
              </w:rPr>
              <w:t xml:space="preserve"> </w:t>
            </w:r>
          </w:p>
        </w:tc>
      </w:tr>
      <w:tr w:rsidR="003F79AA" w:rsidRPr="00E14A06" w14:paraId="0AB13D80" w14:textId="77777777" w:rsidTr="00613F73">
        <w:trPr>
          <w:tblCellSpacing w:w="11" w:type="dxa"/>
        </w:trPr>
        <w:tc>
          <w:tcPr>
            <w:tcW w:w="614" w:type="pct"/>
            <w:gridSpan w:val="2"/>
            <w:tcBorders>
              <w:top w:val="single" w:sz="4" w:space="0" w:color="auto"/>
              <w:bottom w:val="single" w:sz="4" w:space="0" w:color="auto"/>
            </w:tcBorders>
          </w:tcPr>
          <w:p w14:paraId="3B40CCE1" w14:textId="7855B1AF" w:rsidR="003F79AA" w:rsidRPr="00E14A06" w:rsidRDefault="003F79AA" w:rsidP="009160EC">
            <w:pPr>
              <w:spacing w:after="120"/>
              <w:rPr>
                <w:rFonts w:ascii="Calibri" w:hAnsi="Calibri"/>
                <w:b/>
                <w:bCs/>
              </w:rPr>
            </w:pPr>
            <w:r w:rsidRPr="00E14A06">
              <w:rPr>
                <w:rFonts w:ascii="Calibri" w:hAnsi="Calibri"/>
                <w:b/>
                <w:bCs/>
              </w:rPr>
              <w:lastRenderedPageBreak/>
              <w:t>IAO 5.4</w:t>
            </w:r>
          </w:p>
        </w:tc>
        <w:tc>
          <w:tcPr>
            <w:tcW w:w="4351" w:type="pct"/>
          </w:tcPr>
          <w:p w14:paraId="4000A988" w14:textId="77777777" w:rsidR="00040F57" w:rsidRPr="00E14A06" w:rsidRDefault="00366F4B" w:rsidP="00ED7FCE">
            <w:pPr>
              <w:spacing w:after="120"/>
              <w:rPr>
                <w:rFonts w:ascii="Calibri" w:hAnsi="Calibri"/>
                <w:spacing w:val="-3"/>
              </w:rPr>
            </w:pPr>
            <w:r w:rsidRPr="00E14A06">
              <w:rPr>
                <w:rFonts w:ascii="Calibri" w:hAnsi="Calibri"/>
                <w:spacing w:val="-3"/>
              </w:rPr>
              <w:t xml:space="preserve">Se </w:t>
            </w:r>
            <w:r w:rsidR="00040F57" w:rsidRPr="00E14A06">
              <w:rPr>
                <w:rFonts w:ascii="Calibri" w:hAnsi="Calibri"/>
                <w:spacing w:val="-3"/>
              </w:rPr>
              <w:t>agregan los siguientes numerales</w:t>
            </w:r>
          </w:p>
          <w:p w14:paraId="74749F6B" w14:textId="77777777" w:rsidR="009D51B5" w:rsidRPr="00E14A06" w:rsidRDefault="00040F57" w:rsidP="00ED7FCE">
            <w:pPr>
              <w:spacing w:after="120"/>
              <w:rPr>
                <w:rFonts w:ascii="Calibri" w:hAnsi="Calibri" w:cs="Calibri"/>
                <w:i/>
                <w:lang w:val="es-EC"/>
              </w:rPr>
            </w:pPr>
            <w:r w:rsidRPr="00E14A06">
              <w:rPr>
                <w:rFonts w:ascii="Calibri" w:hAnsi="Calibri"/>
                <w:spacing w:val="-3"/>
              </w:rPr>
              <w:t xml:space="preserve">g) </w:t>
            </w:r>
            <w:r w:rsidR="009D51B5" w:rsidRPr="00E14A06">
              <w:rPr>
                <w:rFonts w:ascii="Calibri" w:hAnsi="Calibri" w:cs="Calibri"/>
                <w:i/>
                <w:lang w:val="es-EC"/>
              </w:rPr>
              <w:t xml:space="preserve">deberá unificarse la personería por los medios legales pertinentes a los fines de su responsabilidad frente al Contratante, otorgando poder especial al representante común con facultades suficientes para actuar, obligar y responsabilizar a todos y cada uno de los integrantes en el trámite licitatorio, y con validez a los efectos de la adjudicación y suscripción del Contrato. </w:t>
            </w:r>
          </w:p>
          <w:p w14:paraId="3914C3FB" w14:textId="77777777" w:rsidR="009D51B5" w:rsidRPr="00E14A06" w:rsidRDefault="00040F57" w:rsidP="00ED7FCE">
            <w:pPr>
              <w:spacing w:after="120"/>
              <w:rPr>
                <w:rFonts w:ascii="Calibri" w:hAnsi="Calibri" w:cs="Calibri"/>
                <w:i/>
                <w:lang w:val="es-EC"/>
              </w:rPr>
            </w:pPr>
            <w:r w:rsidRPr="00E14A06">
              <w:rPr>
                <w:rFonts w:ascii="Calibri" w:hAnsi="Calibri" w:cs="Calibri"/>
                <w:i/>
                <w:lang w:val="es-EC"/>
              </w:rPr>
              <w:t xml:space="preserve">h) </w:t>
            </w:r>
            <w:r w:rsidR="009D51B5" w:rsidRPr="00E14A06">
              <w:rPr>
                <w:rFonts w:ascii="Calibri" w:hAnsi="Calibri" w:cs="Calibri"/>
                <w:i/>
                <w:lang w:val="es-EC"/>
              </w:rPr>
              <w:t>Junto con el contrato o compromiso de constitución de la  APCA</w:t>
            </w:r>
            <w:r w:rsidR="00B060E3" w:rsidRPr="00E14A06">
              <w:rPr>
                <w:rFonts w:ascii="Calibri" w:hAnsi="Calibri" w:cs="Calibri"/>
                <w:i/>
                <w:lang w:val="es-EC"/>
              </w:rPr>
              <w:t>, en caso de personas jurídicas,</w:t>
            </w:r>
            <w:r w:rsidR="009D51B5" w:rsidRPr="00E14A06">
              <w:rPr>
                <w:rFonts w:ascii="Calibri" w:hAnsi="Calibri" w:cs="Calibri"/>
                <w:i/>
                <w:lang w:val="es-EC"/>
              </w:rPr>
              <w:t xml:space="preserve"> deberá acompañarse copia de las actas de los órganos de administración o de gobierno, según corresponda, por las cuales cada una de las sociedades integrantes de la APCA haya aprobado la constitución de la misma. </w:t>
            </w:r>
          </w:p>
          <w:p w14:paraId="6CAF549D" w14:textId="77777777" w:rsidR="00040F57" w:rsidRPr="00E14A06" w:rsidRDefault="009D51B5" w:rsidP="00ED7FCE">
            <w:pPr>
              <w:spacing w:after="120"/>
              <w:rPr>
                <w:rFonts w:ascii="Calibri" w:hAnsi="Calibri" w:cs="Calibri"/>
                <w:i/>
                <w:lang w:val="es-EC"/>
              </w:rPr>
            </w:pPr>
            <w:r w:rsidRPr="00E14A06">
              <w:rPr>
                <w:rFonts w:ascii="Calibri" w:hAnsi="Calibri" w:cs="Calibri"/>
                <w:i/>
                <w:lang w:val="es-EC"/>
              </w:rPr>
              <w:t>Cada una de las integrantes de la APCA</w:t>
            </w:r>
            <w:r w:rsidR="00B060E3" w:rsidRPr="00E14A06">
              <w:rPr>
                <w:rFonts w:ascii="Calibri" w:hAnsi="Calibri" w:cs="Calibri"/>
                <w:i/>
                <w:lang w:val="es-EC"/>
              </w:rPr>
              <w:t xml:space="preserve">, en caso de personas jurídicas, </w:t>
            </w:r>
            <w:r w:rsidRPr="00E14A06">
              <w:rPr>
                <w:rFonts w:ascii="Calibri" w:hAnsi="Calibri" w:cs="Calibri"/>
                <w:i/>
                <w:lang w:val="es-EC"/>
              </w:rPr>
              <w:t xml:space="preserve"> deberá, además, presentar </w:t>
            </w:r>
            <w:r w:rsidRPr="00E14A06">
              <w:rPr>
                <w:rFonts w:ascii="Calibri" w:hAnsi="Calibri"/>
              </w:rPr>
              <w:t>la documentación institucional que acredite su personería y de la cual surja la capacidad para integrar las APCA</w:t>
            </w:r>
            <w:r w:rsidRPr="00E14A06">
              <w:rPr>
                <w:rFonts w:ascii="Calibri" w:hAnsi="Calibri" w:cs="Calibri"/>
                <w:i/>
                <w:lang w:val="es-EC"/>
              </w:rPr>
              <w:t xml:space="preserve"> y demás documentación que le sea requerida en este Pliego.</w:t>
            </w:r>
          </w:p>
          <w:p w14:paraId="1D4E0279" w14:textId="77777777" w:rsidR="009D51B5" w:rsidRPr="00E14A06" w:rsidRDefault="009D51B5" w:rsidP="00E15372">
            <w:pPr>
              <w:numPr>
                <w:ilvl w:val="0"/>
                <w:numId w:val="27"/>
              </w:numPr>
              <w:spacing w:after="120"/>
              <w:ind w:left="714" w:hanging="357"/>
              <w:rPr>
                <w:rFonts w:ascii="Calibri" w:hAnsi="Calibri" w:cs="Calibri"/>
                <w:i/>
                <w:lang w:val="es-EC"/>
              </w:rPr>
            </w:pPr>
            <w:r w:rsidRPr="00E14A06">
              <w:rPr>
                <w:rFonts w:ascii="Calibri" w:hAnsi="Calibri" w:cs="Calibri"/>
                <w:i/>
                <w:lang w:val="es-EC"/>
              </w:rPr>
              <w:t xml:space="preserve">El acuerdo o compromiso de conformación el APCA o Consorcio deberá </w:t>
            </w:r>
            <w:r w:rsidR="00B060E3" w:rsidRPr="00E14A06">
              <w:rPr>
                <w:rFonts w:ascii="Calibri" w:hAnsi="Calibri" w:cs="Calibri"/>
                <w:i/>
                <w:lang w:val="es-EC"/>
              </w:rPr>
              <w:t xml:space="preserve">observar las pautas abajo establecidas y </w:t>
            </w:r>
            <w:r w:rsidRPr="00E14A06">
              <w:rPr>
                <w:rFonts w:ascii="Calibri" w:hAnsi="Calibri" w:cs="Calibri"/>
                <w:i/>
                <w:lang w:val="es-EC"/>
              </w:rPr>
              <w:t>contener como mínimo los siguientes requisitos:</w:t>
            </w:r>
          </w:p>
          <w:p w14:paraId="54C1A41D" w14:textId="77777777" w:rsidR="00B060E3" w:rsidRPr="00E14A06" w:rsidRDefault="00B060E3" w:rsidP="00E15372">
            <w:pPr>
              <w:pStyle w:val="Prrafodelista"/>
              <w:numPr>
                <w:ilvl w:val="0"/>
                <w:numId w:val="25"/>
              </w:numPr>
              <w:spacing w:after="120"/>
              <w:ind w:left="714" w:right="43" w:hanging="357"/>
              <w:jc w:val="both"/>
              <w:rPr>
                <w:rFonts w:ascii="Calibri" w:hAnsi="Calibri" w:cs="Calibri"/>
                <w:i/>
                <w:lang w:val="es-EC"/>
              </w:rPr>
            </w:pPr>
            <w:r w:rsidRPr="00E14A06">
              <w:rPr>
                <w:rFonts w:ascii="Calibri" w:hAnsi="Calibri" w:cs="Calibri"/>
                <w:i/>
                <w:lang w:val="es-EC"/>
              </w:rPr>
              <w:t xml:space="preserve">Se podrá presentar en instrumento privado solo en los casos en los que el presupuesto referencial de la presente licitación no supere los u$s 550.000, de superar ese monto el compromiso de constitución deberá ser presentado en escritura </w:t>
            </w:r>
            <w:r w:rsidR="00A12ED4" w:rsidRPr="00E14A06">
              <w:rPr>
                <w:rFonts w:ascii="Calibri" w:hAnsi="Calibri" w:cs="Calibri"/>
                <w:i/>
                <w:lang w:val="es-EC"/>
              </w:rPr>
              <w:t>pública</w:t>
            </w:r>
            <w:r w:rsidRPr="00E14A06">
              <w:rPr>
                <w:rFonts w:ascii="Calibri" w:hAnsi="Calibri" w:cs="Calibri"/>
                <w:i/>
                <w:lang w:val="es-EC"/>
              </w:rPr>
              <w:t>.</w:t>
            </w:r>
          </w:p>
          <w:p w14:paraId="23C1C34E" w14:textId="77777777" w:rsidR="009D51B5" w:rsidRPr="00E14A06" w:rsidRDefault="009D51B5" w:rsidP="00E15372">
            <w:pPr>
              <w:pStyle w:val="Prrafodelista"/>
              <w:numPr>
                <w:ilvl w:val="0"/>
                <w:numId w:val="25"/>
              </w:numPr>
              <w:spacing w:after="120"/>
              <w:ind w:left="714" w:right="43" w:hanging="357"/>
              <w:jc w:val="both"/>
              <w:rPr>
                <w:rFonts w:ascii="Calibri" w:hAnsi="Calibri" w:cs="Calibri"/>
                <w:i/>
                <w:lang w:val="es-EC"/>
              </w:rPr>
            </w:pPr>
            <w:r w:rsidRPr="00E14A06">
              <w:rPr>
                <w:rFonts w:ascii="Calibri" w:hAnsi="Calibri" w:cs="Calibri"/>
                <w:i/>
                <w:lang w:val="es-EC"/>
              </w:rPr>
              <w:lastRenderedPageBreak/>
              <w:t>Identificación de los partícipes, incluido domicilio, teléfonos, correo electrónico y lugar para recibir las notificaciones, con la verificación de requisitos de capacidad y representación de las partes;</w:t>
            </w:r>
          </w:p>
          <w:p w14:paraId="5B6E47D9" w14:textId="77777777" w:rsidR="009D51B5" w:rsidRPr="00E14A06" w:rsidRDefault="009D51B5" w:rsidP="00E15372">
            <w:pPr>
              <w:pStyle w:val="Prrafodelista"/>
              <w:numPr>
                <w:ilvl w:val="0"/>
                <w:numId w:val="25"/>
              </w:numPr>
              <w:spacing w:after="120"/>
              <w:ind w:left="714" w:right="43" w:hanging="357"/>
              <w:jc w:val="both"/>
              <w:rPr>
                <w:rFonts w:ascii="Calibri" w:hAnsi="Calibri" w:cs="Calibri"/>
                <w:i/>
                <w:lang w:val="es-EC"/>
              </w:rPr>
            </w:pPr>
            <w:r w:rsidRPr="00E14A06">
              <w:rPr>
                <w:rFonts w:ascii="Calibri" w:hAnsi="Calibri" w:cs="Calibri"/>
                <w:i/>
                <w:lang w:val="es-EC"/>
              </w:rPr>
              <w:t>La determinación de su objeto que deberá coincidir con el de la presente licitación, indicando concretamente las actividades y medios para su realización.</w:t>
            </w:r>
          </w:p>
          <w:p w14:paraId="30C738BC" w14:textId="77777777" w:rsidR="009D51B5" w:rsidRPr="00E14A06" w:rsidRDefault="009D51B5" w:rsidP="00E15372">
            <w:pPr>
              <w:pStyle w:val="Prrafodelista"/>
              <w:numPr>
                <w:ilvl w:val="0"/>
                <w:numId w:val="25"/>
              </w:numPr>
              <w:spacing w:after="120"/>
              <w:ind w:left="714" w:right="43" w:hanging="357"/>
              <w:jc w:val="both"/>
              <w:rPr>
                <w:rFonts w:ascii="Calibri" w:hAnsi="Calibri" w:cs="Calibri"/>
                <w:i/>
                <w:lang w:val="es-EC"/>
              </w:rPr>
            </w:pPr>
            <w:r w:rsidRPr="00E14A06">
              <w:rPr>
                <w:rFonts w:ascii="Calibri" w:hAnsi="Calibri" w:cs="Calibri"/>
                <w:i/>
                <w:lang w:val="es-EC"/>
              </w:rPr>
              <w:t xml:space="preserve"> Unificación de personería y designación del representante o representantes, con poder o representación suficiente para poder actuar durante la fase precontractual de la licitación, a quien o quienes se les denominará Procuradores Comunes;</w:t>
            </w:r>
          </w:p>
          <w:p w14:paraId="65D84329" w14:textId="77777777" w:rsidR="009D51B5" w:rsidRPr="00E14A06" w:rsidRDefault="009D51B5" w:rsidP="00E15372">
            <w:pPr>
              <w:pStyle w:val="Prrafodelista"/>
              <w:numPr>
                <w:ilvl w:val="0"/>
                <w:numId w:val="25"/>
              </w:numPr>
              <w:spacing w:after="120"/>
              <w:ind w:left="714" w:right="43" w:hanging="357"/>
              <w:jc w:val="both"/>
              <w:rPr>
                <w:rFonts w:ascii="Calibri" w:hAnsi="Calibri" w:cs="Calibri"/>
                <w:i/>
                <w:lang w:val="es-EC"/>
              </w:rPr>
            </w:pPr>
            <w:r w:rsidRPr="00E14A06">
              <w:rPr>
                <w:rFonts w:ascii="Calibri" w:hAnsi="Calibri" w:cs="Calibri"/>
                <w:i/>
                <w:lang w:val="es-EC"/>
              </w:rPr>
              <w:t>El compromiso de actuar exclusivamente bajo la representación unificada en el/ los Procurador/es Comun/es.</w:t>
            </w:r>
          </w:p>
          <w:p w14:paraId="349564F2" w14:textId="77777777" w:rsidR="009D51B5" w:rsidRPr="00E14A06" w:rsidRDefault="009D51B5" w:rsidP="00E15372">
            <w:pPr>
              <w:pStyle w:val="Prrafodelista"/>
              <w:numPr>
                <w:ilvl w:val="0"/>
                <w:numId w:val="25"/>
              </w:numPr>
              <w:spacing w:after="120"/>
              <w:ind w:left="714" w:right="43" w:hanging="357"/>
              <w:jc w:val="both"/>
              <w:rPr>
                <w:rFonts w:ascii="Calibri" w:hAnsi="Calibri" w:cs="Calibri"/>
                <w:i/>
                <w:lang w:val="es-EC"/>
              </w:rPr>
            </w:pPr>
            <w:r w:rsidRPr="00E14A06">
              <w:rPr>
                <w:rFonts w:ascii="Calibri" w:hAnsi="Calibri" w:cs="Calibri"/>
                <w:i/>
                <w:lang w:val="es-EC"/>
              </w:rPr>
              <w:t>Determinación de los compromisos y obligaciones que asumirán las partes en la fase de ejecución contractual, de resultar adjudicada;</w:t>
            </w:r>
          </w:p>
          <w:p w14:paraId="624E64B7" w14:textId="77777777" w:rsidR="009D51B5" w:rsidRPr="00E14A06" w:rsidRDefault="009D51B5" w:rsidP="00E15372">
            <w:pPr>
              <w:pStyle w:val="Prrafodelista"/>
              <w:numPr>
                <w:ilvl w:val="0"/>
                <w:numId w:val="25"/>
              </w:numPr>
              <w:spacing w:after="120"/>
              <w:ind w:left="714" w:right="43" w:hanging="357"/>
              <w:jc w:val="both"/>
              <w:rPr>
                <w:rFonts w:ascii="Calibri" w:hAnsi="Calibri" w:cs="Calibri"/>
                <w:i/>
                <w:lang w:val="es-EC"/>
              </w:rPr>
            </w:pPr>
            <w:r w:rsidRPr="00E14A06">
              <w:rPr>
                <w:rFonts w:ascii="Calibri" w:hAnsi="Calibri" w:cs="Calibri"/>
                <w:i/>
                <w:lang w:val="es-EC"/>
              </w:rPr>
              <w:t>Porcentaje de la participación de cada uno de los consorciados;</w:t>
            </w:r>
          </w:p>
          <w:p w14:paraId="747AA149" w14:textId="77777777" w:rsidR="009D51B5" w:rsidRPr="00E14A06" w:rsidRDefault="009D51B5" w:rsidP="00E15372">
            <w:pPr>
              <w:pStyle w:val="Prrafodelista"/>
              <w:numPr>
                <w:ilvl w:val="0"/>
                <w:numId w:val="25"/>
              </w:numPr>
              <w:spacing w:after="120"/>
              <w:ind w:left="714" w:right="43" w:hanging="357"/>
              <w:jc w:val="both"/>
              <w:rPr>
                <w:rFonts w:ascii="Calibri" w:hAnsi="Calibri" w:cs="Calibri"/>
                <w:i/>
                <w:lang w:val="es-EC"/>
              </w:rPr>
            </w:pPr>
            <w:r w:rsidRPr="00E14A06">
              <w:rPr>
                <w:rFonts w:ascii="Calibri" w:hAnsi="Calibri" w:cs="Calibri"/>
                <w:i/>
                <w:lang w:val="es-EC"/>
              </w:rPr>
              <w:t>Identificación precisa del código del proceso o procesos de contratación en los que participarán en el marco del compromiso o acu</w:t>
            </w:r>
            <w:r w:rsidR="003154ED" w:rsidRPr="00E14A06">
              <w:rPr>
                <w:rFonts w:ascii="Calibri" w:hAnsi="Calibri" w:cs="Calibri"/>
                <w:i/>
                <w:lang w:val="es-EC"/>
              </w:rPr>
              <w:t>e</w:t>
            </w:r>
            <w:r w:rsidRPr="00E14A06">
              <w:rPr>
                <w:rFonts w:ascii="Calibri" w:hAnsi="Calibri" w:cs="Calibri"/>
                <w:i/>
                <w:lang w:val="es-EC"/>
              </w:rPr>
              <w:t>rdo de APCA;</w:t>
            </w:r>
          </w:p>
          <w:p w14:paraId="1F8A6170" w14:textId="77777777" w:rsidR="009D51B5" w:rsidRPr="00E14A06" w:rsidRDefault="009D51B5" w:rsidP="00E15372">
            <w:pPr>
              <w:pStyle w:val="Prrafodelista"/>
              <w:numPr>
                <w:ilvl w:val="0"/>
                <w:numId w:val="25"/>
              </w:numPr>
              <w:spacing w:after="120"/>
              <w:ind w:left="714" w:right="43" w:hanging="357"/>
              <w:jc w:val="both"/>
              <w:rPr>
                <w:rFonts w:ascii="Calibri" w:hAnsi="Calibri" w:cs="Calibri"/>
                <w:i/>
                <w:lang w:val="es-EC"/>
              </w:rPr>
            </w:pPr>
            <w:r w:rsidRPr="00E14A06">
              <w:rPr>
                <w:rFonts w:ascii="Calibri" w:hAnsi="Calibri" w:cs="Calibri"/>
                <w:i/>
                <w:lang w:val="es-EC"/>
              </w:rPr>
              <w:t>Determinación de la responsabilidad solidaria e indivisible de los asociados para el cumplimiento de todas y cada una de las responsabilidades y obligaciones emanadas del procedimiento precontractual, con renuncia a los beneficios de orden y excusión;</w:t>
            </w:r>
          </w:p>
          <w:p w14:paraId="1AC8B92A" w14:textId="77777777" w:rsidR="009D51B5" w:rsidRPr="00E14A06" w:rsidRDefault="009D51B5" w:rsidP="00E15372">
            <w:pPr>
              <w:pStyle w:val="Prrafodelista"/>
              <w:numPr>
                <w:ilvl w:val="0"/>
                <w:numId w:val="25"/>
              </w:numPr>
              <w:spacing w:after="120"/>
              <w:ind w:left="714" w:right="43" w:hanging="357"/>
              <w:jc w:val="both"/>
              <w:rPr>
                <w:rFonts w:ascii="Calibri" w:hAnsi="Calibri" w:cs="Calibri"/>
                <w:i/>
                <w:lang w:val="es-EC"/>
              </w:rPr>
            </w:pPr>
            <w:r w:rsidRPr="00E14A06">
              <w:rPr>
                <w:rFonts w:ascii="Calibri" w:hAnsi="Calibri" w:cs="Calibri"/>
                <w:i/>
                <w:lang w:val="es-EC"/>
              </w:rPr>
              <w:t>La obligación de constituir la asociación o consorcio, en caso de resultar adjudicatario y el compromiso de acompañar el Convenio constitutivo de APCA notariado para suscribir el contrato.</w:t>
            </w:r>
          </w:p>
          <w:p w14:paraId="217451EF" w14:textId="77777777" w:rsidR="009D51B5" w:rsidRPr="00E14A06" w:rsidRDefault="009D51B5" w:rsidP="00E15372">
            <w:pPr>
              <w:pStyle w:val="Prrafodelista"/>
              <w:numPr>
                <w:ilvl w:val="0"/>
                <w:numId w:val="25"/>
              </w:numPr>
              <w:spacing w:after="120"/>
              <w:ind w:left="714" w:right="43" w:hanging="357"/>
              <w:jc w:val="both"/>
              <w:rPr>
                <w:rFonts w:ascii="Calibri" w:hAnsi="Calibri" w:cs="Calibri"/>
                <w:i/>
                <w:lang w:val="es-EC"/>
              </w:rPr>
            </w:pPr>
            <w:r w:rsidRPr="00E14A06">
              <w:rPr>
                <w:rFonts w:ascii="Calibri" w:hAnsi="Calibri" w:cs="Calibri"/>
                <w:i/>
                <w:lang w:val="es-EC"/>
              </w:rPr>
              <w:t xml:space="preserve">Plazo del compromiso de asociación, el que deberá cubrir la totalidad del plazo precontractual, hasta antes de suscribir el contrato de asociación o consorcio respectivo, y noventa días adicionales. </w:t>
            </w:r>
          </w:p>
          <w:p w14:paraId="0677F0DB" w14:textId="77777777" w:rsidR="009D51B5" w:rsidRPr="00E14A06" w:rsidRDefault="009D51B5" w:rsidP="00ED7FCE">
            <w:pPr>
              <w:pStyle w:val="Prrafodelista"/>
              <w:spacing w:after="120"/>
              <w:ind w:right="43"/>
              <w:jc w:val="both"/>
              <w:rPr>
                <w:rFonts w:ascii="Calibri" w:hAnsi="Calibri" w:cs="Calibri"/>
                <w:i/>
                <w:lang w:val="es-EC"/>
              </w:rPr>
            </w:pPr>
          </w:p>
          <w:p w14:paraId="425FA96C" w14:textId="77777777" w:rsidR="009D51B5" w:rsidRPr="00E14A06" w:rsidRDefault="009D51B5" w:rsidP="00ED7FCE">
            <w:pPr>
              <w:pStyle w:val="Prrafodelista"/>
              <w:spacing w:after="120"/>
              <w:ind w:left="0" w:right="43"/>
              <w:jc w:val="both"/>
              <w:rPr>
                <w:rFonts w:ascii="Calibri" w:hAnsi="Calibri" w:cs="Calibri"/>
                <w:i/>
                <w:lang w:val="es-EC"/>
              </w:rPr>
            </w:pPr>
            <w:r w:rsidRPr="00E14A06">
              <w:rPr>
                <w:rFonts w:ascii="Calibri" w:hAnsi="Calibri" w:cs="Calibri"/>
                <w:i/>
                <w:lang w:val="es-EC"/>
              </w:rPr>
              <w:t xml:space="preserve">El Convenio de conformación de APCA, además de los requisitos arriba indicados, deberá  expresar su plazo de duración el que deberá ser hasta la finalización de las obras (recepción definitiva) más un periodo de seis meses adicionales o hasta que expire la última garantía otorgada y se extingan todas las obligaciones emergentes de esta licitación, lo que ocurra en última instancia. </w:t>
            </w:r>
          </w:p>
          <w:p w14:paraId="6AF35FFC" w14:textId="77777777" w:rsidR="009D51B5" w:rsidRPr="00E14A06" w:rsidRDefault="009D51B5" w:rsidP="00ED7FCE">
            <w:pPr>
              <w:pStyle w:val="Prrafodelista"/>
              <w:spacing w:after="120"/>
              <w:ind w:left="0" w:right="43"/>
              <w:jc w:val="both"/>
              <w:rPr>
                <w:rFonts w:ascii="Calibri" w:hAnsi="Calibri" w:cs="Calibri"/>
                <w:i/>
                <w:lang w:val="es-EC"/>
              </w:rPr>
            </w:pPr>
            <w:r w:rsidRPr="00E14A06">
              <w:rPr>
                <w:rFonts w:ascii="Calibri" w:hAnsi="Calibri" w:cs="Calibri"/>
                <w:i/>
                <w:lang w:val="es-EC"/>
              </w:rPr>
              <w:t>En caso que la adjudicación recaiga sobre una APCA que haya presentado un compromiso de asociación deberá acompañarse el Contrato Constitutivo definitivo notariado, autenticado y legalizado según corresponda y la Inscripción en el registro correspondiente como requisito para la firma del contrato. De no cumplirse con los recaudos mencionados, se tendrá por retirada la oferta y se dejará sin efecto la adjudicación, sin perjuicio de las sanciones que pudieran corresponderle.</w:t>
            </w:r>
          </w:p>
          <w:p w14:paraId="15B638E4" w14:textId="77777777" w:rsidR="003F79AA" w:rsidRPr="00E14A06" w:rsidRDefault="009D51B5" w:rsidP="009160EC">
            <w:pPr>
              <w:spacing w:after="120"/>
              <w:jc w:val="both"/>
              <w:rPr>
                <w:rFonts w:ascii="Calibri" w:hAnsi="Calibri"/>
                <w:spacing w:val="-3"/>
              </w:rPr>
            </w:pPr>
            <w:r w:rsidRPr="00E14A06">
              <w:rPr>
                <w:rFonts w:ascii="Calibri" w:hAnsi="Calibri" w:cs="Calibri"/>
                <w:i/>
                <w:lang w:val="es-EC"/>
              </w:rPr>
              <w:t>Una vez presentadas a la licitación, las APCA o Consorcios no podrán modificar su integración (es decir cambiar las empresas que la componen ni aumentar o disminuir su número) en toda situación relacionada con la misma y si fueran contratadas, tampoco podrán hacerlo hasta el cumplimiento total de las obligaciones emergentes del contrato, salvo expresa autorización del Contratante.</w:t>
            </w:r>
          </w:p>
        </w:tc>
      </w:tr>
      <w:tr w:rsidR="003F79AA" w:rsidRPr="00E14A06" w14:paraId="24F84E97" w14:textId="77777777" w:rsidTr="00613F73">
        <w:trPr>
          <w:tblCellSpacing w:w="11" w:type="dxa"/>
        </w:trPr>
        <w:tc>
          <w:tcPr>
            <w:tcW w:w="614" w:type="pct"/>
            <w:gridSpan w:val="2"/>
            <w:tcBorders>
              <w:top w:val="single" w:sz="4" w:space="0" w:color="auto"/>
              <w:bottom w:val="single" w:sz="4" w:space="0" w:color="auto"/>
            </w:tcBorders>
          </w:tcPr>
          <w:p w14:paraId="4C911398" w14:textId="77777777" w:rsidR="003F79AA" w:rsidRPr="00E14A06" w:rsidRDefault="003F79AA" w:rsidP="009160EC">
            <w:pPr>
              <w:spacing w:after="120"/>
              <w:rPr>
                <w:rFonts w:ascii="Calibri" w:hAnsi="Calibri"/>
                <w:b/>
                <w:bCs/>
              </w:rPr>
            </w:pPr>
            <w:r w:rsidRPr="00E14A06">
              <w:rPr>
                <w:rFonts w:ascii="Calibri" w:hAnsi="Calibri"/>
                <w:b/>
                <w:bCs/>
              </w:rPr>
              <w:lastRenderedPageBreak/>
              <w:t>IAO 5.5</w:t>
            </w:r>
          </w:p>
        </w:tc>
        <w:tc>
          <w:tcPr>
            <w:tcW w:w="4351" w:type="pct"/>
          </w:tcPr>
          <w:p w14:paraId="0ECA95DF" w14:textId="58CD6EBE" w:rsidR="003F79AA" w:rsidRPr="00E14A06" w:rsidRDefault="00040F57" w:rsidP="00ED7FCE">
            <w:pPr>
              <w:spacing w:after="120"/>
              <w:ind w:firstLine="72"/>
              <w:jc w:val="both"/>
              <w:rPr>
                <w:rFonts w:ascii="Calibri" w:hAnsi="Calibri"/>
              </w:rPr>
            </w:pPr>
            <w:r w:rsidRPr="00E14A06">
              <w:rPr>
                <w:rFonts w:ascii="Calibri" w:hAnsi="Calibri"/>
              </w:rPr>
              <w:t xml:space="preserve">Se modifica de la siguiente </w:t>
            </w:r>
            <w:r w:rsidR="00C66BE8" w:rsidRPr="00E14A06">
              <w:rPr>
                <w:rFonts w:ascii="Calibri" w:hAnsi="Calibri"/>
              </w:rPr>
              <w:t>manera:</w:t>
            </w:r>
            <w:r w:rsidRPr="00E14A06">
              <w:rPr>
                <w:rFonts w:ascii="Calibri" w:hAnsi="Calibri"/>
              </w:rPr>
              <w:t xml:space="preserve"> </w:t>
            </w:r>
          </w:p>
          <w:p w14:paraId="0CE447F5" w14:textId="77777777" w:rsidR="000C4FEF" w:rsidRDefault="000C4FEF" w:rsidP="00100A3A">
            <w:pPr>
              <w:jc w:val="both"/>
              <w:rPr>
                <w:rFonts w:ascii="Swis721 LtCn BT" w:hAnsi="Swis721 LtCn BT" w:cs="Arial"/>
                <w:b/>
                <w:spacing w:val="-3"/>
              </w:rPr>
            </w:pPr>
            <w:r w:rsidRPr="00E14A06">
              <w:rPr>
                <w:rFonts w:ascii="Swis721 LtCn BT" w:hAnsi="Swis721 LtCn BT" w:cs="Arial"/>
                <w:b/>
                <w:spacing w:val="-3"/>
              </w:rPr>
              <w:t>Pauta general aplicable a todos los criterios de Calificación:</w:t>
            </w:r>
          </w:p>
          <w:p w14:paraId="73C93B34" w14:textId="77777777" w:rsidR="00E15372" w:rsidRPr="00E14A06" w:rsidRDefault="00E15372" w:rsidP="00100A3A">
            <w:pPr>
              <w:jc w:val="both"/>
              <w:rPr>
                <w:rFonts w:ascii="Swis721 LtCn BT" w:hAnsi="Swis721 LtCn BT" w:cs="Arial"/>
                <w:b/>
                <w:spacing w:val="-3"/>
              </w:rPr>
            </w:pPr>
          </w:p>
          <w:p w14:paraId="74416CA9" w14:textId="1D3DD7C3" w:rsidR="000C4FEF" w:rsidRDefault="000C4FEF" w:rsidP="00100A3A">
            <w:pPr>
              <w:jc w:val="both"/>
              <w:rPr>
                <w:rFonts w:ascii="Swis721 LtCn BT" w:hAnsi="Swis721 LtCn BT" w:cs="Arial"/>
                <w:iCs/>
              </w:rPr>
            </w:pPr>
            <w:r w:rsidRPr="00E14A06">
              <w:rPr>
                <w:rFonts w:ascii="Swis721 LtCn BT" w:hAnsi="Swis721 LtCn BT" w:cs="Arial"/>
                <w:lang w:val="es-AR" w:eastAsia="es-AR"/>
              </w:rPr>
              <w:t>Seguidamente se consignan los criterios de calificación que deberán cumplir los oferentes y de corresponder la documentación de respaldo que en cada caso se requiera. La evaluación se hará determinando si “cumple” o “no cumple” cada uno de los criterios abajo consignados (IAO –DDL 5.5 a), b) c)  y d)).</w:t>
            </w:r>
            <w:r w:rsidR="00787B50">
              <w:rPr>
                <w:rFonts w:ascii="Swis721 LtCn BT" w:hAnsi="Swis721 LtCn BT" w:cs="Arial"/>
                <w:lang w:val="es-AR" w:eastAsia="es-AR"/>
              </w:rPr>
              <w:t xml:space="preserve"> </w:t>
            </w:r>
            <w:r w:rsidRPr="00E14A06">
              <w:rPr>
                <w:rFonts w:ascii="Swis721 LtCn BT" w:hAnsi="Swis721 LtCn BT" w:cs="Arial"/>
                <w:lang w:val="es-AR" w:eastAsia="es-AR"/>
              </w:rPr>
              <w:t>El no cumplimiento de los criterios y parámetros abajo establecidos, excepto índices financieros que son meramente referenciales, será causal de desestimación de la oferta.</w:t>
            </w:r>
            <w:r w:rsidRPr="00E14A06">
              <w:rPr>
                <w:rFonts w:ascii="Swis721 LtCn BT" w:hAnsi="Swis721 LtCn BT" w:cs="Arial"/>
                <w:iCs/>
              </w:rPr>
              <w:t xml:space="preserve"> El no acompañamiento de documentación histórica o de respaldo que se requiere para acreditar el cumplimiento de los requisitos de calificación no es causal automática de rechazo de la oferta. Cuando la Oferta se ajuste sustancialmente a los Documentos de Licitación, la Comisión Evaluadora podrá solicitar al Oferente que presente, dentro de un plazo razonable, la información o documentación necesaria  para acreditar el cumplimiento del requisito de que se trate o rectificar inconformidades no significativas en la Oferta y podrá solicitar las aclaraciones que estime necesarias para mejor evaluar, en tanto éstas no modifiquen ni desnaturalicen  la oferta.</w:t>
            </w:r>
          </w:p>
          <w:p w14:paraId="16D63304" w14:textId="77777777" w:rsidR="00FB2F0F" w:rsidRPr="00E14A06" w:rsidRDefault="00FB2F0F" w:rsidP="00100A3A">
            <w:pPr>
              <w:jc w:val="both"/>
              <w:rPr>
                <w:rFonts w:ascii="Swis721 LtCn BT" w:hAnsi="Swis721 LtCn BT" w:cs="Arial"/>
                <w:iCs/>
              </w:rPr>
            </w:pPr>
          </w:p>
          <w:p w14:paraId="688B27FB" w14:textId="77777777" w:rsidR="00787B50" w:rsidRDefault="00787B50" w:rsidP="00100A3A">
            <w:pPr>
              <w:jc w:val="both"/>
              <w:rPr>
                <w:rFonts w:ascii="Swis721 LtCn BT" w:hAnsi="Swis721 LtCn BT" w:cs="Arial"/>
                <w:b/>
              </w:rPr>
            </w:pPr>
          </w:p>
          <w:p w14:paraId="0CF287F5" w14:textId="77777777" w:rsidR="000C4FEF" w:rsidRDefault="000C4FEF" w:rsidP="00100A3A">
            <w:pPr>
              <w:jc w:val="both"/>
              <w:rPr>
                <w:rFonts w:ascii="Swis721 LtCn BT" w:hAnsi="Swis721 LtCn BT" w:cs="Arial"/>
                <w:b/>
              </w:rPr>
            </w:pPr>
            <w:r w:rsidRPr="00E14A06">
              <w:rPr>
                <w:rFonts w:ascii="Swis721 LtCn BT" w:hAnsi="Swis721 LtCn BT" w:cs="Arial"/>
                <w:b/>
              </w:rPr>
              <w:t>Verificación:</w:t>
            </w:r>
          </w:p>
          <w:p w14:paraId="09F13F6B" w14:textId="77777777" w:rsidR="00E15372" w:rsidRPr="00E14A06" w:rsidRDefault="00E15372" w:rsidP="00100A3A">
            <w:pPr>
              <w:jc w:val="both"/>
              <w:rPr>
                <w:rFonts w:ascii="Swis721 LtCn BT" w:hAnsi="Swis721 LtCn BT" w:cs="Arial"/>
                <w:b/>
              </w:rPr>
            </w:pPr>
          </w:p>
          <w:p w14:paraId="4F567F85" w14:textId="27DD93BC" w:rsidR="000C4FEF" w:rsidRPr="00E14A06" w:rsidRDefault="000C4FEF" w:rsidP="00100A3A">
            <w:pPr>
              <w:jc w:val="both"/>
              <w:rPr>
                <w:rFonts w:ascii="Swis721 LtCn BT" w:hAnsi="Swis721 LtCn BT" w:cs="Arial"/>
              </w:rPr>
            </w:pPr>
            <w:r w:rsidRPr="00E14A06">
              <w:rPr>
                <w:rFonts w:ascii="Swis721 LtCn BT" w:hAnsi="Swis721 LtCn BT" w:cs="Arial"/>
              </w:rPr>
              <w:t>El Contratante se reserva la facultad de verificar la veracidad de la información suministrada, y la sola presentación de la oferta autoriza al Contratante a constatar en la fuente toda  información comercial, empresarial o bancaria o de otra índole que se quiera hacer valer en esta LPN y/o pedir referencias del oferente, o de los integrantes de una APCA de ser el caso</w:t>
            </w:r>
            <w:r w:rsidR="000A6541" w:rsidRPr="00E14A06">
              <w:rPr>
                <w:rFonts w:ascii="Swis721 LtCn BT" w:hAnsi="Swis721 LtCn BT" w:cs="Arial"/>
              </w:rPr>
              <w:t xml:space="preserve"> (referirse a numeral 5.6 de las IAO)</w:t>
            </w:r>
            <w:r w:rsidRPr="00E14A06">
              <w:rPr>
                <w:rFonts w:ascii="Swis721 LtCn BT" w:hAnsi="Swis721 LtCn BT" w:cs="Arial"/>
              </w:rPr>
              <w:t>; en tal sentido,  la sola presentación de oferta implica la aceptación por parte del oferente para que el ente convocante solicite tales referencias.</w:t>
            </w:r>
          </w:p>
          <w:p w14:paraId="4466F007" w14:textId="77777777" w:rsidR="000C4FEF" w:rsidRPr="00E14A06" w:rsidRDefault="000C4FEF" w:rsidP="00100A3A">
            <w:pPr>
              <w:pStyle w:val="Textocomentario"/>
              <w:jc w:val="both"/>
              <w:rPr>
                <w:rFonts w:ascii="Swis721 LtCn BT" w:hAnsi="Swis721 LtCn BT"/>
                <w:sz w:val="24"/>
                <w:szCs w:val="24"/>
              </w:rPr>
            </w:pPr>
            <w:r w:rsidRPr="00E14A06">
              <w:rPr>
                <w:rFonts w:ascii="Swis721 LtCn BT" w:hAnsi="Swis721 LtCn BT" w:cs="Arial"/>
                <w:sz w:val="24"/>
                <w:szCs w:val="24"/>
              </w:rPr>
              <w:t>De, detectarse falsedad o adulteración en la información presentada o declaración de incumplido con fecha posterior a la presentación de la oferta se podrá desestimar la oferta, sin perjuicio de las otras sanciones que pudieran corresponder.</w:t>
            </w:r>
          </w:p>
          <w:p w14:paraId="74A97B9E" w14:textId="77777777" w:rsidR="000C4FEF" w:rsidRPr="00E14A06" w:rsidRDefault="000C4FEF" w:rsidP="00ED7FCE">
            <w:pPr>
              <w:spacing w:after="120"/>
              <w:ind w:firstLine="72"/>
              <w:jc w:val="both"/>
              <w:rPr>
                <w:rFonts w:ascii="Calibri" w:hAnsi="Calibri"/>
                <w:spacing w:val="-3"/>
              </w:rPr>
            </w:pPr>
          </w:p>
        </w:tc>
      </w:tr>
      <w:tr w:rsidR="003F79AA" w:rsidRPr="00E14A06" w14:paraId="38F17ED7" w14:textId="77777777" w:rsidTr="00613F73">
        <w:trPr>
          <w:tblCellSpacing w:w="11" w:type="dxa"/>
        </w:trPr>
        <w:tc>
          <w:tcPr>
            <w:tcW w:w="614" w:type="pct"/>
            <w:gridSpan w:val="2"/>
            <w:tcBorders>
              <w:top w:val="single" w:sz="4" w:space="0" w:color="auto"/>
              <w:bottom w:val="single" w:sz="4" w:space="0" w:color="auto"/>
            </w:tcBorders>
          </w:tcPr>
          <w:p w14:paraId="64EBC9CD" w14:textId="77777777" w:rsidR="003F79AA" w:rsidRPr="00E14A06" w:rsidRDefault="003F79AA" w:rsidP="009160EC">
            <w:pPr>
              <w:spacing w:after="120"/>
              <w:rPr>
                <w:rFonts w:ascii="Calibri" w:hAnsi="Calibri"/>
                <w:b/>
                <w:bCs/>
              </w:rPr>
            </w:pPr>
            <w:r w:rsidRPr="00E14A06">
              <w:rPr>
                <w:rFonts w:ascii="Calibri" w:hAnsi="Calibri"/>
                <w:b/>
                <w:bCs/>
              </w:rPr>
              <w:t>IAO 5.5(a)</w:t>
            </w:r>
          </w:p>
        </w:tc>
        <w:tc>
          <w:tcPr>
            <w:tcW w:w="4351" w:type="pct"/>
          </w:tcPr>
          <w:p w14:paraId="44A99A3C" w14:textId="77777777" w:rsidR="0010746C" w:rsidRPr="00E14A06" w:rsidRDefault="0010746C" w:rsidP="00ED7FCE">
            <w:pPr>
              <w:spacing w:after="120"/>
              <w:rPr>
                <w:rFonts w:ascii="Calibri" w:hAnsi="Calibri"/>
                <w:i/>
              </w:rPr>
            </w:pPr>
            <w:r w:rsidRPr="00E14A06">
              <w:rPr>
                <w:rFonts w:ascii="Calibri" w:hAnsi="Calibri"/>
                <w:i/>
              </w:rPr>
              <w:t>Se deberá demostrar que se cumple con los siguientes índices:</w:t>
            </w:r>
          </w:p>
          <w:p w14:paraId="398EC4B1" w14:textId="0B0986FA" w:rsidR="0010746C" w:rsidRPr="00E14A06" w:rsidRDefault="00BC67D3" w:rsidP="00ED7FCE">
            <w:pPr>
              <w:pStyle w:val="Default"/>
              <w:spacing w:after="120"/>
              <w:rPr>
                <w:rFonts w:ascii="Calibri" w:hAnsi="Calibri"/>
                <w:color w:val="auto"/>
                <w:lang w:val="es-ES_tradnl"/>
              </w:rPr>
            </w:pPr>
            <w:r w:rsidRPr="00E14A06">
              <w:rPr>
                <w:rFonts w:ascii="Calibri" w:hAnsi="Calibri"/>
                <w:noProof/>
                <w:color w:val="auto"/>
                <w:lang w:val="es-EC" w:eastAsia="es-EC"/>
              </w:rPr>
              <w:drawing>
                <wp:inline distT="0" distB="0" distL="0" distR="0" wp14:anchorId="43073FC7" wp14:editId="76C1FCBB">
                  <wp:extent cx="1724025" cy="4286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18301" r="31763"/>
                          <a:stretch>
                            <a:fillRect/>
                          </a:stretch>
                        </pic:blipFill>
                        <pic:spPr bwMode="auto">
                          <a:xfrm>
                            <a:off x="0" y="0"/>
                            <a:ext cx="1724025" cy="428625"/>
                          </a:xfrm>
                          <a:prstGeom prst="rect">
                            <a:avLst/>
                          </a:prstGeom>
                          <a:noFill/>
                          <a:ln>
                            <a:noFill/>
                          </a:ln>
                        </pic:spPr>
                      </pic:pic>
                    </a:graphicData>
                  </a:graphic>
                </wp:inline>
              </w:drawing>
            </w:r>
          </w:p>
          <w:p w14:paraId="2343E813" w14:textId="5C1E6136" w:rsidR="0010746C" w:rsidRPr="00E14A06" w:rsidRDefault="0010746C" w:rsidP="00ED7FCE">
            <w:pPr>
              <w:pStyle w:val="Default"/>
              <w:spacing w:after="120"/>
              <w:rPr>
                <w:rFonts w:ascii="Calibri" w:hAnsi="Calibri"/>
                <w:color w:val="auto"/>
              </w:rPr>
            </w:pPr>
            <w:r w:rsidRPr="00E14A06">
              <w:rPr>
                <w:rFonts w:ascii="Calibri" w:hAnsi="Calibri"/>
                <w:color w:val="auto"/>
              </w:rPr>
              <w:t>Las fórmulas para el cálculo de índices son las siguientes:</w:t>
            </w:r>
          </w:p>
          <w:p w14:paraId="7F2AD666" w14:textId="77777777" w:rsidR="0010746C" w:rsidRPr="00E14A06" w:rsidRDefault="0010746C" w:rsidP="00ED7FCE">
            <w:pPr>
              <w:pStyle w:val="Default"/>
              <w:spacing w:after="120"/>
              <w:rPr>
                <w:rFonts w:ascii="Calibri" w:hAnsi="Calibri"/>
                <w:color w:val="auto"/>
              </w:rPr>
            </w:pPr>
            <w:r w:rsidRPr="00E14A06">
              <w:rPr>
                <w:rFonts w:ascii="Calibri" w:hAnsi="Calibri"/>
                <w:color w:val="auto"/>
              </w:rPr>
              <w:t xml:space="preserve">a. Índice de Solvencia: Activo Corriente  /  Pasivo Corriente = ó &gt; 1,00                      </w:t>
            </w:r>
          </w:p>
          <w:p w14:paraId="296FFB6C" w14:textId="77777777" w:rsidR="003F79AA" w:rsidRPr="00E14A06" w:rsidRDefault="0010746C" w:rsidP="009160EC">
            <w:pPr>
              <w:spacing w:after="120"/>
              <w:rPr>
                <w:rFonts w:ascii="Calibri" w:hAnsi="Calibri"/>
              </w:rPr>
            </w:pPr>
            <w:r w:rsidRPr="00E14A06">
              <w:rPr>
                <w:rFonts w:ascii="Calibri" w:hAnsi="Calibri"/>
              </w:rPr>
              <w:t>b. Índice de Endeudamiento: Pasivo Total / Patrimonio &lt; 1,5</w:t>
            </w:r>
          </w:p>
          <w:p w14:paraId="2C479080" w14:textId="6ACCC237" w:rsidR="0010746C" w:rsidRPr="00E14A06" w:rsidRDefault="000C4FEF" w:rsidP="00100A3A">
            <w:pPr>
              <w:spacing w:after="120"/>
              <w:rPr>
                <w:rFonts w:ascii="Calibri" w:hAnsi="Calibri"/>
              </w:rPr>
            </w:pPr>
            <w:r w:rsidRPr="00E14A06">
              <w:rPr>
                <w:rFonts w:ascii="Calibri" w:hAnsi="Calibri"/>
              </w:rPr>
              <w:t>Se verificará mediante los datos presentado</w:t>
            </w:r>
            <w:r w:rsidR="00EE261A" w:rsidRPr="00E14A06">
              <w:rPr>
                <w:rFonts w:ascii="Calibri" w:hAnsi="Calibri"/>
              </w:rPr>
              <w:t>s</w:t>
            </w:r>
            <w:r w:rsidRPr="00E14A06">
              <w:rPr>
                <w:rFonts w:ascii="Calibri" w:hAnsi="Calibri"/>
              </w:rPr>
              <w:t xml:space="preserve"> en la declaración del Impuesto a la Renta</w:t>
            </w:r>
            <w:r w:rsidR="00EE261A" w:rsidRPr="00E14A06">
              <w:rPr>
                <w:rFonts w:ascii="Calibri" w:hAnsi="Calibri"/>
              </w:rPr>
              <w:t xml:space="preserve"> del año </w:t>
            </w:r>
            <w:r w:rsidR="0021066B" w:rsidRPr="00787B50">
              <w:rPr>
                <w:rFonts w:ascii="Calibri" w:hAnsi="Calibri"/>
              </w:rPr>
              <w:t>2017</w:t>
            </w:r>
            <w:r w:rsidR="000C3BC7" w:rsidRPr="00787B50">
              <w:rPr>
                <w:rFonts w:ascii="Calibri" w:hAnsi="Calibri"/>
              </w:rPr>
              <w:t>.</w:t>
            </w:r>
          </w:p>
          <w:p w14:paraId="480D1528" w14:textId="507F3725" w:rsidR="00CE1F6B" w:rsidRPr="00E14A06" w:rsidRDefault="00CE1F6B" w:rsidP="00100A3A">
            <w:pPr>
              <w:spacing w:after="120"/>
              <w:rPr>
                <w:rFonts w:ascii="Calibri" w:hAnsi="Calibri"/>
              </w:rPr>
            </w:pPr>
            <w:r w:rsidRPr="00E14A06">
              <w:rPr>
                <w:rFonts w:ascii="Calibri" w:hAnsi="Calibri"/>
              </w:rPr>
              <w:t>Esta información es meramente referencial.</w:t>
            </w:r>
          </w:p>
        </w:tc>
      </w:tr>
      <w:tr w:rsidR="003F79AA" w:rsidRPr="00E14A06" w14:paraId="494ADDDF" w14:textId="77777777" w:rsidTr="00613F73">
        <w:trPr>
          <w:tblCellSpacing w:w="11" w:type="dxa"/>
        </w:trPr>
        <w:tc>
          <w:tcPr>
            <w:tcW w:w="443" w:type="pct"/>
            <w:tcBorders>
              <w:top w:val="single" w:sz="4" w:space="0" w:color="auto"/>
              <w:bottom w:val="single" w:sz="4" w:space="0" w:color="auto"/>
            </w:tcBorders>
          </w:tcPr>
          <w:p w14:paraId="239BD9BF" w14:textId="3D89C7B6" w:rsidR="003F79AA" w:rsidRPr="00E14A06" w:rsidRDefault="00DA127C" w:rsidP="009160EC">
            <w:pPr>
              <w:spacing w:after="120"/>
              <w:rPr>
                <w:rFonts w:ascii="Calibri" w:hAnsi="Calibri"/>
                <w:b/>
                <w:bCs/>
              </w:rPr>
            </w:pPr>
            <w:r>
              <w:br w:type="page"/>
            </w:r>
            <w:r w:rsidR="003F79AA" w:rsidRPr="00E14A06">
              <w:rPr>
                <w:rFonts w:ascii="Calibri" w:hAnsi="Calibri"/>
                <w:b/>
                <w:bCs/>
              </w:rPr>
              <w:t xml:space="preserve">IAO 5.5 </w:t>
            </w:r>
            <w:r w:rsidR="003F79AA" w:rsidRPr="00E14A06">
              <w:rPr>
                <w:rFonts w:ascii="Calibri" w:hAnsi="Calibri"/>
                <w:b/>
                <w:bCs/>
              </w:rPr>
              <w:lastRenderedPageBreak/>
              <w:t>(b)</w:t>
            </w:r>
          </w:p>
        </w:tc>
        <w:tc>
          <w:tcPr>
            <w:tcW w:w="4522" w:type="pct"/>
            <w:gridSpan w:val="2"/>
          </w:tcPr>
          <w:p w14:paraId="7AE1BE42" w14:textId="7D39537E" w:rsidR="00CE1F6B" w:rsidRPr="00E14A06" w:rsidRDefault="00883249" w:rsidP="00CE1F6B">
            <w:pPr>
              <w:numPr>
                <w:ilvl w:val="0"/>
                <w:numId w:val="46"/>
              </w:numPr>
              <w:spacing w:after="200" w:line="276" w:lineRule="auto"/>
              <w:contextualSpacing/>
              <w:jc w:val="both"/>
              <w:rPr>
                <w:rFonts w:ascii="Calibri" w:hAnsi="Calibri" w:cs="Arial"/>
                <w:i/>
                <w:iCs/>
                <w:lang w:val="es-ES"/>
              </w:rPr>
            </w:pPr>
            <w:r w:rsidRPr="00E14A06">
              <w:rPr>
                <w:rFonts w:ascii="Calibri" w:hAnsi="Calibri"/>
                <w:spacing w:val="-3"/>
              </w:rPr>
              <w:lastRenderedPageBreak/>
              <w:t>EXPERIENCIA COMO CONTR</w:t>
            </w:r>
            <w:r w:rsidR="00746330" w:rsidRPr="00E14A06">
              <w:rPr>
                <w:rFonts w:ascii="Calibri" w:hAnsi="Calibri"/>
                <w:spacing w:val="-3"/>
              </w:rPr>
              <w:t>ATISTA PRINCIPAL</w:t>
            </w:r>
            <w:r w:rsidR="00C13E28" w:rsidRPr="00E14A06">
              <w:rPr>
                <w:rFonts w:ascii="Calibri" w:hAnsi="Calibri"/>
                <w:spacing w:val="-3"/>
              </w:rPr>
              <w:t xml:space="preserve"> EN OBRAS SIMILARES</w:t>
            </w:r>
            <w:r w:rsidR="00751588" w:rsidRPr="00E14A06">
              <w:rPr>
                <w:rFonts w:ascii="Calibri" w:hAnsi="Calibri"/>
                <w:spacing w:val="-3"/>
              </w:rPr>
              <w:t xml:space="preserve">: </w:t>
            </w:r>
            <w:r w:rsidR="003154ED" w:rsidRPr="00E14A06">
              <w:rPr>
                <w:rFonts w:ascii="Calibri" w:hAnsi="Calibri"/>
              </w:rPr>
              <w:t xml:space="preserve">Experiencia en ejecución de </w:t>
            </w:r>
            <w:r w:rsidR="007072A1" w:rsidRPr="00E14A06">
              <w:rPr>
                <w:rFonts w:ascii="Calibri" w:hAnsi="Calibri"/>
              </w:rPr>
              <w:t xml:space="preserve">mínimo </w:t>
            </w:r>
            <w:r w:rsidR="003154ED" w:rsidRPr="00E14A06">
              <w:rPr>
                <w:rFonts w:ascii="Calibri" w:hAnsi="Calibri"/>
              </w:rPr>
              <w:t>2</w:t>
            </w:r>
            <w:r w:rsidR="00751588" w:rsidRPr="00E14A06">
              <w:rPr>
                <w:rFonts w:ascii="Calibri" w:hAnsi="Calibri"/>
              </w:rPr>
              <w:t xml:space="preserve"> contratos de</w:t>
            </w:r>
            <w:r w:rsidR="00F17C21" w:rsidRPr="00E14A06">
              <w:rPr>
                <w:rFonts w:ascii="Calibri" w:hAnsi="Calibri"/>
              </w:rPr>
              <w:t xml:space="preserve"> </w:t>
            </w:r>
            <w:r w:rsidR="00362635" w:rsidRPr="00E14A06">
              <w:rPr>
                <w:rFonts w:ascii="Calibri" w:hAnsi="Calibri"/>
              </w:rPr>
              <w:t xml:space="preserve">construcción </w:t>
            </w:r>
            <w:r w:rsidR="007072A1" w:rsidRPr="00E14A06">
              <w:rPr>
                <w:rFonts w:ascii="Calibri" w:hAnsi="Calibri"/>
              </w:rPr>
              <w:t>de redes de distribución</w:t>
            </w:r>
            <w:r w:rsidR="00362635" w:rsidRPr="00E14A06">
              <w:rPr>
                <w:rFonts w:ascii="Calibri" w:hAnsi="Calibri"/>
              </w:rPr>
              <w:t xml:space="preserve"> </w:t>
            </w:r>
            <w:r w:rsidR="00362635" w:rsidRPr="00E14A06">
              <w:rPr>
                <w:rFonts w:ascii="Calibri" w:hAnsi="Calibri"/>
              </w:rPr>
              <w:lastRenderedPageBreak/>
              <w:t>eléctrica</w:t>
            </w:r>
            <w:r w:rsidR="007072A1" w:rsidRPr="00E14A06">
              <w:rPr>
                <w:rFonts w:ascii="Calibri" w:hAnsi="Calibri"/>
              </w:rPr>
              <w:t xml:space="preserve"> </w:t>
            </w:r>
            <w:r w:rsidR="00751588" w:rsidRPr="00E14A06">
              <w:rPr>
                <w:rFonts w:ascii="Calibri" w:hAnsi="Calibri"/>
              </w:rPr>
              <w:t>y que certifiquen monto</w:t>
            </w:r>
            <w:r w:rsidR="003154ED" w:rsidRPr="00E14A06">
              <w:rPr>
                <w:rFonts w:ascii="Calibri" w:hAnsi="Calibri"/>
              </w:rPr>
              <w:t xml:space="preserve">s </w:t>
            </w:r>
            <w:r w:rsidR="00652F66" w:rsidRPr="00E14A06">
              <w:rPr>
                <w:rFonts w:ascii="Calibri" w:hAnsi="Calibri" w:cs="Arial"/>
              </w:rPr>
              <w:t>acumulados iguales o superiores</w:t>
            </w:r>
            <w:r w:rsidR="003154ED" w:rsidRPr="00E14A06">
              <w:rPr>
                <w:rFonts w:ascii="Calibri" w:hAnsi="Calibri"/>
              </w:rPr>
              <w:t xml:space="preserve"> a USD </w:t>
            </w:r>
            <w:r w:rsidR="00677747">
              <w:rPr>
                <w:rFonts w:ascii="Calibri" w:hAnsi="Calibri"/>
              </w:rPr>
              <w:t>2,500.</w:t>
            </w:r>
            <w:r w:rsidR="00751588" w:rsidRPr="00E14A06">
              <w:rPr>
                <w:rFonts w:ascii="Calibri" w:hAnsi="Calibri"/>
              </w:rPr>
              <w:t>00</w:t>
            </w:r>
            <w:r w:rsidR="00DA127C">
              <w:rPr>
                <w:rFonts w:ascii="Calibri" w:hAnsi="Calibri"/>
              </w:rPr>
              <w:t xml:space="preserve"> y el monto mínimo por contrato de USD </w:t>
            </w:r>
            <w:r w:rsidR="00677747">
              <w:rPr>
                <w:rFonts w:ascii="Calibri" w:hAnsi="Calibri"/>
              </w:rPr>
              <w:t>1</w:t>
            </w:r>
            <w:r w:rsidR="00787B50">
              <w:rPr>
                <w:rFonts w:ascii="Calibri" w:hAnsi="Calibri"/>
              </w:rPr>
              <w:t>.</w:t>
            </w:r>
            <w:r w:rsidR="00677747">
              <w:rPr>
                <w:rFonts w:ascii="Calibri" w:hAnsi="Calibri"/>
              </w:rPr>
              <w:t>25</w:t>
            </w:r>
            <w:r w:rsidR="00DA127C">
              <w:rPr>
                <w:rFonts w:ascii="Calibri" w:hAnsi="Calibri"/>
              </w:rPr>
              <w:t xml:space="preserve">0,00. </w:t>
            </w:r>
            <w:r w:rsidR="005433F4" w:rsidRPr="00E14A06">
              <w:rPr>
                <w:rFonts w:ascii="Calibri" w:hAnsi="Calibri"/>
                <w:i/>
              </w:rPr>
              <w:t>Se acreditará la parte proporcional de la experiencia en contratos ejecutados con un avance mínimo del 80%.</w:t>
            </w:r>
            <w:r w:rsidR="00CE1F6B" w:rsidRPr="00E14A06">
              <w:rPr>
                <w:rFonts w:ascii="Calibri" w:hAnsi="Calibri"/>
                <w:i/>
              </w:rPr>
              <w:t xml:space="preserve"> </w:t>
            </w:r>
            <w:r w:rsidR="00CE1F6B" w:rsidRPr="00E14A06">
              <w:rPr>
                <w:rFonts w:ascii="Calibri" w:hAnsi="Calibri" w:cs="Arial"/>
                <w:i/>
                <w:iCs/>
                <w:lang w:val="es-ES"/>
              </w:rPr>
              <w:t xml:space="preserve">En el caso de proyectos en ejecución, será válido el certificado emitido por la entidad contratante, donde se hará constar </w:t>
            </w:r>
            <w:r w:rsidR="00CE1F6B" w:rsidRPr="00E15372">
              <w:rPr>
                <w:rFonts w:ascii="Calibri" w:hAnsi="Calibri" w:cs="Arial"/>
                <w:i/>
                <w:iCs/>
                <w:lang w:val="es-ES"/>
              </w:rPr>
              <w:t>el avance de la misma.</w:t>
            </w:r>
          </w:p>
          <w:p w14:paraId="77140B6C" w14:textId="77777777" w:rsidR="00F17C21" w:rsidRPr="00E14A06" w:rsidRDefault="00F17C21" w:rsidP="00ED7FCE">
            <w:pPr>
              <w:spacing w:after="120"/>
              <w:rPr>
                <w:rFonts w:ascii="Calibri" w:hAnsi="Calibri"/>
                <w:spacing w:val="-3"/>
              </w:rPr>
            </w:pPr>
          </w:p>
          <w:p w14:paraId="6C8B0831" w14:textId="0B7A3534" w:rsidR="003F79AA" w:rsidRPr="00E14A06" w:rsidRDefault="003F79AA" w:rsidP="00ED7FCE">
            <w:pPr>
              <w:spacing w:after="120"/>
              <w:rPr>
                <w:rFonts w:ascii="Calibri" w:hAnsi="Calibri"/>
                <w:spacing w:val="-3"/>
              </w:rPr>
            </w:pPr>
            <w:r w:rsidRPr="00E14A06">
              <w:rPr>
                <w:rFonts w:ascii="Calibri" w:hAnsi="Calibri"/>
                <w:spacing w:val="-3"/>
              </w:rPr>
              <w:t xml:space="preserve">El período es: </w:t>
            </w:r>
            <w:r w:rsidR="00751588" w:rsidRPr="00E14A06">
              <w:rPr>
                <w:rFonts w:ascii="Calibri" w:hAnsi="Calibri"/>
                <w:spacing w:val="-3"/>
              </w:rPr>
              <w:t xml:space="preserve">En los últimos </w:t>
            </w:r>
            <w:r w:rsidR="00751588" w:rsidRPr="00E14A06">
              <w:rPr>
                <w:rFonts w:ascii="Calibri" w:hAnsi="Calibri"/>
                <w:iCs/>
                <w:spacing w:val="-3"/>
              </w:rPr>
              <w:t>5 años</w:t>
            </w:r>
            <w:r w:rsidR="00282F10">
              <w:rPr>
                <w:rFonts w:ascii="Calibri" w:hAnsi="Calibri"/>
                <w:iCs/>
                <w:spacing w:val="-3"/>
              </w:rPr>
              <w:t>, anteriores a la fecha de publicación de este proceso</w:t>
            </w:r>
            <w:r w:rsidR="00751588" w:rsidRPr="00E14A06">
              <w:rPr>
                <w:rFonts w:ascii="Calibri" w:hAnsi="Calibri"/>
                <w:iCs/>
                <w:spacing w:val="-3"/>
              </w:rPr>
              <w:t>.</w:t>
            </w:r>
          </w:p>
          <w:p w14:paraId="3C2DE0E3" w14:textId="21D01C8C" w:rsidR="00C13E28" w:rsidRPr="00E14A06" w:rsidRDefault="00751588" w:rsidP="00100A3A">
            <w:pPr>
              <w:spacing w:after="120"/>
              <w:jc w:val="both"/>
              <w:rPr>
                <w:rFonts w:ascii="Calibri" w:hAnsi="Calibri"/>
                <w:spacing w:val="-3"/>
              </w:rPr>
            </w:pPr>
            <w:r w:rsidRPr="00E14A06">
              <w:rPr>
                <w:rFonts w:ascii="Calibri" w:hAnsi="Calibri"/>
                <w:spacing w:val="-3"/>
              </w:rPr>
              <w:t>Se deberán adjuntar los certificados o actas</w:t>
            </w:r>
            <w:r w:rsidR="007072A1" w:rsidRPr="00E14A06">
              <w:rPr>
                <w:rFonts w:ascii="Calibri" w:hAnsi="Calibri"/>
                <w:spacing w:val="-3"/>
              </w:rPr>
              <w:t xml:space="preserve"> de entrega recepción</w:t>
            </w:r>
            <w:r w:rsidR="00FE1788" w:rsidRPr="00E14A06">
              <w:rPr>
                <w:rFonts w:ascii="Calibri" w:hAnsi="Calibri"/>
                <w:spacing w:val="-3"/>
              </w:rPr>
              <w:t xml:space="preserve"> definitiva</w:t>
            </w:r>
            <w:r w:rsidR="00362635" w:rsidRPr="00E14A06">
              <w:rPr>
                <w:rFonts w:ascii="Calibri" w:hAnsi="Calibri"/>
                <w:spacing w:val="-3"/>
              </w:rPr>
              <w:t>.</w:t>
            </w:r>
            <w:r w:rsidR="007072A1" w:rsidRPr="00E14A06">
              <w:rPr>
                <w:rFonts w:ascii="Calibri" w:hAnsi="Calibri"/>
                <w:spacing w:val="-3"/>
              </w:rPr>
              <w:t xml:space="preserve"> </w:t>
            </w:r>
          </w:p>
          <w:p w14:paraId="7BC11847" w14:textId="77777777" w:rsidR="00F17C21" w:rsidRPr="00E14A06" w:rsidRDefault="00F17C21" w:rsidP="00F17C21">
            <w:pPr>
              <w:spacing w:after="200" w:line="276" w:lineRule="auto"/>
              <w:jc w:val="both"/>
              <w:rPr>
                <w:rFonts w:ascii="Calibri" w:hAnsi="Calibri"/>
                <w:lang w:val="es-CO"/>
              </w:rPr>
            </w:pPr>
            <w:r w:rsidRPr="00E14A06">
              <w:rPr>
                <w:rFonts w:ascii="Calibri" w:hAnsi="Calibri"/>
                <w:lang w:val="es-CO"/>
              </w:rPr>
              <w:t>Para acreditar este requisito deberá adjuntar la siguiente información de respaldo:</w:t>
            </w:r>
          </w:p>
          <w:p w14:paraId="39CD5C39" w14:textId="77777777" w:rsidR="00F17C21" w:rsidRPr="00E14A06" w:rsidRDefault="00F17C21" w:rsidP="00F17C21">
            <w:pPr>
              <w:pStyle w:val="Prrafodelista"/>
              <w:numPr>
                <w:ilvl w:val="0"/>
                <w:numId w:val="48"/>
              </w:numPr>
              <w:spacing w:before="240" w:after="200" w:line="276" w:lineRule="auto"/>
              <w:jc w:val="both"/>
              <w:rPr>
                <w:rFonts w:ascii="Calibri" w:hAnsi="Calibri"/>
              </w:rPr>
            </w:pPr>
            <w:r w:rsidRPr="00E14A06">
              <w:rPr>
                <w:rFonts w:ascii="Calibri" w:hAnsi="Calibri"/>
              </w:rPr>
              <w:t xml:space="preserve">En el caso de servicios de ejecución de obras prestados al sector privado: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 </w:t>
            </w:r>
          </w:p>
          <w:p w14:paraId="7CD163D1" w14:textId="77777777" w:rsidR="00F17C21" w:rsidRPr="00E14A06" w:rsidRDefault="00F17C21" w:rsidP="00F17C21">
            <w:pPr>
              <w:pStyle w:val="Prrafodelista"/>
              <w:spacing w:before="240" w:after="200" w:line="276" w:lineRule="auto"/>
              <w:ind w:left="927"/>
              <w:jc w:val="both"/>
              <w:rPr>
                <w:rFonts w:ascii="Calibri" w:hAnsi="Calibri"/>
              </w:rPr>
            </w:pPr>
          </w:p>
          <w:p w14:paraId="2CC62A20" w14:textId="5D76E046" w:rsidR="00357E32" w:rsidRPr="00E14A06" w:rsidRDefault="00F17C21" w:rsidP="006E175B">
            <w:pPr>
              <w:pStyle w:val="Prrafodelista"/>
              <w:numPr>
                <w:ilvl w:val="0"/>
                <w:numId w:val="48"/>
              </w:numPr>
              <w:spacing w:after="200" w:line="276" w:lineRule="auto"/>
              <w:jc w:val="both"/>
              <w:rPr>
                <w:rFonts w:ascii="Calibri" w:hAnsi="Calibri"/>
                <w:spacing w:val="-3"/>
              </w:rPr>
            </w:pPr>
            <w:r w:rsidRPr="00E14A06">
              <w:rPr>
                <w:rFonts w:ascii="Calibri" w:hAnsi="Calibri"/>
              </w:rPr>
              <w:t xml:space="preserve">Tratándose de experiencia en el sector público: Certificado emitido por la entidad contratante o copias simples del Acta de Entrega-Recepción provisional o definitiva. </w:t>
            </w:r>
          </w:p>
        </w:tc>
      </w:tr>
      <w:tr w:rsidR="003F79AA" w:rsidRPr="00E14A06" w14:paraId="2633B7D4" w14:textId="77777777" w:rsidTr="00613F73">
        <w:trPr>
          <w:trHeight w:val="2531"/>
          <w:tblCellSpacing w:w="11" w:type="dxa"/>
        </w:trPr>
        <w:tc>
          <w:tcPr>
            <w:tcW w:w="443" w:type="pct"/>
            <w:tcBorders>
              <w:top w:val="single" w:sz="4" w:space="0" w:color="auto"/>
              <w:bottom w:val="single" w:sz="4" w:space="0" w:color="auto"/>
            </w:tcBorders>
          </w:tcPr>
          <w:p w14:paraId="582EA274" w14:textId="08705EBA" w:rsidR="003F79AA" w:rsidRPr="00E14A06" w:rsidRDefault="00F9292B" w:rsidP="009160EC">
            <w:pPr>
              <w:spacing w:after="120"/>
              <w:rPr>
                <w:rFonts w:ascii="Calibri" w:hAnsi="Calibri"/>
                <w:b/>
                <w:bCs/>
              </w:rPr>
            </w:pPr>
            <w:r>
              <w:lastRenderedPageBreak/>
              <w:br w:type="page"/>
            </w:r>
            <w:r w:rsidR="003F79AA" w:rsidRPr="00E14A06">
              <w:rPr>
                <w:rFonts w:ascii="Calibri" w:hAnsi="Calibri"/>
                <w:b/>
                <w:bCs/>
              </w:rPr>
              <w:t xml:space="preserve">IAO 5.5 (c) </w:t>
            </w:r>
          </w:p>
        </w:tc>
        <w:tc>
          <w:tcPr>
            <w:tcW w:w="4522" w:type="pct"/>
            <w:gridSpan w:val="2"/>
          </w:tcPr>
          <w:p w14:paraId="6FAB2858" w14:textId="4554F3CD" w:rsidR="001C7188" w:rsidRPr="00E14A06" w:rsidRDefault="001C7188" w:rsidP="001C7188">
            <w:pPr>
              <w:spacing w:after="120"/>
              <w:rPr>
                <w:rFonts w:ascii="Arial Narrow" w:hAnsi="Arial Narrow"/>
                <w:b/>
                <w:spacing w:val="-3"/>
              </w:rPr>
            </w:pPr>
            <w:r w:rsidRPr="00E14A06">
              <w:rPr>
                <w:rFonts w:ascii="Arial Narrow" w:hAnsi="Arial Narrow"/>
                <w:b/>
                <w:spacing w:val="-3"/>
              </w:rPr>
              <w:t xml:space="preserve">PERSONAL TÉCNICO  </w:t>
            </w:r>
            <w:r w:rsidR="00FF56EA" w:rsidRPr="00E14A06">
              <w:rPr>
                <w:rFonts w:ascii="Arial Narrow" w:hAnsi="Arial Narrow"/>
                <w:b/>
                <w:spacing w:val="-3"/>
              </w:rPr>
              <w:t>CLAVE</w:t>
            </w:r>
            <w:r w:rsidR="00DA127C">
              <w:rPr>
                <w:rFonts w:ascii="Arial Narrow" w:hAnsi="Arial Narrow"/>
                <w:b/>
                <w:spacing w:val="-3"/>
              </w:rPr>
              <w:t xml:space="preserve"> (1</w:t>
            </w:r>
            <w:r w:rsidR="00282F10">
              <w:rPr>
                <w:rFonts w:ascii="Arial Narrow" w:hAnsi="Arial Narrow"/>
                <w:b/>
                <w:spacing w:val="-3"/>
              </w:rPr>
              <w:t xml:space="preserve"> GRUPO</w:t>
            </w:r>
            <w:r w:rsidR="00BD05AD" w:rsidRPr="00E14A06">
              <w:rPr>
                <w:rFonts w:ascii="Arial Narrow" w:hAnsi="Arial Narrow"/>
                <w:b/>
                <w:spacing w:val="-3"/>
              </w:rPr>
              <w:t>)</w:t>
            </w:r>
            <w:r w:rsidR="00260C3C" w:rsidRPr="00E14A06">
              <w:rPr>
                <w:rFonts w:ascii="Arial Narrow" w:hAnsi="Arial Narrow"/>
                <w:b/>
                <w:spacing w:val="-3"/>
              </w:rPr>
              <w:t>.</w:t>
            </w:r>
          </w:p>
          <w:tbl>
            <w:tblPr>
              <w:tblW w:w="8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6"/>
              <w:gridCol w:w="1372"/>
              <w:gridCol w:w="1097"/>
              <w:gridCol w:w="1461"/>
              <w:gridCol w:w="1174"/>
              <w:gridCol w:w="2135"/>
              <w:gridCol w:w="794"/>
            </w:tblGrid>
            <w:tr w:rsidR="006E175B" w:rsidRPr="000B6420" w14:paraId="02F4005D" w14:textId="77777777" w:rsidTr="00FB0A04">
              <w:trPr>
                <w:trHeight w:val="597"/>
                <w:jc w:val="center"/>
              </w:trPr>
              <w:tc>
                <w:tcPr>
                  <w:tcW w:w="626" w:type="dxa"/>
                  <w:shd w:val="clear" w:color="000000" w:fill="C5D9F1"/>
                  <w:vAlign w:val="center"/>
                  <w:hideMark/>
                </w:tcPr>
                <w:p w14:paraId="564330CD" w14:textId="77777777" w:rsidR="006E175B" w:rsidRPr="00100A3A" w:rsidRDefault="006E175B" w:rsidP="006E175B">
                  <w:pPr>
                    <w:jc w:val="center"/>
                    <w:rPr>
                      <w:rFonts w:ascii="Swis721 LtCn BT" w:hAnsi="Swis721 LtCn BT" w:cs="Calibri"/>
                      <w:b/>
                      <w:bCs/>
                      <w:sz w:val="20"/>
                      <w:szCs w:val="20"/>
                      <w:lang w:val="es-EC" w:eastAsia="es-EC"/>
                    </w:rPr>
                  </w:pPr>
                  <w:r w:rsidRPr="00100A3A">
                    <w:rPr>
                      <w:rFonts w:ascii="Swis721 LtCn BT" w:hAnsi="Swis721 LtCn BT" w:cs="Calibri"/>
                      <w:b/>
                      <w:bCs/>
                      <w:sz w:val="20"/>
                      <w:szCs w:val="20"/>
                    </w:rPr>
                    <w:t>Ítem</w:t>
                  </w:r>
                </w:p>
              </w:tc>
              <w:tc>
                <w:tcPr>
                  <w:tcW w:w="1372" w:type="dxa"/>
                  <w:shd w:val="clear" w:color="000000" w:fill="C5D9F1"/>
                  <w:vAlign w:val="center"/>
                  <w:hideMark/>
                </w:tcPr>
                <w:p w14:paraId="6AB4017C" w14:textId="77777777" w:rsidR="006E175B" w:rsidRPr="00100A3A" w:rsidRDefault="006E175B" w:rsidP="006E175B">
                  <w:pPr>
                    <w:spacing w:before="120" w:after="120"/>
                    <w:jc w:val="center"/>
                    <w:rPr>
                      <w:rFonts w:ascii="Swis721 LtCn BT" w:hAnsi="Swis721 LtCn BT" w:cs="Calibri"/>
                      <w:b/>
                      <w:bCs/>
                      <w:sz w:val="20"/>
                      <w:szCs w:val="20"/>
                    </w:rPr>
                  </w:pPr>
                  <w:r w:rsidRPr="00100A3A">
                    <w:rPr>
                      <w:rFonts w:ascii="Swis721 LtCn BT" w:hAnsi="Swis721 LtCn BT" w:cs="Calibri"/>
                      <w:b/>
                      <w:bCs/>
                      <w:sz w:val="20"/>
                      <w:szCs w:val="20"/>
                    </w:rPr>
                    <w:t>Función</w:t>
                  </w:r>
                </w:p>
              </w:tc>
              <w:tc>
                <w:tcPr>
                  <w:tcW w:w="1097" w:type="dxa"/>
                  <w:shd w:val="clear" w:color="000000" w:fill="C5D9F1"/>
                  <w:vAlign w:val="center"/>
                  <w:hideMark/>
                </w:tcPr>
                <w:p w14:paraId="16A9EA29" w14:textId="77777777" w:rsidR="006E175B" w:rsidRPr="00100A3A" w:rsidRDefault="006E175B" w:rsidP="006E175B">
                  <w:pPr>
                    <w:spacing w:before="120" w:after="120"/>
                    <w:jc w:val="center"/>
                    <w:rPr>
                      <w:rFonts w:ascii="Swis721 LtCn BT" w:hAnsi="Swis721 LtCn BT" w:cs="Calibri"/>
                      <w:b/>
                      <w:bCs/>
                      <w:sz w:val="20"/>
                      <w:szCs w:val="20"/>
                    </w:rPr>
                  </w:pPr>
                  <w:r w:rsidRPr="00100A3A">
                    <w:rPr>
                      <w:rFonts w:ascii="Swis721 LtCn BT" w:hAnsi="Swis721 LtCn BT" w:cs="Calibri"/>
                      <w:b/>
                      <w:bCs/>
                      <w:sz w:val="20"/>
                      <w:szCs w:val="20"/>
                    </w:rPr>
                    <w:t xml:space="preserve">Nivel de Estudio </w:t>
                  </w:r>
                </w:p>
              </w:tc>
              <w:tc>
                <w:tcPr>
                  <w:tcW w:w="1461" w:type="dxa"/>
                  <w:shd w:val="clear" w:color="000000" w:fill="C5D9F1"/>
                </w:tcPr>
                <w:p w14:paraId="0F88E0E4" w14:textId="77777777" w:rsidR="006E175B" w:rsidRPr="00100A3A" w:rsidRDefault="006E175B" w:rsidP="006E175B">
                  <w:pPr>
                    <w:spacing w:before="120" w:after="120"/>
                    <w:jc w:val="center"/>
                    <w:rPr>
                      <w:rFonts w:ascii="Swis721 LtCn BT" w:hAnsi="Swis721 LtCn BT" w:cs="Calibri"/>
                      <w:b/>
                      <w:bCs/>
                      <w:sz w:val="20"/>
                      <w:szCs w:val="20"/>
                    </w:rPr>
                  </w:pPr>
                  <w:r>
                    <w:rPr>
                      <w:rFonts w:ascii="Swis721 LtCn BT" w:hAnsi="Swis721 LtCn BT" w:cs="Calibri"/>
                      <w:b/>
                      <w:bCs/>
                      <w:sz w:val="20"/>
                      <w:szCs w:val="20"/>
                    </w:rPr>
                    <w:t>Función</w:t>
                  </w:r>
                </w:p>
              </w:tc>
              <w:tc>
                <w:tcPr>
                  <w:tcW w:w="1174" w:type="dxa"/>
                  <w:shd w:val="clear" w:color="000000" w:fill="C5D9F1"/>
                  <w:vAlign w:val="center"/>
                </w:tcPr>
                <w:p w14:paraId="112854EF" w14:textId="77777777" w:rsidR="006E175B" w:rsidRPr="00100A3A" w:rsidRDefault="006E175B" w:rsidP="006E175B">
                  <w:pPr>
                    <w:spacing w:before="120" w:after="120"/>
                    <w:jc w:val="center"/>
                    <w:rPr>
                      <w:rFonts w:ascii="Swis721 LtCn BT" w:hAnsi="Swis721 LtCn BT" w:cs="Calibri"/>
                      <w:b/>
                      <w:bCs/>
                      <w:sz w:val="20"/>
                      <w:szCs w:val="20"/>
                    </w:rPr>
                  </w:pPr>
                  <w:r>
                    <w:rPr>
                      <w:rFonts w:ascii="Swis721 LtCn BT" w:hAnsi="Swis721 LtCn BT" w:cs="Calibri"/>
                      <w:b/>
                      <w:bCs/>
                      <w:sz w:val="20"/>
                      <w:szCs w:val="20"/>
                    </w:rPr>
                    <w:t xml:space="preserve">Formación </w:t>
                  </w:r>
                  <w:r w:rsidRPr="00100A3A">
                    <w:rPr>
                      <w:rFonts w:ascii="Swis721 LtCn BT" w:hAnsi="Swis721 LtCn BT" w:cs="Calibri"/>
                      <w:b/>
                      <w:bCs/>
                      <w:sz w:val="20"/>
                      <w:szCs w:val="20"/>
                    </w:rPr>
                    <w:t>Académica</w:t>
                  </w:r>
                </w:p>
              </w:tc>
              <w:tc>
                <w:tcPr>
                  <w:tcW w:w="2135" w:type="dxa"/>
                  <w:shd w:val="clear" w:color="000000" w:fill="C5D9F1"/>
                </w:tcPr>
                <w:p w14:paraId="534F20F3" w14:textId="77777777" w:rsidR="006E175B" w:rsidRPr="00100A3A" w:rsidRDefault="006E175B" w:rsidP="006E175B">
                  <w:pPr>
                    <w:spacing w:before="120" w:after="120"/>
                    <w:jc w:val="center"/>
                    <w:rPr>
                      <w:rFonts w:ascii="Swis721 LtCn BT" w:hAnsi="Swis721 LtCn BT" w:cs="Calibri"/>
                      <w:b/>
                      <w:bCs/>
                      <w:sz w:val="20"/>
                      <w:szCs w:val="20"/>
                    </w:rPr>
                  </w:pPr>
                  <w:r>
                    <w:rPr>
                      <w:rFonts w:ascii="Swis721 LtCn BT" w:hAnsi="Swis721 LtCn BT" w:cs="Calibri"/>
                      <w:b/>
                      <w:bCs/>
                      <w:sz w:val="20"/>
                      <w:szCs w:val="20"/>
                    </w:rPr>
                    <w:t>Experiencia</w:t>
                  </w:r>
                </w:p>
              </w:tc>
              <w:tc>
                <w:tcPr>
                  <w:tcW w:w="794" w:type="dxa"/>
                  <w:shd w:val="clear" w:color="000000" w:fill="C5D9F1"/>
                  <w:vAlign w:val="center"/>
                  <w:hideMark/>
                </w:tcPr>
                <w:p w14:paraId="1DAFF919" w14:textId="77777777" w:rsidR="006E175B" w:rsidRPr="00100A3A" w:rsidRDefault="006E175B" w:rsidP="006E175B">
                  <w:pPr>
                    <w:spacing w:before="120" w:after="120"/>
                    <w:jc w:val="center"/>
                    <w:rPr>
                      <w:rFonts w:ascii="Swis721 LtCn BT" w:hAnsi="Swis721 LtCn BT" w:cs="Calibri"/>
                      <w:b/>
                      <w:bCs/>
                      <w:sz w:val="20"/>
                      <w:szCs w:val="20"/>
                    </w:rPr>
                  </w:pPr>
                  <w:r w:rsidRPr="00100A3A">
                    <w:rPr>
                      <w:rFonts w:ascii="Swis721 LtCn BT" w:hAnsi="Swis721 LtCn BT" w:cs="Calibri"/>
                      <w:b/>
                      <w:bCs/>
                      <w:sz w:val="20"/>
                      <w:szCs w:val="20"/>
                    </w:rPr>
                    <w:t>Cantida</w:t>
                  </w:r>
                  <w:r>
                    <w:rPr>
                      <w:rFonts w:ascii="Swis721 LtCn BT" w:hAnsi="Swis721 LtCn BT" w:cs="Calibri"/>
                      <w:b/>
                      <w:bCs/>
                      <w:sz w:val="20"/>
                      <w:szCs w:val="20"/>
                    </w:rPr>
                    <w:t>d</w:t>
                  </w:r>
                </w:p>
              </w:tc>
            </w:tr>
            <w:tr w:rsidR="006E175B" w:rsidRPr="000B6420" w14:paraId="5D31DE05" w14:textId="77777777" w:rsidTr="00B2353A">
              <w:trPr>
                <w:trHeight w:val="3650"/>
                <w:jc w:val="center"/>
              </w:trPr>
              <w:tc>
                <w:tcPr>
                  <w:tcW w:w="626" w:type="dxa"/>
                  <w:shd w:val="clear" w:color="auto" w:fill="auto"/>
                  <w:vAlign w:val="center"/>
                  <w:hideMark/>
                </w:tcPr>
                <w:p w14:paraId="65BE9FD0" w14:textId="77777777" w:rsidR="006E175B" w:rsidRPr="00100A3A" w:rsidRDefault="006E175B" w:rsidP="006E175B">
                  <w:pPr>
                    <w:spacing w:before="120" w:after="120"/>
                    <w:jc w:val="center"/>
                    <w:rPr>
                      <w:rFonts w:ascii="Swis721 LtCn BT" w:hAnsi="Swis721 LtCn BT" w:cs="Calibri"/>
                      <w:sz w:val="20"/>
                      <w:szCs w:val="20"/>
                    </w:rPr>
                  </w:pPr>
                  <w:r w:rsidRPr="00100A3A">
                    <w:rPr>
                      <w:rFonts w:ascii="Swis721 LtCn BT" w:hAnsi="Swis721 LtCn BT" w:cs="Calibri"/>
                      <w:sz w:val="20"/>
                      <w:szCs w:val="20"/>
                    </w:rPr>
                    <w:t>1</w:t>
                  </w:r>
                </w:p>
              </w:tc>
              <w:tc>
                <w:tcPr>
                  <w:tcW w:w="1372" w:type="dxa"/>
                  <w:shd w:val="clear" w:color="auto" w:fill="auto"/>
                  <w:vAlign w:val="center"/>
                  <w:hideMark/>
                </w:tcPr>
                <w:p w14:paraId="5D05D8F6" w14:textId="45C0C184" w:rsidR="006E175B" w:rsidRPr="00100A3A" w:rsidRDefault="0098323C" w:rsidP="006E175B">
                  <w:pPr>
                    <w:rPr>
                      <w:rFonts w:ascii="Swis721 LtCn BT" w:hAnsi="Swis721 LtCn BT" w:cs="Calibri"/>
                      <w:sz w:val="20"/>
                      <w:szCs w:val="20"/>
                    </w:rPr>
                  </w:pPr>
                  <w:r>
                    <w:rPr>
                      <w:rFonts w:ascii="Swis721 LtCn BT" w:hAnsi="Swis721 LtCn BT" w:cs="Calibri"/>
                      <w:sz w:val="20"/>
                      <w:szCs w:val="20"/>
                    </w:rPr>
                    <w:t>Representante T</w:t>
                  </w:r>
                  <w:r w:rsidR="006E175B" w:rsidRPr="00100A3A">
                    <w:rPr>
                      <w:rFonts w:ascii="Swis721 LtCn BT" w:hAnsi="Swis721 LtCn BT" w:cs="Calibri"/>
                      <w:sz w:val="20"/>
                      <w:szCs w:val="20"/>
                    </w:rPr>
                    <w:t xml:space="preserve">écnico </w:t>
                  </w:r>
                </w:p>
              </w:tc>
              <w:tc>
                <w:tcPr>
                  <w:tcW w:w="1097" w:type="dxa"/>
                  <w:shd w:val="clear" w:color="auto" w:fill="auto"/>
                  <w:vAlign w:val="center"/>
                  <w:hideMark/>
                </w:tcPr>
                <w:p w14:paraId="44614383" w14:textId="77777777" w:rsidR="006E175B" w:rsidRPr="00100A3A" w:rsidRDefault="006E175B" w:rsidP="006E175B">
                  <w:pPr>
                    <w:rPr>
                      <w:rFonts w:ascii="Swis721 LtCn BT" w:hAnsi="Swis721 LtCn BT" w:cs="Calibri"/>
                      <w:sz w:val="20"/>
                      <w:szCs w:val="20"/>
                    </w:rPr>
                  </w:pPr>
                  <w:r w:rsidRPr="00100A3A">
                    <w:rPr>
                      <w:rFonts w:ascii="Swis721 LtCn BT" w:hAnsi="Swis721 LtCn BT" w:cs="Calibri"/>
                      <w:sz w:val="20"/>
                      <w:szCs w:val="20"/>
                    </w:rPr>
                    <w:t>TERCER NIVEL CON TÍTULO</w:t>
                  </w:r>
                </w:p>
              </w:tc>
              <w:tc>
                <w:tcPr>
                  <w:tcW w:w="1461" w:type="dxa"/>
                </w:tcPr>
                <w:p w14:paraId="6267D2E0" w14:textId="77777777" w:rsidR="006E175B" w:rsidRPr="00100A3A" w:rsidRDefault="006E175B" w:rsidP="006E175B">
                  <w:pPr>
                    <w:jc w:val="center"/>
                    <w:rPr>
                      <w:rFonts w:ascii="Swis721 LtCn BT" w:hAnsi="Swis721 LtCn BT" w:cs="Calibri"/>
                      <w:sz w:val="20"/>
                      <w:szCs w:val="20"/>
                    </w:rPr>
                  </w:pPr>
                  <w:r>
                    <w:rPr>
                      <w:rFonts w:ascii="Swis721 LtCn BT" w:hAnsi="Swis721 LtCn BT" w:cs="Calibri"/>
                      <w:sz w:val="20"/>
                      <w:szCs w:val="20"/>
                    </w:rPr>
                    <w:t>Coordina las actividades técnicas con el Gerente de Obra designado de la EEQ</w:t>
                  </w:r>
                </w:p>
              </w:tc>
              <w:tc>
                <w:tcPr>
                  <w:tcW w:w="1174" w:type="dxa"/>
                  <w:vAlign w:val="center"/>
                </w:tcPr>
                <w:p w14:paraId="4411D6DB" w14:textId="77777777" w:rsidR="006E175B" w:rsidRPr="00100A3A" w:rsidRDefault="006E175B" w:rsidP="006E175B">
                  <w:pPr>
                    <w:jc w:val="center"/>
                    <w:rPr>
                      <w:rFonts w:ascii="Swis721 LtCn BT" w:hAnsi="Swis721 LtCn BT" w:cs="Calibri"/>
                      <w:sz w:val="20"/>
                      <w:szCs w:val="20"/>
                    </w:rPr>
                  </w:pPr>
                  <w:r w:rsidRPr="00100A3A">
                    <w:rPr>
                      <w:rFonts w:ascii="Swis721 LtCn BT" w:hAnsi="Swis721 LtCn BT" w:cs="Calibri"/>
                      <w:sz w:val="20"/>
                      <w:szCs w:val="20"/>
                    </w:rPr>
                    <w:t>Ingeniero Eléctrico</w:t>
                  </w:r>
                </w:p>
              </w:tc>
              <w:tc>
                <w:tcPr>
                  <w:tcW w:w="2135" w:type="dxa"/>
                </w:tcPr>
                <w:p w14:paraId="0B0E28F8" w14:textId="3BEDC871" w:rsidR="006E175B" w:rsidRPr="00100A3A" w:rsidRDefault="0098323C" w:rsidP="0098323C">
                  <w:pPr>
                    <w:jc w:val="center"/>
                    <w:rPr>
                      <w:rFonts w:ascii="Swis721 LtCn BT" w:hAnsi="Swis721 LtCn BT" w:cs="Calibri"/>
                      <w:sz w:val="20"/>
                      <w:szCs w:val="20"/>
                    </w:rPr>
                  </w:pPr>
                  <w:r>
                    <w:rPr>
                      <w:rFonts w:ascii="Swis721 LtCn BT" w:hAnsi="Swis721 LtCn BT" w:cs="Calibri"/>
                      <w:sz w:val="20"/>
                      <w:szCs w:val="20"/>
                    </w:rPr>
                    <w:t>Demostrar experiencia de un año</w:t>
                  </w:r>
                  <w:r w:rsidR="00FB0A04" w:rsidRPr="00FB0A04">
                    <w:rPr>
                      <w:rFonts w:ascii="Swis721 LtCn BT" w:hAnsi="Swis721 LtCn BT" w:cs="Calibri"/>
                      <w:sz w:val="20"/>
                      <w:szCs w:val="20"/>
                    </w:rPr>
                    <w:t xml:space="preserve"> en donde haya participado como Representante Técnico, Supervisor Técnico o Director de proyecto, en contratos de construcción, operación, mantenimiento, remodelación o reforzamiento de Redes de Distribución Eléctricas, dentro de los últimos</w:t>
                  </w:r>
                  <w:r>
                    <w:rPr>
                      <w:rFonts w:ascii="Swis721 LtCn BT" w:hAnsi="Swis721 LtCn BT" w:cs="Calibri"/>
                      <w:sz w:val="20"/>
                      <w:szCs w:val="20"/>
                    </w:rPr>
                    <w:t xml:space="preserve"> 5 años; por un valor </w:t>
                  </w:r>
                  <w:r w:rsidR="00FB0A04" w:rsidRPr="00FB0A04">
                    <w:rPr>
                      <w:rFonts w:ascii="Swis721 LtCn BT" w:hAnsi="Swis721 LtCn BT" w:cs="Calibri"/>
                      <w:sz w:val="20"/>
                      <w:szCs w:val="20"/>
                    </w:rPr>
                    <w:t>mínimo de $ 15.000,00</w:t>
                  </w:r>
                  <w:r w:rsidR="00CA3B70">
                    <w:rPr>
                      <w:rFonts w:ascii="Swis721 LtCn BT" w:hAnsi="Swis721 LtCn BT" w:cs="Calibri"/>
                      <w:sz w:val="20"/>
                      <w:szCs w:val="20"/>
                    </w:rPr>
                    <w:t xml:space="preserve">. </w:t>
                  </w:r>
                </w:p>
              </w:tc>
              <w:tc>
                <w:tcPr>
                  <w:tcW w:w="794" w:type="dxa"/>
                  <w:shd w:val="clear" w:color="auto" w:fill="auto"/>
                  <w:vAlign w:val="center"/>
                  <w:hideMark/>
                </w:tcPr>
                <w:p w14:paraId="394668DE" w14:textId="77777777" w:rsidR="006E175B" w:rsidRPr="00100A3A" w:rsidRDefault="006E175B" w:rsidP="006E175B">
                  <w:pPr>
                    <w:jc w:val="center"/>
                    <w:rPr>
                      <w:rFonts w:ascii="Swis721 LtCn BT" w:hAnsi="Swis721 LtCn BT" w:cs="Calibri"/>
                      <w:sz w:val="20"/>
                      <w:szCs w:val="20"/>
                    </w:rPr>
                  </w:pPr>
                  <w:r w:rsidRPr="00100A3A">
                    <w:rPr>
                      <w:rFonts w:ascii="Swis721 LtCn BT" w:hAnsi="Swis721 LtCn BT" w:cs="Calibri"/>
                      <w:sz w:val="20"/>
                      <w:szCs w:val="20"/>
                    </w:rPr>
                    <w:t>1</w:t>
                  </w:r>
                </w:p>
              </w:tc>
            </w:tr>
            <w:tr w:rsidR="006E175B" w:rsidRPr="000B6420" w14:paraId="5B713169" w14:textId="77777777" w:rsidTr="00FB0A04">
              <w:trPr>
                <w:trHeight w:val="589"/>
                <w:jc w:val="center"/>
              </w:trPr>
              <w:tc>
                <w:tcPr>
                  <w:tcW w:w="626" w:type="dxa"/>
                  <w:shd w:val="clear" w:color="auto" w:fill="auto"/>
                  <w:vAlign w:val="center"/>
                  <w:hideMark/>
                </w:tcPr>
                <w:p w14:paraId="5D1F49B2" w14:textId="77777777" w:rsidR="006E175B" w:rsidRPr="00100A3A" w:rsidRDefault="006E175B" w:rsidP="006E175B">
                  <w:pPr>
                    <w:jc w:val="center"/>
                    <w:rPr>
                      <w:rFonts w:ascii="Swis721 LtCn BT" w:hAnsi="Swis721 LtCn BT" w:cs="Calibri"/>
                      <w:sz w:val="20"/>
                      <w:szCs w:val="20"/>
                    </w:rPr>
                  </w:pPr>
                  <w:r w:rsidRPr="00100A3A">
                    <w:rPr>
                      <w:rFonts w:ascii="Swis721 LtCn BT" w:hAnsi="Swis721 LtCn BT" w:cs="Calibri"/>
                      <w:sz w:val="20"/>
                      <w:szCs w:val="20"/>
                    </w:rPr>
                    <w:t>2</w:t>
                  </w:r>
                </w:p>
              </w:tc>
              <w:tc>
                <w:tcPr>
                  <w:tcW w:w="1372" w:type="dxa"/>
                  <w:shd w:val="clear" w:color="auto" w:fill="auto"/>
                  <w:vAlign w:val="center"/>
                  <w:hideMark/>
                </w:tcPr>
                <w:p w14:paraId="145B1060" w14:textId="77777777" w:rsidR="006E175B" w:rsidRPr="00100A3A" w:rsidRDefault="006E175B" w:rsidP="006E175B">
                  <w:pPr>
                    <w:rPr>
                      <w:rFonts w:ascii="Swis721 LtCn BT" w:hAnsi="Swis721 LtCn BT" w:cs="Calibri"/>
                      <w:sz w:val="20"/>
                      <w:szCs w:val="20"/>
                    </w:rPr>
                  </w:pPr>
                  <w:r w:rsidRPr="00100A3A">
                    <w:rPr>
                      <w:rFonts w:ascii="Swis721 LtCn BT" w:hAnsi="Swis721 LtCn BT" w:cs="Calibri"/>
                      <w:sz w:val="20"/>
                      <w:szCs w:val="20"/>
                    </w:rPr>
                    <w:t>Supervisor Técnico</w:t>
                  </w:r>
                </w:p>
              </w:tc>
              <w:tc>
                <w:tcPr>
                  <w:tcW w:w="1097" w:type="dxa"/>
                  <w:shd w:val="clear" w:color="auto" w:fill="auto"/>
                  <w:vAlign w:val="center"/>
                  <w:hideMark/>
                </w:tcPr>
                <w:p w14:paraId="048FFD22" w14:textId="77777777" w:rsidR="006E175B" w:rsidRPr="00100A3A" w:rsidRDefault="006E175B" w:rsidP="006E175B">
                  <w:pPr>
                    <w:rPr>
                      <w:rFonts w:ascii="Swis721 LtCn BT" w:hAnsi="Swis721 LtCn BT" w:cs="Calibri"/>
                      <w:sz w:val="20"/>
                      <w:szCs w:val="20"/>
                    </w:rPr>
                  </w:pPr>
                  <w:r w:rsidRPr="00100A3A">
                    <w:rPr>
                      <w:rFonts w:ascii="Swis721 LtCn BT" w:hAnsi="Swis721 LtCn BT" w:cs="Calibri"/>
                      <w:sz w:val="20"/>
                      <w:szCs w:val="20"/>
                    </w:rPr>
                    <w:t>TECNOLOGO</w:t>
                  </w:r>
                </w:p>
              </w:tc>
              <w:tc>
                <w:tcPr>
                  <w:tcW w:w="1461" w:type="dxa"/>
                </w:tcPr>
                <w:p w14:paraId="22EEB50E" w14:textId="77777777" w:rsidR="006E175B" w:rsidRPr="00100A3A" w:rsidRDefault="006E175B" w:rsidP="006E175B">
                  <w:pPr>
                    <w:jc w:val="center"/>
                    <w:rPr>
                      <w:rFonts w:ascii="Swis721 LtCn BT" w:hAnsi="Swis721 LtCn BT" w:cs="Calibri"/>
                      <w:sz w:val="20"/>
                      <w:szCs w:val="20"/>
                    </w:rPr>
                  </w:pPr>
                  <w:r>
                    <w:rPr>
                      <w:rFonts w:ascii="Swis721 LtCn BT" w:hAnsi="Swis721 LtCn BT" w:cs="Calibri"/>
                      <w:sz w:val="20"/>
                      <w:szCs w:val="20"/>
                    </w:rPr>
                    <w:t>Coordina las actividades en campo con los grupos operativos del contratista</w:t>
                  </w:r>
                </w:p>
              </w:tc>
              <w:tc>
                <w:tcPr>
                  <w:tcW w:w="1174" w:type="dxa"/>
                  <w:vAlign w:val="center"/>
                </w:tcPr>
                <w:p w14:paraId="3AA49A4D" w14:textId="40FA9180" w:rsidR="006E175B" w:rsidRPr="00100A3A" w:rsidRDefault="006E175B" w:rsidP="006E175B">
                  <w:pPr>
                    <w:jc w:val="center"/>
                    <w:rPr>
                      <w:rFonts w:ascii="Swis721 LtCn BT" w:hAnsi="Swis721 LtCn BT" w:cs="Calibri"/>
                      <w:sz w:val="20"/>
                      <w:szCs w:val="20"/>
                    </w:rPr>
                  </w:pPr>
                  <w:r w:rsidRPr="00100A3A">
                    <w:rPr>
                      <w:rFonts w:ascii="Swis721 LtCn BT" w:hAnsi="Swis721 LtCn BT" w:cs="Calibri"/>
                      <w:sz w:val="20"/>
                      <w:szCs w:val="20"/>
                    </w:rPr>
                    <w:t>Tecnólogo en electricidad/electromecánico, o egresado de Ingenie</w:t>
                  </w:r>
                  <w:r w:rsidR="00FB0A04">
                    <w:rPr>
                      <w:rFonts w:ascii="Swis721 LtCn BT" w:hAnsi="Swis721 LtCn BT" w:cs="Calibri"/>
                      <w:sz w:val="20"/>
                      <w:szCs w:val="20"/>
                    </w:rPr>
                    <w:t>ría Eléctrica / Electromecáni</w:t>
                  </w:r>
                  <w:r w:rsidR="00FB0A04">
                    <w:rPr>
                      <w:rFonts w:ascii="Swis721 LtCn BT" w:hAnsi="Swis721 LtCn BT" w:cs="Calibri"/>
                      <w:sz w:val="20"/>
                      <w:szCs w:val="20"/>
                    </w:rPr>
                    <w:lastRenderedPageBreak/>
                    <w:t xml:space="preserve">co / </w:t>
                  </w:r>
                  <w:r w:rsidR="00FB0A04" w:rsidRPr="00100A3A">
                    <w:rPr>
                      <w:rFonts w:ascii="Swis721 LtCn BT" w:hAnsi="Swis721 LtCn BT" w:cs="Calibri"/>
                      <w:sz w:val="20"/>
                      <w:szCs w:val="20"/>
                    </w:rPr>
                    <w:t>Ingeniero Eléctrico</w:t>
                  </w:r>
                </w:p>
              </w:tc>
              <w:tc>
                <w:tcPr>
                  <w:tcW w:w="2135" w:type="dxa"/>
                </w:tcPr>
                <w:p w14:paraId="2859C1E2" w14:textId="1926126F" w:rsidR="00CA3B70" w:rsidRPr="00100A3A" w:rsidRDefault="0098323C" w:rsidP="00CA3B70">
                  <w:pPr>
                    <w:jc w:val="center"/>
                    <w:rPr>
                      <w:rFonts w:ascii="Swis721 LtCn BT" w:hAnsi="Swis721 LtCn BT" w:cs="Calibri"/>
                      <w:sz w:val="20"/>
                      <w:szCs w:val="20"/>
                    </w:rPr>
                  </w:pPr>
                  <w:r>
                    <w:rPr>
                      <w:rFonts w:ascii="Swis721 LtCn BT" w:hAnsi="Swis721 LtCn BT" w:cs="Calibri"/>
                      <w:sz w:val="20"/>
                      <w:szCs w:val="20"/>
                    </w:rPr>
                    <w:lastRenderedPageBreak/>
                    <w:t>Demostrar experiencia de un año</w:t>
                  </w:r>
                  <w:r w:rsidR="00FB0A04" w:rsidRPr="00FB0A04">
                    <w:rPr>
                      <w:rFonts w:ascii="Swis721 LtCn BT" w:hAnsi="Swis721 LtCn BT" w:cs="Calibri"/>
                      <w:sz w:val="20"/>
                      <w:szCs w:val="20"/>
                    </w:rPr>
                    <w:t xml:space="preserve"> en donde haya participado como Supervisor Técnico, Jefe de Grupo, Tecnólogo eléctrico, residente eléctrico o fiscalizador en contratos de </w:t>
                  </w:r>
                  <w:r w:rsidR="00FB0A04" w:rsidRPr="00FB0A04">
                    <w:rPr>
                      <w:rFonts w:ascii="Swis721 LtCn BT" w:hAnsi="Swis721 LtCn BT" w:cs="Calibri"/>
                      <w:sz w:val="20"/>
                      <w:szCs w:val="20"/>
                    </w:rPr>
                    <w:lastRenderedPageBreak/>
                    <w:t>construcción, operación, mantenimiento, remodelación o reforzamiento de Redes de Distribución Eléctricas, dentro de los últimos 5 años; por un valor mínimo de $ 1</w:t>
                  </w:r>
                  <w:r w:rsidR="00FB0A04">
                    <w:rPr>
                      <w:rFonts w:ascii="Swis721 LtCn BT" w:hAnsi="Swis721 LtCn BT" w:cs="Calibri"/>
                      <w:sz w:val="20"/>
                      <w:szCs w:val="20"/>
                    </w:rPr>
                    <w:t>2</w:t>
                  </w:r>
                  <w:r w:rsidR="00FB0A04" w:rsidRPr="00FB0A04">
                    <w:rPr>
                      <w:rFonts w:ascii="Swis721 LtCn BT" w:hAnsi="Swis721 LtCn BT" w:cs="Calibri"/>
                      <w:sz w:val="20"/>
                      <w:szCs w:val="20"/>
                    </w:rPr>
                    <w:t>.000,00</w:t>
                  </w:r>
                </w:p>
              </w:tc>
              <w:tc>
                <w:tcPr>
                  <w:tcW w:w="794" w:type="dxa"/>
                  <w:shd w:val="clear" w:color="auto" w:fill="auto"/>
                  <w:vAlign w:val="center"/>
                  <w:hideMark/>
                </w:tcPr>
                <w:p w14:paraId="166FD5FE" w14:textId="77777777" w:rsidR="006E175B" w:rsidRPr="00100A3A" w:rsidRDefault="006E175B" w:rsidP="006E175B">
                  <w:pPr>
                    <w:jc w:val="center"/>
                    <w:rPr>
                      <w:rFonts w:ascii="Swis721 LtCn BT" w:hAnsi="Swis721 LtCn BT" w:cs="Calibri"/>
                      <w:sz w:val="20"/>
                      <w:szCs w:val="20"/>
                    </w:rPr>
                  </w:pPr>
                  <w:r>
                    <w:rPr>
                      <w:rFonts w:ascii="Swis721 LtCn BT" w:hAnsi="Swis721 LtCn BT" w:cs="Calibri"/>
                      <w:sz w:val="20"/>
                      <w:szCs w:val="20"/>
                    </w:rPr>
                    <w:lastRenderedPageBreak/>
                    <w:t>1</w:t>
                  </w:r>
                </w:p>
              </w:tc>
            </w:tr>
            <w:tr w:rsidR="006E175B" w:rsidRPr="000B6420" w14:paraId="660868B8" w14:textId="77777777" w:rsidTr="00FB0A04">
              <w:trPr>
                <w:trHeight w:val="589"/>
                <w:jc w:val="center"/>
              </w:trPr>
              <w:tc>
                <w:tcPr>
                  <w:tcW w:w="626" w:type="dxa"/>
                  <w:shd w:val="clear" w:color="auto" w:fill="auto"/>
                  <w:vAlign w:val="center"/>
                </w:tcPr>
                <w:p w14:paraId="20817591" w14:textId="77777777" w:rsidR="006E175B" w:rsidRPr="00100A3A" w:rsidRDefault="006E175B" w:rsidP="006E175B">
                  <w:pPr>
                    <w:jc w:val="center"/>
                    <w:rPr>
                      <w:rFonts w:ascii="Swis721 LtCn BT" w:hAnsi="Swis721 LtCn BT" w:cs="Calibri"/>
                      <w:sz w:val="20"/>
                      <w:szCs w:val="20"/>
                    </w:rPr>
                  </w:pPr>
                  <w:r>
                    <w:rPr>
                      <w:rFonts w:ascii="Swis721 LtCn BT" w:hAnsi="Swis721 LtCn BT" w:cs="Calibri"/>
                      <w:sz w:val="20"/>
                      <w:szCs w:val="20"/>
                    </w:rPr>
                    <w:lastRenderedPageBreak/>
                    <w:t>3</w:t>
                  </w:r>
                </w:p>
              </w:tc>
              <w:tc>
                <w:tcPr>
                  <w:tcW w:w="1372" w:type="dxa"/>
                  <w:shd w:val="clear" w:color="auto" w:fill="auto"/>
                  <w:vAlign w:val="center"/>
                </w:tcPr>
                <w:p w14:paraId="21880F26" w14:textId="77777777" w:rsidR="006E175B" w:rsidRPr="00100A3A" w:rsidRDefault="006E175B" w:rsidP="006E175B">
                  <w:pPr>
                    <w:rPr>
                      <w:rFonts w:ascii="Swis721 LtCn BT" w:hAnsi="Swis721 LtCn BT" w:cs="Calibri"/>
                      <w:sz w:val="20"/>
                      <w:szCs w:val="20"/>
                    </w:rPr>
                  </w:pPr>
                  <w:r>
                    <w:rPr>
                      <w:rFonts w:ascii="Swis721 LtCn BT" w:hAnsi="Swis721 LtCn BT" w:cs="Calibri"/>
                      <w:sz w:val="20"/>
                      <w:szCs w:val="20"/>
                    </w:rPr>
                    <w:t>Técnico en manejo, Conservación del Medio Ambiente o Seguridad Industrial</w:t>
                  </w:r>
                </w:p>
              </w:tc>
              <w:tc>
                <w:tcPr>
                  <w:tcW w:w="1097" w:type="dxa"/>
                  <w:shd w:val="clear" w:color="auto" w:fill="auto"/>
                  <w:vAlign w:val="center"/>
                </w:tcPr>
                <w:p w14:paraId="7BB9E59D" w14:textId="77777777" w:rsidR="006E175B" w:rsidRPr="00100A3A" w:rsidRDefault="006E175B" w:rsidP="006E175B">
                  <w:pPr>
                    <w:rPr>
                      <w:rFonts w:ascii="Swis721 LtCn BT" w:hAnsi="Swis721 LtCn BT" w:cs="Calibri"/>
                      <w:sz w:val="20"/>
                      <w:szCs w:val="20"/>
                    </w:rPr>
                  </w:pPr>
                  <w:r w:rsidRPr="00100A3A">
                    <w:rPr>
                      <w:rFonts w:ascii="Swis721 LtCn BT" w:hAnsi="Swis721 LtCn BT" w:cs="Calibri"/>
                      <w:sz w:val="20"/>
                      <w:szCs w:val="20"/>
                    </w:rPr>
                    <w:t>TERCER NIVEL CON TÍTULO</w:t>
                  </w:r>
                </w:p>
              </w:tc>
              <w:tc>
                <w:tcPr>
                  <w:tcW w:w="1461" w:type="dxa"/>
                </w:tcPr>
                <w:p w14:paraId="25AABCCF" w14:textId="77777777" w:rsidR="006E175B" w:rsidRDefault="006E175B" w:rsidP="006E175B">
                  <w:pPr>
                    <w:jc w:val="center"/>
                    <w:rPr>
                      <w:rFonts w:ascii="Swis721 LtCn BT" w:hAnsi="Swis721 LtCn BT" w:cs="Calibri"/>
                      <w:sz w:val="20"/>
                      <w:szCs w:val="20"/>
                    </w:rPr>
                  </w:pPr>
                  <w:r>
                    <w:rPr>
                      <w:rFonts w:ascii="Swis721 LtCn BT" w:hAnsi="Swis721 LtCn BT" w:cs="Calibri"/>
                      <w:sz w:val="20"/>
                      <w:szCs w:val="20"/>
                    </w:rPr>
                    <w:t>Revisión de cumplimiento de normas ambientales y seguridad industrial</w:t>
                  </w:r>
                </w:p>
              </w:tc>
              <w:tc>
                <w:tcPr>
                  <w:tcW w:w="1174" w:type="dxa"/>
                  <w:vAlign w:val="center"/>
                </w:tcPr>
                <w:p w14:paraId="221A25F2" w14:textId="77777777" w:rsidR="006E175B" w:rsidRPr="00100A3A" w:rsidRDefault="006E175B" w:rsidP="006E175B">
                  <w:pPr>
                    <w:jc w:val="center"/>
                    <w:rPr>
                      <w:rFonts w:ascii="Swis721 LtCn BT" w:hAnsi="Swis721 LtCn BT" w:cs="Calibri"/>
                      <w:sz w:val="20"/>
                      <w:szCs w:val="20"/>
                    </w:rPr>
                  </w:pPr>
                  <w:r>
                    <w:rPr>
                      <w:rFonts w:ascii="Swis721 LtCn BT" w:hAnsi="Swis721 LtCn BT" w:cs="Calibri"/>
                      <w:sz w:val="20"/>
                      <w:szCs w:val="20"/>
                    </w:rPr>
                    <w:t>Ingeniero Ambiental o en Seguridad Industrial</w:t>
                  </w:r>
                </w:p>
              </w:tc>
              <w:tc>
                <w:tcPr>
                  <w:tcW w:w="2135" w:type="dxa"/>
                </w:tcPr>
                <w:p w14:paraId="128942C6" w14:textId="28C52A86" w:rsidR="006E175B" w:rsidRDefault="00FB0A04" w:rsidP="00F9292B">
                  <w:pPr>
                    <w:jc w:val="center"/>
                    <w:rPr>
                      <w:rFonts w:ascii="Swis721 LtCn BT" w:hAnsi="Swis721 LtCn BT" w:cs="Calibri"/>
                      <w:sz w:val="20"/>
                      <w:szCs w:val="20"/>
                    </w:rPr>
                  </w:pPr>
                  <w:r w:rsidRPr="00FB0A04">
                    <w:rPr>
                      <w:rFonts w:ascii="Swis721 LtCn BT" w:hAnsi="Swis721 LtCn BT" w:cs="Calibri"/>
                      <w:sz w:val="20"/>
                      <w:szCs w:val="20"/>
                    </w:rPr>
                    <w:t xml:space="preserve">Demostrar experiencia de </w:t>
                  </w:r>
                  <w:r>
                    <w:rPr>
                      <w:rFonts w:ascii="Swis721 LtCn BT" w:hAnsi="Swis721 LtCn BT" w:cs="Calibri"/>
                      <w:sz w:val="20"/>
                      <w:szCs w:val="20"/>
                    </w:rPr>
                    <w:t>un</w:t>
                  </w:r>
                  <w:r w:rsidRPr="00FB0A04">
                    <w:rPr>
                      <w:rFonts w:ascii="Swis721 LtCn BT" w:hAnsi="Swis721 LtCn BT" w:cs="Calibri"/>
                      <w:sz w:val="20"/>
                      <w:szCs w:val="20"/>
                    </w:rPr>
                    <w:t xml:space="preserve"> año en donde haya participado como </w:t>
                  </w:r>
                  <w:r w:rsidR="00F9292B" w:rsidRPr="00F9292B">
                    <w:rPr>
                      <w:rFonts w:ascii="Swis721 LtCn BT" w:hAnsi="Swis721 LtCn BT" w:cs="Calibri"/>
                      <w:sz w:val="20"/>
                      <w:szCs w:val="20"/>
                    </w:rPr>
                    <w:t>Especialista, Residente, Técnico Ambiental</w:t>
                  </w:r>
                  <w:r w:rsidRPr="00FB0A04">
                    <w:rPr>
                      <w:rFonts w:ascii="Swis721 LtCn BT" w:hAnsi="Swis721 LtCn BT" w:cs="Calibri"/>
                      <w:sz w:val="20"/>
                      <w:szCs w:val="20"/>
                    </w:rPr>
                    <w:t xml:space="preserve"> en </w:t>
                  </w:r>
                  <w:r w:rsidR="00F9292B" w:rsidRPr="00F9292B">
                    <w:rPr>
                      <w:rFonts w:ascii="Swis721 LtCn BT" w:hAnsi="Swis721 LtCn BT" w:cs="Calibri"/>
                      <w:sz w:val="20"/>
                      <w:szCs w:val="20"/>
                    </w:rPr>
                    <w:t>proyectos de obras</w:t>
                  </w:r>
                  <w:r w:rsidRPr="00FB0A04">
                    <w:rPr>
                      <w:rFonts w:ascii="Swis721 LtCn BT" w:hAnsi="Swis721 LtCn BT" w:cs="Calibri"/>
                      <w:sz w:val="20"/>
                      <w:szCs w:val="20"/>
                    </w:rPr>
                    <w:t>, dentro de los últimos</w:t>
                  </w:r>
                  <w:r w:rsidR="00CA3B70">
                    <w:rPr>
                      <w:rFonts w:ascii="Swis721 LtCn BT" w:hAnsi="Swis721 LtCn BT" w:cs="Calibri"/>
                      <w:sz w:val="20"/>
                      <w:szCs w:val="20"/>
                    </w:rPr>
                    <w:t xml:space="preserve"> 5 años; por un valor </w:t>
                  </w:r>
                  <w:r w:rsidRPr="00FB0A04">
                    <w:rPr>
                      <w:rFonts w:ascii="Swis721 LtCn BT" w:hAnsi="Swis721 LtCn BT" w:cs="Calibri"/>
                      <w:sz w:val="20"/>
                      <w:szCs w:val="20"/>
                    </w:rPr>
                    <w:t xml:space="preserve">mínimo de $ </w:t>
                  </w:r>
                  <w:r w:rsidR="00F9292B">
                    <w:rPr>
                      <w:rFonts w:ascii="Swis721 LtCn BT" w:hAnsi="Swis721 LtCn BT" w:cs="Calibri"/>
                      <w:sz w:val="20"/>
                      <w:szCs w:val="20"/>
                    </w:rPr>
                    <w:t>3</w:t>
                  </w:r>
                  <w:r w:rsidRPr="00FB0A04">
                    <w:rPr>
                      <w:rFonts w:ascii="Swis721 LtCn BT" w:hAnsi="Swis721 LtCn BT" w:cs="Calibri"/>
                      <w:sz w:val="20"/>
                      <w:szCs w:val="20"/>
                    </w:rPr>
                    <w:t>.000,00</w:t>
                  </w:r>
                </w:p>
              </w:tc>
              <w:tc>
                <w:tcPr>
                  <w:tcW w:w="794" w:type="dxa"/>
                  <w:shd w:val="clear" w:color="auto" w:fill="auto"/>
                  <w:vAlign w:val="center"/>
                </w:tcPr>
                <w:p w14:paraId="36D35FA1" w14:textId="77777777" w:rsidR="006E175B" w:rsidRDefault="006E175B" w:rsidP="006E175B">
                  <w:pPr>
                    <w:jc w:val="center"/>
                    <w:rPr>
                      <w:rFonts w:ascii="Swis721 LtCn BT" w:hAnsi="Swis721 LtCn BT" w:cs="Calibri"/>
                      <w:sz w:val="20"/>
                      <w:szCs w:val="20"/>
                    </w:rPr>
                  </w:pPr>
                  <w:r>
                    <w:rPr>
                      <w:rFonts w:ascii="Swis721 LtCn BT" w:hAnsi="Swis721 LtCn BT" w:cs="Calibri"/>
                      <w:sz w:val="20"/>
                      <w:szCs w:val="20"/>
                    </w:rPr>
                    <w:t>1</w:t>
                  </w:r>
                </w:p>
              </w:tc>
            </w:tr>
          </w:tbl>
          <w:p w14:paraId="2CEE893D" w14:textId="77777777" w:rsidR="00B2353A" w:rsidRDefault="00B2353A" w:rsidP="00E15372">
            <w:pPr>
              <w:spacing w:line="240" w:lineRule="atLeast"/>
              <w:jc w:val="both"/>
              <w:rPr>
                <w:rFonts w:ascii="Arial Narrow" w:hAnsi="Arial Narrow"/>
                <w:b/>
                <w:sz w:val="22"/>
              </w:rPr>
            </w:pPr>
          </w:p>
          <w:p w14:paraId="52184614" w14:textId="77777777" w:rsidR="00E15372" w:rsidRPr="00DD3DD9" w:rsidRDefault="006E175B" w:rsidP="00E15372">
            <w:pPr>
              <w:spacing w:line="240" w:lineRule="atLeast"/>
              <w:jc w:val="both"/>
              <w:rPr>
                <w:rFonts w:ascii="Arial Narrow" w:hAnsi="Arial Narrow" w:cs="Arial"/>
                <w:sz w:val="20"/>
                <w:lang w:val="es-EC"/>
              </w:rPr>
            </w:pPr>
            <w:r w:rsidRPr="00B406ED">
              <w:rPr>
                <w:rFonts w:ascii="Arial Narrow" w:hAnsi="Arial Narrow"/>
                <w:b/>
                <w:sz w:val="22"/>
              </w:rPr>
              <w:t>NOTA 1</w:t>
            </w:r>
            <w:r w:rsidRPr="003D5C4E">
              <w:rPr>
                <w:rFonts w:ascii="Arial Narrow" w:hAnsi="Arial Narrow"/>
                <w:sz w:val="22"/>
              </w:rPr>
              <w:t>.-</w:t>
            </w:r>
            <w:r w:rsidRPr="00B406ED">
              <w:rPr>
                <w:rFonts w:ascii="Arial Narrow" w:hAnsi="Arial Narrow"/>
                <w:b/>
                <w:sz w:val="22"/>
              </w:rPr>
              <w:t xml:space="preserve"> </w:t>
            </w:r>
            <w:r w:rsidR="00E15372" w:rsidRPr="00DD3DD9">
              <w:rPr>
                <w:rFonts w:ascii="Arial Narrow" w:hAnsi="Arial Narrow" w:cs="Arial"/>
                <w:sz w:val="20"/>
                <w:lang w:val="es-EC"/>
              </w:rPr>
              <w:t>La experiencia se acreditará a través de certificados o actas de entrega recepción provisional  o definitiva que deben ser emanados por la contratante o en caso de ser certificada por el mismo oferente se deberá adjuntar el historial laboral de pago del IESS, durante la ejecución de los proyectos que demuestran la experiencia solicitada, o copia de las facturas de pago que acrediten la intervención en el proyecto durante el tiempo indicado en el certificado.</w:t>
            </w:r>
          </w:p>
          <w:p w14:paraId="65808013" w14:textId="77777777" w:rsidR="00E15372" w:rsidRDefault="00E15372" w:rsidP="00E15372">
            <w:pPr>
              <w:spacing w:after="120"/>
              <w:rPr>
                <w:rFonts w:ascii="Arial Narrow" w:hAnsi="Arial Narrow" w:cs="Arial"/>
                <w:sz w:val="20"/>
                <w:lang w:val="es-EC"/>
              </w:rPr>
            </w:pPr>
            <w:r w:rsidRPr="00DD3DD9">
              <w:rPr>
                <w:rFonts w:ascii="Arial Narrow" w:hAnsi="Arial Narrow" w:cs="Arial"/>
                <w:sz w:val="20"/>
                <w:lang w:val="es-EC"/>
              </w:rPr>
              <w:t>Los certificados deben incluir nombre del proyecto, plazos, fechas, montos, fecha del contrato y descripción de la actividad realizada (</w:t>
            </w:r>
            <w:r w:rsidRPr="001D3A31">
              <w:rPr>
                <w:rFonts w:ascii="Arial Narrow" w:hAnsi="Arial Narrow" w:cs="Arial"/>
                <w:sz w:val="20"/>
                <w:lang w:val="es-EC"/>
              </w:rPr>
              <w:t>objeto contractual).</w:t>
            </w:r>
          </w:p>
          <w:p w14:paraId="290CA048" w14:textId="51BD4930" w:rsidR="006E175B" w:rsidRDefault="006E175B" w:rsidP="00E15372">
            <w:pPr>
              <w:spacing w:after="120"/>
              <w:rPr>
                <w:rFonts w:ascii="Arial Narrow" w:hAnsi="Arial Narrow"/>
                <w:b/>
                <w:spacing w:val="-3"/>
              </w:rPr>
            </w:pPr>
            <w:r w:rsidRPr="00EA29E7">
              <w:rPr>
                <w:rFonts w:ascii="Arial Narrow" w:hAnsi="Arial Narrow"/>
                <w:b/>
                <w:spacing w:val="-3"/>
              </w:rPr>
              <w:t xml:space="preserve">PERSONAL TÉCNICO  </w:t>
            </w:r>
            <w:r w:rsidR="00F9292B">
              <w:rPr>
                <w:rFonts w:ascii="Arial Narrow" w:hAnsi="Arial Narrow"/>
                <w:b/>
                <w:spacing w:val="-3"/>
              </w:rPr>
              <w:t>OPERATIVO</w:t>
            </w:r>
            <w:r w:rsidRPr="00EA29E7">
              <w:rPr>
                <w:rFonts w:ascii="Arial Narrow" w:hAnsi="Arial Narrow"/>
                <w:b/>
                <w:spacing w:val="-3"/>
              </w:rPr>
              <w:t xml:space="preserve"> (</w:t>
            </w:r>
            <w:r>
              <w:rPr>
                <w:rFonts w:ascii="Arial Narrow" w:hAnsi="Arial Narrow"/>
                <w:b/>
                <w:spacing w:val="-3"/>
              </w:rPr>
              <w:t>1</w:t>
            </w:r>
            <w:r w:rsidRPr="00EA29E7">
              <w:rPr>
                <w:rFonts w:ascii="Arial Narrow" w:hAnsi="Arial Narrow"/>
                <w:b/>
                <w:spacing w:val="-3"/>
              </w:rPr>
              <w:t xml:space="preserve"> GRUPO)</w:t>
            </w:r>
          </w:p>
          <w:p w14:paraId="210ACD13" w14:textId="77777777" w:rsidR="00613F73" w:rsidRDefault="00613F73" w:rsidP="00E15372">
            <w:pPr>
              <w:spacing w:after="120"/>
              <w:rPr>
                <w:rFonts w:ascii="Arial Narrow" w:hAnsi="Arial Narrow"/>
                <w:b/>
                <w:spacing w:val="-3"/>
              </w:rPr>
            </w:pPr>
          </w:p>
          <w:tbl>
            <w:tblPr>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
              <w:gridCol w:w="1126"/>
              <w:gridCol w:w="1068"/>
              <w:gridCol w:w="1169"/>
              <w:gridCol w:w="1425"/>
              <w:gridCol w:w="2268"/>
              <w:gridCol w:w="789"/>
            </w:tblGrid>
            <w:tr w:rsidR="00BD05AD" w:rsidRPr="00E14A06" w14:paraId="1391F1D4" w14:textId="77777777" w:rsidTr="00400E94">
              <w:trPr>
                <w:trHeight w:val="510"/>
                <w:tblHeader/>
              </w:trPr>
              <w:tc>
                <w:tcPr>
                  <w:tcW w:w="453" w:type="dxa"/>
                  <w:shd w:val="clear" w:color="000000" w:fill="C5D9F1"/>
                  <w:vAlign w:val="center"/>
                  <w:hideMark/>
                </w:tcPr>
                <w:p w14:paraId="06CCE475" w14:textId="77777777" w:rsidR="00BD05AD" w:rsidRPr="00E14A06" w:rsidRDefault="00BD05AD" w:rsidP="00BD05AD">
                  <w:pPr>
                    <w:jc w:val="center"/>
                    <w:rPr>
                      <w:rFonts w:ascii="Swis721 LtCn BT" w:hAnsi="Swis721 LtCn BT" w:cs="Calibri"/>
                      <w:b/>
                      <w:bCs/>
                      <w:sz w:val="20"/>
                      <w:szCs w:val="20"/>
                      <w:lang w:val="es-EC" w:eastAsia="es-EC"/>
                    </w:rPr>
                  </w:pPr>
                  <w:r w:rsidRPr="00E14A06">
                    <w:rPr>
                      <w:rFonts w:ascii="Swis721 LtCn BT" w:hAnsi="Swis721 LtCn BT" w:cs="Calibri"/>
                      <w:b/>
                      <w:bCs/>
                      <w:sz w:val="20"/>
                      <w:szCs w:val="20"/>
                    </w:rPr>
                    <w:t>Ítem</w:t>
                  </w:r>
                </w:p>
              </w:tc>
              <w:tc>
                <w:tcPr>
                  <w:tcW w:w="1126" w:type="dxa"/>
                  <w:shd w:val="clear" w:color="000000" w:fill="C5D9F1"/>
                  <w:vAlign w:val="center"/>
                  <w:hideMark/>
                </w:tcPr>
                <w:p w14:paraId="7D650556" w14:textId="77777777" w:rsidR="00BD05AD" w:rsidRPr="00E14A06" w:rsidRDefault="00BD05AD" w:rsidP="00BD05AD">
                  <w:pPr>
                    <w:spacing w:before="120" w:after="120"/>
                    <w:jc w:val="center"/>
                    <w:rPr>
                      <w:rFonts w:ascii="Swis721 LtCn BT" w:hAnsi="Swis721 LtCn BT" w:cs="Calibri"/>
                      <w:b/>
                      <w:bCs/>
                      <w:sz w:val="20"/>
                      <w:szCs w:val="20"/>
                    </w:rPr>
                  </w:pPr>
                  <w:r w:rsidRPr="00E14A06">
                    <w:rPr>
                      <w:rFonts w:ascii="Swis721 LtCn BT" w:hAnsi="Swis721 LtCn BT" w:cs="Calibri"/>
                      <w:b/>
                      <w:bCs/>
                      <w:sz w:val="20"/>
                      <w:szCs w:val="20"/>
                    </w:rPr>
                    <w:t>Función</w:t>
                  </w:r>
                </w:p>
              </w:tc>
              <w:tc>
                <w:tcPr>
                  <w:tcW w:w="1068" w:type="dxa"/>
                  <w:shd w:val="clear" w:color="000000" w:fill="C5D9F1"/>
                  <w:vAlign w:val="center"/>
                  <w:hideMark/>
                </w:tcPr>
                <w:p w14:paraId="278AB439" w14:textId="2C734A70" w:rsidR="00BD05AD" w:rsidRPr="00E14A06" w:rsidRDefault="00BD05AD" w:rsidP="00BD05AD">
                  <w:pPr>
                    <w:spacing w:before="120" w:after="120"/>
                    <w:jc w:val="center"/>
                    <w:rPr>
                      <w:rFonts w:ascii="Swis721 LtCn BT" w:hAnsi="Swis721 LtCn BT" w:cs="Calibri"/>
                      <w:b/>
                      <w:bCs/>
                      <w:sz w:val="20"/>
                      <w:szCs w:val="20"/>
                    </w:rPr>
                  </w:pPr>
                  <w:r w:rsidRPr="00E14A06">
                    <w:rPr>
                      <w:rFonts w:ascii="Swis721 LtCn BT" w:hAnsi="Swis721 LtCn BT" w:cs="Calibri"/>
                      <w:b/>
                      <w:bCs/>
                      <w:sz w:val="20"/>
                      <w:szCs w:val="20"/>
                    </w:rPr>
                    <w:t>Nivel de Estudio</w:t>
                  </w:r>
                </w:p>
              </w:tc>
              <w:tc>
                <w:tcPr>
                  <w:tcW w:w="1169" w:type="dxa"/>
                  <w:shd w:val="clear" w:color="000000" w:fill="C5D9F1"/>
                  <w:vAlign w:val="center"/>
                </w:tcPr>
                <w:p w14:paraId="0F30AB7A" w14:textId="77777777" w:rsidR="00BD05AD" w:rsidRPr="00E14A06" w:rsidRDefault="00BD05AD" w:rsidP="00BD05AD">
                  <w:pPr>
                    <w:spacing w:before="120" w:after="120"/>
                    <w:jc w:val="center"/>
                    <w:rPr>
                      <w:rFonts w:ascii="Swis721 LtCn BT" w:hAnsi="Swis721 LtCn BT" w:cs="Calibri"/>
                      <w:b/>
                      <w:bCs/>
                      <w:sz w:val="20"/>
                      <w:szCs w:val="20"/>
                    </w:rPr>
                  </w:pPr>
                  <w:r w:rsidRPr="00E14A06">
                    <w:rPr>
                      <w:rFonts w:ascii="Swis721 LtCn BT" w:hAnsi="Swis721 LtCn BT" w:cs="Calibri"/>
                      <w:b/>
                      <w:bCs/>
                      <w:sz w:val="20"/>
                      <w:szCs w:val="20"/>
                    </w:rPr>
                    <w:t>Función</w:t>
                  </w:r>
                </w:p>
              </w:tc>
              <w:tc>
                <w:tcPr>
                  <w:tcW w:w="1425" w:type="dxa"/>
                  <w:shd w:val="clear" w:color="000000" w:fill="C5D9F1"/>
                  <w:vAlign w:val="center"/>
                  <w:hideMark/>
                </w:tcPr>
                <w:p w14:paraId="592F26B5" w14:textId="5DFB7DC8" w:rsidR="00BD05AD" w:rsidRPr="00E14A06" w:rsidRDefault="00BD05AD" w:rsidP="00BD05AD">
                  <w:pPr>
                    <w:spacing w:before="120" w:after="120"/>
                    <w:jc w:val="center"/>
                    <w:rPr>
                      <w:rFonts w:ascii="Swis721 LtCn BT" w:hAnsi="Swis721 LtCn BT" w:cs="Calibri"/>
                      <w:b/>
                      <w:bCs/>
                      <w:sz w:val="20"/>
                      <w:szCs w:val="20"/>
                    </w:rPr>
                  </w:pPr>
                  <w:r w:rsidRPr="00E14A06">
                    <w:rPr>
                      <w:rFonts w:ascii="Swis721 LtCn BT" w:hAnsi="Swis721 LtCn BT" w:cs="Calibri"/>
                      <w:b/>
                      <w:bCs/>
                      <w:sz w:val="20"/>
                      <w:szCs w:val="20"/>
                    </w:rPr>
                    <w:t>Formación Académica</w:t>
                  </w:r>
                </w:p>
              </w:tc>
              <w:tc>
                <w:tcPr>
                  <w:tcW w:w="2268" w:type="dxa"/>
                  <w:shd w:val="clear" w:color="000000" w:fill="C5D9F1"/>
                  <w:vAlign w:val="center"/>
                </w:tcPr>
                <w:p w14:paraId="00ECE139" w14:textId="77777777" w:rsidR="00BD05AD" w:rsidRPr="00E14A06" w:rsidRDefault="00BD05AD" w:rsidP="00BD05AD">
                  <w:pPr>
                    <w:spacing w:before="120" w:after="120"/>
                    <w:jc w:val="center"/>
                    <w:rPr>
                      <w:rFonts w:ascii="Swis721 LtCn BT" w:hAnsi="Swis721 LtCn BT" w:cs="Calibri"/>
                      <w:b/>
                      <w:bCs/>
                      <w:sz w:val="20"/>
                      <w:szCs w:val="20"/>
                    </w:rPr>
                  </w:pPr>
                  <w:r w:rsidRPr="00E14A06">
                    <w:rPr>
                      <w:rFonts w:ascii="Swis721 LtCn BT" w:hAnsi="Swis721 LtCn BT" w:cs="Calibri"/>
                      <w:b/>
                      <w:bCs/>
                      <w:sz w:val="20"/>
                      <w:szCs w:val="20"/>
                    </w:rPr>
                    <w:t>Experiencia</w:t>
                  </w:r>
                </w:p>
              </w:tc>
              <w:tc>
                <w:tcPr>
                  <w:tcW w:w="789" w:type="dxa"/>
                  <w:shd w:val="clear" w:color="000000" w:fill="C5D9F1"/>
                  <w:vAlign w:val="center"/>
                  <w:hideMark/>
                </w:tcPr>
                <w:p w14:paraId="1A88F7AA" w14:textId="77777777" w:rsidR="00BD05AD" w:rsidRPr="00E14A06" w:rsidRDefault="00BD05AD" w:rsidP="00BD05AD">
                  <w:pPr>
                    <w:spacing w:before="120" w:after="120"/>
                    <w:jc w:val="center"/>
                    <w:rPr>
                      <w:rFonts w:ascii="Swis721 LtCn BT" w:hAnsi="Swis721 LtCn BT" w:cs="Calibri"/>
                      <w:b/>
                      <w:bCs/>
                      <w:sz w:val="20"/>
                      <w:szCs w:val="20"/>
                    </w:rPr>
                  </w:pPr>
                  <w:r w:rsidRPr="00E14A06">
                    <w:rPr>
                      <w:rFonts w:ascii="Swis721 LtCn BT" w:hAnsi="Swis721 LtCn BT" w:cs="Calibri"/>
                      <w:b/>
                      <w:bCs/>
                      <w:sz w:val="20"/>
                      <w:szCs w:val="20"/>
                    </w:rPr>
                    <w:t>Cantidad</w:t>
                  </w:r>
                </w:p>
              </w:tc>
            </w:tr>
            <w:tr w:rsidR="00BD05AD" w:rsidRPr="00E14A06" w14:paraId="286AC098" w14:textId="77777777" w:rsidTr="00400E94">
              <w:trPr>
                <w:trHeight w:val="2833"/>
              </w:trPr>
              <w:tc>
                <w:tcPr>
                  <w:tcW w:w="453" w:type="dxa"/>
                  <w:shd w:val="clear" w:color="auto" w:fill="auto"/>
                  <w:vAlign w:val="center"/>
                  <w:hideMark/>
                </w:tcPr>
                <w:p w14:paraId="60F7126A" w14:textId="77777777" w:rsidR="00BD05AD" w:rsidRPr="00E14A06" w:rsidRDefault="00BD05AD" w:rsidP="006650FB">
                  <w:pPr>
                    <w:spacing w:before="120" w:after="120"/>
                    <w:jc w:val="center"/>
                    <w:rPr>
                      <w:rFonts w:ascii="Swis721 LtCn BT" w:hAnsi="Swis721 LtCn BT" w:cs="Calibri"/>
                      <w:sz w:val="20"/>
                      <w:szCs w:val="20"/>
                    </w:rPr>
                  </w:pPr>
                  <w:r w:rsidRPr="00E14A06">
                    <w:rPr>
                      <w:rFonts w:ascii="Swis721 LtCn BT" w:hAnsi="Swis721 LtCn BT" w:cs="Calibri"/>
                      <w:sz w:val="20"/>
                      <w:szCs w:val="20"/>
                    </w:rPr>
                    <w:t>1</w:t>
                  </w:r>
                </w:p>
              </w:tc>
              <w:tc>
                <w:tcPr>
                  <w:tcW w:w="1126" w:type="dxa"/>
                  <w:shd w:val="clear" w:color="auto" w:fill="auto"/>
                  <w:vAlign w:val="center"/>
                  <w:hideMark/>
                </w:tcPr>
                <w:p w14:paraId="018A5E24" w14:textId="77777777" w:rsidR="00BD05AD" w:rsidRPr="00531919" w:rsidRDefault="00BD05AD" w:rsidP="006650FB">
                  <w:pPr>
                    <w:rPr>
                      <w:rFonts w:ascii="Swis721 LtCn BT" w:hAnsi="Swis721 LtCn BT" w:cs="Calibri"/>
                      <w:sz w:val="18"/>
                      <w:szCs w:val="18"/>
                    </w:rPr>
                  </w:pPr>
                  <w:r w:rsidRPr="00531919">
                    <w:rPr>
                      <w:rFonts w:ascii="Swis721 LtCn BT" w:hAnsi="Swis721 LtCn BT" w:cs="Calibri"/>
                      <w:sz w:val="18"/>
                      <w:szCs w:val="18"/>
                    </w:rPr>
                    <w:t>Jefe de Grupo</w:t>
                  </w:r>
                </w:p>
              </w:tc>
              <w:tc>
                <w:tcPr>
                  <w:tcW w:w="1068" w:type="dxa"/>
                  <w:shd w:val="clear" w:color="auto" w:fill="auto"/>
                  <w:vAlign w:val="center"/>
                  <w:hideMark/>
                </w:tcPr>
                <w:p w14:paraId="344A3CFB" w14:textId="77777777" w:rsidR="00BD05AD" w:rsidRPr="00531919" w:rsidRDefault="00BD05AD" w:rsidP="006650FB">
                  <w:pPr>
                    <w:rPr>
                      <w:rFonts w:ascii="Swis721 LtCn BT" w:hAnsi="Swis721 LtCn BT" w:cs="Calibri"/>
                      <w:sz w:val="18"/>
                      <w:szCs w:val="18"/>
                    </w:rPr>
                  </w:pPr>
                  <w:r w:rsidRPr="00531919">
                    <w:rPr>
                      <w:rFonts w:ascii="Swis721 LtCn BT" w:hAnsi="Swis721 LtCn BT" w:cs="Calibri"/>
                      <w:sz w:val="18"/>
                      <w:szCs w:val="18"/>
                    </w:rPr>
                    <w:t>BACHILLER</w:t>
                  </w:r>
                </w:p>
              </w:tc>
              <w:tc>
                <w:tcPr>
                  <w:tcW w:w="1169" w:type="dxa"/>
                </w:tcPr>
                <w:p w14:paraId="1F1241FA" w14:textId="7722B3D2" w:rsidR="00B2353A" w:rsidRPr="00531919" w:rsidRDefault="00BD05AD" w:rsidP="00400E94">
                  <w:pPr>
                    <w:rPr>
                      <w:rFonts w:ascii="Swis721 LtCn BT" w:hAnsi="Swis721 LtCn BT" w:cs="Calibri"/>
                      <w:sz w:val="18"/>
                      <w:szCs w:val="18"/>
                    </w:rPr>
                  </w:pPr>
                  <w:r w:rsidRPr="00531919">
                    <w:rPr>
                      <w:rFonts w:ascii="Swis721 LtCn BT" w:hAnsi="Swis721 LtCn BT" w:cs="Calibri"/>
                      <w:sz w:val="18"/>
                      <w:szCs w:val="18"/>
                    </w:rPr>
                    <w:t>Programa y coordina las actividades diarias del personal operativo a s u cargo, en función del cronograma previsto por el Supervisor y Representante Técnico</w:t>
                  </w:r>
                  <w:r w:rsidR="00B2353A">
                    <w:rPr>
                      <w:rFonts w:ascii="Swis721 LtCn BT" w:hAnsi="Swis721 LtCn BT" w:cs="Calibri"/>
                      <w:sz w:val="18"/>
                      <w:szCs w:val="18"/>
                    </w:rPr>
                    <w:t>.</w:t>
                  </w:r>
                </w:p>
              </w:tc>
              <w:tc>
                <w:tcPr>
                  <w:tcW w:w="1425" w:type="dxa"/>
                  <w:shd w:val="clear" w:color="auto" w:fill="auto"/>
                  <w:vAlign w:val="center"/>
                  <w:hideMark/>
                </w:tcPr>
                <w:p w14:paraId="1A79DC2B" w14:textId="7567224A" w:rsidR="00BD05AD" w:rsidRPr="00531919" w:rsidRDefault="00BD05AD" w:rsidP="006650FB">
                  <w:pPr>
                    <w:rPr>
                      <w:rFonts w:ascii="Swis721 LtCn BT" w:hAnsi="Swis721 LtCn BT" w:cs="Calibri"/>
                      <w:sz w:val="18"/>
                      <w:szCs w:val="18"/>
                    </w:rPr>
                  </w:pPr>
                  <w:r w:rsidRPr="00531919">
                    <w:rPr>
                      <w:rFonts w:ascii="Swis721 LtCn BT" w:hAnsi="Swis721 LtCn BT" w:cs="Calibri"/>
                      <w:sz w:val="18"/>
                      <w:szCs w:val="18"/>
                    </w:rPr>
                    <w:t>Bachiller Técnico en electricidad</w:t>
                  </w:r>
                  <w:r w:rsidR="006144DF">
                    <w:rPr>
                      <w:rFonts w:ascii="Swis721 LtCn BT" w:hAnsi="Swis721 LtCn BT" w:cs="Calibri"/>
                      <w:sz w:val="18"/>
                      <w:szCs w:val="18"/>
                    </w:rPr>
                    <w:t>/electrónica</w:t>
                  </w:r>
                  <w:r w:rsidRPr="00531919">
                    <w:rPr>
                      <w:rFonts w:ascii="Swis721 LtCn BT" w:hAnsi="Swis721 LtCn BT" w:cs="Calibri"/>
                      <w:sz w:val="18"/>
                      <w:szCs w:val="18"/>
                    </w:rPr>
                    <w:t>/</w:t>
                  </w:r>
                  <w:r w:rsidR="006144DF">
                    <w:rPr>
                      <w:rFonts w:ascii="Swis721 LtCn BT" w:hAnsi="Swis721 LtCn BT" w:cs="Calibri"/>
                      <w:sz w:val="18"/>
                      <w:szCs w:val="18"/>
                    </w:rPr>
                    <w:t xml:space="preserve"> </w:t>
                  </w:r>
                  <w:r w:rsidRPr="00531919">
                    <w:rPr>
                      <w:rFonts w:ascii="Swis721 LtCn BT" w:hAnsi="Swis721 LtCn BT" w:cs="Calibri"/>
                      <w:sz w:val="18"/>
                      <w:szCs w:val="18"/>
                    </w:rPr>
                    <w:t>electromecánic</w:t>
                  </w:r>
                  <w:r w:rsidR="00CA3B70" w:rsidRPr="00531919">
                    <w:rPr>
                      <w:rFonts w:ascii="Swis721 LtCn BT" w:hAnsi="Swis721 LtCn BT" w:cs="Calibri"/>
                      <w:sz w:val="18"/>
                      <w:szCs w:val="18"/>
                    </w:rPr>
                    <w:t xml:space="preserve">o o en caso de no ser bachiller, debe acreditar más de </w:t>
                  </w:r>
                  <w:r w:rsidRPr="00531919">
                    <w:rPr>
                      <w:rFonts w:ascii="Swis721 LtCn BT" w:hAnsi="Swis721 LtCn BT" w:cs="Calibri"/>
                      <w:sz w:val="18"/>
                      <w:szCs w:val="18"/>
                    </w:rPr>
                    <w:t>seis años de experiencia en actividades similares.</w:t>
                  </w:r>
                </w:p>
              </w:tc>
              <w:tc>
                <w:tcPr>
                  <w:tcW w:w="2268" w:type="dxa"/>
                </w:tcPr>
                <w:p w14:paraId="50000C43" w14:textId="7B70369B" w:rsidR="00BD05AD" w:rsidRPr="00531919" w:rsidRDefault="00AD4BB6" w:rsidP="0098323C">
                  <w:pPr>
                    <w:spacing w:line="240" w:lineRule="atLeast"/>
                    <w:jc w:val="both"/>
                    <w:rPr>
                      <w:rFonts w:ascii="Swis721 LtCn BT" w:hAnsi="Swis721 LtCn BT" w:cs="Calibri"/>
                      <w:sz w:val="18"/>
                      <w:szCs w:val="18"/>
                    </w:rPr>
                  </w:pPr>
                  <w:r w:rsidRPr="00531919">
                    <w:rPr>
                      <w:rFonts w:ascii="Swis721 LtCn BT" w:hAnsi="Swis721 LtCn BT" w:cs="Calibri"/>
                      <w:sz w:val="18"/>
                      <w:szCs w:val="18"/>
                    </w:rPr>
                    <w:t>Demostrar experiencia de cinco años donde haya participado como</w:t>
                  </w:r>
                  <w:r w:rsidRPr="00531919">
                    <w:rPr>
                      <w:rFonts w:ascii="Arial Narrow" w:hAnsi="Arial Narrow" w:cs="Arial"/>
                      <w:sz w:val="18"/>
                      <w:szCs w:val="18"/>
                      <w:lang w:val="es-EC"/>
                    </w:rPr>
                    <w:t xml:space="preserve"> Jefe de Grupo o Supervisor en contrato de construcción, operación, mantenimiento, remodelación o reforzamiento de Redes Distribución Eléctricas, dentro de los últimos 10 años, por un valor mínimo de $ 5.000,00</w:t>
                  </w:r>
                </w:p>
              </w:tc>
              <w:tc>
                <w:tcPr>
                  <w:tcW w:w="789" w:type="dxa"/>
                  <w:shd w:val="clear" w:color="auto" w:fill="auto"/>
                  <w:vAlign w:val="center"/>
                  <w:hideMark/>
                </w:tcPr>
                <w:p w14:paraId="2CE35619" w14:textId="4C9218DA" w:rsidR="00BD05AD" w:rsidRPr="00E14A06" w:rsidRDefault="00DA127C" w:rsidP="006650FB">
                  <w:pPr>
                    <w:jc w:val="center"/>
                    <w:rPr>
                      <w:rFonts w:ascii="Swis721 LtCn BT" w:hAnsi="Swis721 LtCn BT" w:cs="Calibri"/>
                      <w:sz w:val="20"/>
                      <w:szCs w:val="20"/>
                    </w:rPr>
                  </w:pPr>
                  <w:r>
                    <w:rPr>
                      <w:rFonts w:ascii="Swis721 LtCn BT" w:hAnsi="Swis721 LtCn BT" w:cs="Calibri"/>
                      <w:sz w:val="20"/>
                      <w:szCs w:val="20"/>
                    </w:rPr>
                    <w:t>1</w:t>
                  </w:r>
                </w:p>
              </w:tc>
            </w:tr>
            <w:tr w:rsidR="00BD05AD" w:rsidRPr="00E14A06" w14:paraId="71C7DF4B" w14:textId="77777777" w:rsidTr="00400E94">
              <w:trPr>
                <w:trHeight w:val="510"/>
              </w:trPr>
              <w:tc>
                <w:tcPr>
                  <w:tcW w:w="453" w:type="dxa"/>
                  <w:shd w:val="clear" w:color="auto" w:fill="auto"/>
                  <w:vAlign w:val="center"/>
                  <w:hideMark/>
                </w:tcPr>
                <w:p w14:paraId="226B53F3" w14:textId="4E6EF135" w:rsidR="00BD05AD" w:rsidRPr="00E14A06" w:rsidRDefault="00BD05AD" w:rsidP="006650FB">
                  <w:pPr>
                    <w:jc w:val="center"/>
                    <w:rPr>
                      <w:rFonts w:ascii="Swis721 LtCn BT" w:hAnsi="Swis721 LtCn BT" w:cs="Calibri"/>
                      <w:sz w:val="20"/>
                      <w:szCs w:val="20"/>
                    </w:rPr>
                  </w:pPr>
                  <w:r w:rsidRPr="00E14A06">
                    <w:rPr>
                      <w:rFonts w:ascii="Swis721 LtCn BT" w:hAnsi="Swis721 LtCn BT" w:cs="Calibri"/>
                      <w:sz w:val="20"/>
                      <w:szCs w:val="20"/>
                    </w:rPr>
                    <w:t>2</w:t>
                  </w:r>
                </w:p>
              </w:tc>
              <w:tc>
                <w:tcPr>
                  <w:tcW w:w="1126" w:type="dxa"/>
                  <w:shd w:val="clear" w:color="auto" w:fill="auto"/>
                  <w:vAlign w:val="center"/>
                  <w:hideMark/>
                </w:tcPr>
                <w:p w14:paraId="0A8044C2" w14:textId="74DA3574" w:rsidR="00BD05AD" w:rsidRPr="00531919" w:rsidRDefault="006E175B" w:rsidP="006650FB">
                  <w:pPr>
                    <w:rPr>
                      <w:rFonts w:ascii="Swis721 LtCn BT" w:hAnsi="Swis721 LtCn BT" w:cs="Calibri"/>
                      <w:sz w:val="18"/>
                      <w:szCs w:val="18"/>
                    </w:rPr>
                  </w:pPr>
                  <w:r w:rsidRPr="00531919">
                    <w:rPr>
                      <w:rFonts w:ascii="Swis721 LtCn BT" w:hAnsi="Swis721 LtCn BT" w:cs="Calibri"/>
                      <w:sz w:val="18"/>
                      <w:szCs w:val="18"/>
                    </w:rPr>
                    <w:t>Electricista Liniero</w:t>
                  </w:r>
                </w:p>
              </w:tc>
              <w:tc>
                <w:tcPr>
                  <w:tcW w:w="1068" w:type="dxa"/>
                  <w:shd w:val="clear" w:color="auto" w:fill="auto"/>
                  <w:vAlign w:val="center"/>
                  <w:hideMark/>
                </w:tcPr>
                <w:p w14:paraId="75DA71C8" w14:textId="77777777" w:rsidR="00BD05AD" w:rsidRPr="00531919" w:rsidRDefault="00BD05AD" w:rsidP="006650FB">
                  <w:pPr>
                    <w:rPr>
                      <w:rFonts w:ascii="Swis721 LtCn BT" w:hAnsi="Swis721 LtCn BT" w:cs="Calibri"/>
                      <w:sz w:val="18"/>
                      <w:szCs w:val="18"/>
                    </w:rPr>
                  </w:pPr>
                  <w:r w:rsidRPr="00531919">
                    <w:rPr>
                      <w:rFonts w:ascii="Swis721 LtCn BT" w:hAnsi="Swis721 LtCn BT" w:cs="Calibri"/>
                      <w:sz w:val="18"/>
                      <w:szCs w:val="18"/>
                    </w:rPr>
                    <w:t>EDUCACION  BÁSICA</w:t>
                  </w:r>
                </w:p>
              </w:tc>
              <w:tc>
                <w:tcPr>
                  <w:tcW w:w="1169" w:type="dxa"/>
                </w:tcPr>
                <w:p w14:paraId="1AEBD751" w14:textId="77777777" w:rsidR="00BD05AD" w:rsidRDefault="00BD05AD" w:rsidP="006650FB">
                  <w:pPr>
                    <w:rPr>
                      <w:rFonts w:ascii="Swis721 LtCn BT" w:hAnsi="Swis721 LtCn BT" w:cs="Calibri"/>
                      <w:sz w:val="18"/>
                      <w:szCs w:val="18"/>
                    </w:rPr>
                  </w:pPr>
                  <w:r w:rsidRPr="00531919">
                    <w:rPr>
                      <w:rFonts w:ascii="Swis721 LtCn BT" w:hAnsi="Swis721 LtCn BT" w:cs="Calibri"/>
                      <w:sz w:val="18"/>
                      <w:szCs w:val="18"/>
                    </w:rPr>
                    <w:t>Realiza trabajos de montaje de red de medio y bajo voltaje y alumbrado público</w:t>
                  </w:r>
                </w:p>
                <w:p w14:paraId="584C0568" w14:textId="77777777" w:rsidR="00613F73" w:rsidRPr="00531919" w:rsidRDefault="00613F73" w:rsidP="006650FB">
                  <w:pPr>
                    <w:rPr>
                      <w:rFonts w:ascii="Swis721 LtCn BT" w:hAnsi="Swis721 LtCn BT" w:cs="Calibri"/>
                      <w:sz w:val="18"/>
                      <w:szCs w:val="18"/>
                    </w:rPr>
                  </w:pPr>
                </w:p>
              </w:tc>
              <w:tc>
                <w:tcPr>
                  <w:tcW w:w="1425" w:type="dxa"/>
                  <w:shd w:val="clear" w:color="auto" w:fill="auto"/>
                  <w:vAlign w:val="center"/>
                  <w:hideMark/>
                </w:tcPr>
                <w:p w14:paraId="77785B71" w14:textId="777FD5AA" w:rsidR="00BD05AD" w:rsidRPr="00531919" w:rsidRDefault="00400E94" w:rsidP="00613F73">
                  <w:pPr>
                    <w:rPr>
                      <w:rFonts w:ascii="Swis721 LtCn BT" w:hAnsi="Swis721 LtCn BT" w:cs="Calibri"/>
                      <w:sz w:val="18"/>
                      <w:szCs w:val="18"/>
                    </w:rPr>
                  </w:pPr>
                  <w:r w:rsidRPr="00400E94">
                    <w:rPr>
                      <w:rFonts w:ascii="Arial Narrow" w:hAnsi="Arial Narrow" w:cs="Arial"/>
                      <w:sz w:val="20"/>
                      <w:szCs w:val="18"/>
                      <w:lang w:val="es-EC"/>
                    </w:rPr>
                    <w:t>Título artesanal con dos años de experiencia, de no tener título acreditar experiencia adicional de tres años en actividades similares</w:t>
                  </w:r>
                </w:p>
              </w:tc>
              <w:tc>
                <w:tcPr>
                  <w:tcW w:w="2268" w:type="dxa"/>
                </w:tcPr>
                <w:p w14:paraId="5F58F722" w14:textId="2068F3F8" w:rsidR="00BD05AD" w:rsidRPr="00531919" w:rsidRDefault="00400E94" w:rsidP="0098323C">
                  <w:pPr>
                    <w:jc w:val="center"/>
                    <w:rPr>
                      <w:rFonts w:ascii="Swis721 LtCn BT" w:hAnsi="Swis721 LtCn BT" w:cs="Calibri"/>
                      <w:sz w:val="18"/>
                      <w:szCs w:val="18"/>
                    </w:rPr>
                  </w:pPr>
                  <w:r w:rsidRPr="00570437">
                    <w:rPr>
                      <w:rFonts w:ascii="Arial Narrow" w:hAnsi="Arial Narrow" w:cs="Arial"/>
                      <w:sz w:val="20"/>
                      <w:szCs w:val="18"/>
                      <w:lang w:val="es-EC"/>
                    </w:rPr>
                    <w:t xml:space="preserve">Demostrar experiencia de </w:t>
                  </w:r>
                  <w:r>
                    <w:rPr>
                      <w:rFonts w:ascii="Arial Narrow" w:hAnsi="Arial Narrow" w:cs="Arial"/>
                      <w:sz w:val="20"/>
                      <w:szCs w:val="18"/>
                      <w:lang w:val="es-EC"/>
                    </w:rPr>
                    <w:t>2</w:t>
                  </w:r>
                  <w:r w:rsidRPr="00570437">
                    <w:rPr>
                      <w:rFonts w:ascii="Arial Narrow" w:hAnsi="Arial Narrow" w:cs="Arial"/>
                      <w:sz w:val="20"/>
                      <w:szCs w:val="18"/>
                      <w:lang w:val="es-EC"/>
                    </w:rPr>
                    <w:t xml:space="preserve"> años donde haya participado como </w:t>
                  </w:r>
                  <w:r>
                    <w:rPr>
                      <w:rFonts w:ascii="Arial Narrow" w:hAnsi="Arial Narrow" w:cs="Arial"/>
                      <w:sz w:val="20"/>
                      <w:szCs w:val="18"/>
                      <w:lang w:val="es-EC"/>
                    </w:rPr>
                    <w:t>electricista liniero</w:t>
                  </w:r>
                  <w:r w:rsidRPr="00570437">
                    <w:rPr>
                      <w:rFonts w:ascii="Arial Narrow" w:hAnsi="Arial Narrow" w:cs="Arial"/>
                      <w:sz w:val="20"/>
                      <w:szCs w:val="18"/>
                      <w:lang w:val="es-EC"/>
                    </w:rPr>
                    <w:t xml:space="preserve"> en contr</w:t>
                  </w:r>
                  <w:r>
                    <w:rPr>
                      <w:rFonts w:ascii="Arial Narrow" w:hAnsi="Arial Narrow" w:cs="Arial"/>
                      <w:sz w:val="20"/>
                      <w:szCs w:val="18"/>
                      <w:lang w:val="es-EC"/>
                    </w:rPr>
                    <w:t xml:space="preserve">atos de construcción, operación, </w:t>
                  </w:r>
                  <w:r w:rsidRPr="00570437">
                    <w:rPr>
                      <w:rFonts w:ascii="Arial Narrow" w:hAnsi="Arial Narrow" w:cs="Arial"/>
                      <w:sz w:val="20"/>
                      <w:szCs w:val="18"/>
                      <w:lang w:val="es-EC"/>
                    </w:rPr>
                    <w:t xml:space="preserve">mantenimiento remodelación o reforzamiento de Redes </w:t>
                  </w:r>
                  <w:r>
                    <w:rPr>
                      <w:rFonts w:ascii="Arial Narrow" w:hAnsi="Arial Narrow" w:cs="Arial"/>
                      <w:sz w:val="20"/>
                      <w:szCs w:val="18"/>
                      <w:lang w:val="es-EC"/>
                    </w:rPr>
                    <w:t xml:space="preserve">de </w:t>
                  </w:r>
                  <w:r w:rsidRPr="00570437">
                    <w:rPr>
                      <w:rFonts w:ascii="Arial Narrow" w:hAnsi="Arial Narrow" w:cs="Arial"/>
                      <w:sz w:val="20"/>
                      <w:szCs w:val="18"/>
                      <w:lang w:val="es-EC"/>
                    </w:rPr>
                    <w:t>Distribución Eléctrica, dentro de los últimos 10 años</w:t>
                  </w:r>
                  <w:r>
                    <w:rPr>
                      <w:rFonts w:ascii="Arial Narrow" w:hAnsi="Arial Narrow" w:cs="Arial"/>
                      <w:sz w:val="20"/>
                      <w:szCs w:val="18"/>
                      <w:lang w:val="es-EC"/>
                    </w:rPr>
                    <w:t>.</w:t>
                  </w:r>
                </w:p>
              </w:tc>
              <w:tc>
                <w:tcPr>
                  <w:tcW w:w="789" w:type="dxa"/>
                  <w:shd w:val="clear" w:color="auto" w:fill="auto"/>
                  <w:vAlign w:val="center"/>
                  <w:hideMark/>
                </w:tcPr>
                <w:p w14:paraId="730DC191" w14:textId="53476E09" w:rsidR="00BD05AD" w:rsidRPr="00E14A06" w:rsidRDefault="006E175B" w:rsidP="006650FB">
                  <w:pPr>
                    <w:jc w:val="center"/>
                    <w:rPr>
                      <w:rFonts w:ascii="Swis721 LtCn BT" w:hAnsi="Swis721 LtCn BT" w:cs="Calibri"/>
                      <w:sz w:val="20"/>
                      <w:szCs w:val="20"/>
                    </w:rPr>
                  </w:pPr>
                  <w:r>
                    <w:rPr>
                      <w:rFonts w:ascii="Swis721 LtCn BT" w:hAnsi="Swis721 LtCn BT" w:cs="Calibri"/>
                      <w:sz w:val="20"/>
                      <w:szCs w:val="20"/>
                    </w:rPr>
                    <w:t>4</w:t>
                  </w:r>
                </w:p>
              </w:tc>
            </w:tr>
            <w:tr w:rsidR="00BD05AD" w:rsidRPr="00E14A06" w14:paraId="3FACB929" w14:textId="77777777" w:rsidTr="00400E94">
              <w:trPr>
                <w:trHeight w:val="510"/>
              </w:trPr>
              <w:tc>
                <w:tcPr>
                  <w:tcW w:w="453" w:type="dxa"/>
                  <w:shd w:val="clear" w:color="auto" w:fill="auto"/>
                  <w:vAlign w:val="center"/>
                  <w:hideMark/>
                </w:tcPr>
                <w:p w14:paraId="1BCE379C" w14:textId="77777777" w:rsidR="00BD05AD" w:rsidRPr="00E14A06" w:rsidRDefault="00BD05AD" w:rsidP="006650FB">
                  <w:pPr>
                    <w:jc w:val="center"/>
                    <w:rPr>
                      <w:rFonts w:ascii="Swis721 LtCn BT" w:hAnsi="Swis721 LtCn BT" w:cs="Calibri"/>
                      <w:sz w:val="20"/>
                      <w:szCs w:val="20"/>
                    </w:rPr>
                  </w:pPr>
                  <w:r w:rsidRPr="00E14A06">
                    <w:rPr>
                      <w:rFonts w:ascii="Swis721 LtCn BT" w:hAnsi="Swis721 LtCn BT" w:cs="Calibri"/>
                      <w:sz w:val="20"/>
                      <w:szCs w:val="20"/>
                    </w:rPr>
                    <w:t>3</w:t>
                  </w:r>
                </w:p>
              </w:tc>
              <w:tc>
                <w:tcPr>
                  <w:tcW w:w="1126" w:type="dxa"/>
                  <w:shd w:val="clear" w:color="auto" w:fill="auto"/>
                  <w:vAlign w:val="center"/>
                  <w:hideMark/>
                </w:tcPr>
                <w:p w14:paraId="51381CC9" w14:textId="2BB1E0BF" w:rsidR="00BD05AD" w:rsidRPr="00531919" w:rsidRDefault="006E175B" w:rsidP="006650FB">
                  <w:pPr>
                    <w:rPr>
                      <w:rFonts w:ascii="Swis721 LtCn BT" w:hAnsi="Swis721 LtCn BT" w:cs="Calibri"/>
                      <w:sz w:val="18"/>
                      <w:szCs w:val="18"/>
                    </w:rPr>
                  </w:pPr>
                  <w:r w:rsidRPr="00531919">
                    <w:rPr>
                      <w:rFonts w:ascii="Swis721 LtCn BT" w:hAnsi="Swis721 LtCn BT" w:cs="Calibri"/>
                      <w:sz w:val="18"/>
                      <w:szCs w:val="18"/>
                    </w:rPr>
                    <w:t>Ayudante liniero</w:t>
                  </w:r>
                </w:p>
              </w:tc>
              <w:tc>
                <w:tcPr>
                  <w:tcW w:w="1068" w:type="dxa"/>
                  <w:shd w:val="clear" w:color="auto" w:fill="auto"/>
                  <w:vAlign w:val="center"/>
                  <w:hideMark/>
                </w:tcPr>
                <w:p w14:paraId="70B51EF0" w14:textId="77777777" w:rsidR="00BD05AD" w:rsidRPr="00531919" w:rsidRDefault="00BD05AD" w:rsidP="006650FB">
                  <w:pPr>
                    <w:rPr>
                      <w:rFonts w:ascii="Swis721 LtCn BT" w:hAnsi="Swis721 LtCn BT" w:cs="Calibri"/>
                      <w:sz w:val="18"/>
                      <w:szCs w:val="18"/>
                    </w:rPr>
                  </w:pPr>
                  <w:r w:rsidRPr="00531919">
                    <w:rPr>
                      <w:rFonts w:ascii="Swis721 LtCn BT" w:hAnsi="Swis721 LtCn BT" w:cs="Calibri"/>
                      <w:sz w:val="18"/>
                      <w:szCs w:val="18"/>
                    </w:rPr>
                    <w:t>EDUCACION  BÁSICA</w:t>
                  </w:r>
                </w:p>
              </w:tc>
              <w:tc>
                <w:tcPr>
                  <w:tcW w:w="1169" w:type="dxa"/>
                </w:tcPr>
                <w:p w14:paraId="64AFED67" w14:textId="77777777" w:rsidR="00BD05AD" w:rsidRDefault="00BD05AD" w:rsidP="006650FB">
                  <w:pPr>
                    <w:rPr>
                      <w:rFonts w:ascii="Swis721 LtCn BT" w:hAnsi="Swis721 LtCn BT" w:cs="Calibri"/>
                      <w:sz w:val="18"/>
                      <w:szCs w:val="18"/>
                    </w:rPr>
                  </w:pPr>
                  <w:r w:rsidRPr="00531919">
                    <w:rPr>
                      <w:rFonts w:ascii="Swis721 LtCn BT" w:hAnsi="Swis721 LtCn BT" w:cs="Calibri"/>
                      <w:sz w:val="18"/>
                      <w:szCs w:val="18"/>
                    </w:rPr>
                    <w:t xml:space="preserve">Realiza trabajos de montaje de red bajo voltaje y alumbrado </w:t>
                  </w:r>
                  <w:r w:rsidRPr="00531919">
                    <w:rPr>
                      <w:rFonts w:ascii="Swis721 LtCn BT" w:hAnsi="Swis721 LtCn BT" w:cs="Calibri"/>
                      <w:sz w:val="18"/>
                      <w:szCs w:val="18"/>
                    </w:rPr>
                    <w:lastRenderedPageBreak/>
                    <w:t>público</w:t>
                  </w:r>
                </w:p>
                <w:p w14:paraId="6F70C7CF" w14:textId="77777777" w:rsidR="00613F73" w:rsidRPr="00531919" w:rsidRDefault="00613F73" w:rsidP="006650FB">
                  <w:pPr>
                    <w:rPr>
                      <w:rFonts w:ascii="Swis721 LtCn BT" w:hAnsi="Swis721 LtCn BT" w:cs="Calibri"/>
                      <w:sz w:val="18"/>
                      <w:szCs w:val="18"/>
                    </w:rPr>
                  </w:pPr>
                </w:p>
              </w:tc>
              <w:tc>
                <w:tcPr>
                  <w:tcW w:w="1425" w:type="dxa"/>
                  <w:shd w:val="clear" w:color="auto" w:fill="auto"/>
                  <w:vAlign w:val="center"/>
                  <w:hideMark/>
                </w:tcPr>
                <w:p w14:paraId="54AE3C52" w14:textId="44500C39" w:rsidR="00BD05AD" w:rsidRPr="00531919" w:rsidRDefault="00400E94" w:rsidP="00531919">
                  <w:pPr>
                    <w:rPr>
                      <w:rFonts w:ascii="Swis721 LtCn BT" w:hAnsi="Swis721 LtCn BT" w:cs="Calibri"/>
                      <w:sz w:val="18"/>
                      <w:szCs w:val="18"/>
                    </w:rPr>
                  </w:pPr>
                  <w:r w:rsidRPr="00400E94">
                    <w:rPr>
                      <w:rFonts w:ascii="Arial Narrow" w:hAnsi="Arial Narrow" w:cs="Arial"/>
                      <w:sz w:val="20"/>
                      <w:szCs w:val="18"/>
                      <w:lang w:val="es-EC"/>
                    </w:rPr>
                    <w:lastRenderedPageBreak/>
                    <w:t xml:space="preserve">Título artesanal con un año de experiencia, de no tener título </w:t>
                  </w:r>
                  <w:r w:rsidRPr="00400E94">
                    <w:rPr>
                      <w:rFonts w:ascii="Arial Narrow" w:hAnsi="Arial Narrow" w:cs="Arial"/>
                      <w:sz w:val="20"/>
                      <w:szCs w:val="18"/>
                      <w:lang w:val="es-EC"/>
                    </w:rPr>
                    <w:lastRenderedPageBreak/>
                    <w:t>acreditar experiencia adicional de tres años en actividades similares</w:t>
                  </w:r>
                </w:p>
              </w:tc>
              <w:tc>
                <w:tcPr>
                  <w:tcW w:w="2268" w:type="dxa"/>
                </w:tcPr>
                <w:p w14:paraId="3B4CF3D3" w14:textId="3ADEC376" w:rsidR="00BD05AD" w:rsidRPr="00531919" w:rsidRDefault="00400E94" w:rsidP="00531919">
                  <w:pPr>
                    <w:jc w:val="center"/>
                    <w:rPr>
                      <w:rFonts w:ascii="Swis721 LtCn BT" w:hAnsi="Swis721 LtCn BT" w:cs="Calibri"/>
                      <w:sz w:val="18"/>
                      <w:szCs w:val="18"/>
                    </w:rPr>
                  </w:pPr>
                  <w:r w:rsidRPr="00570437">
                    <w:rPr>
                      <w:rFonts w:ascii="Arial Narrow" w:hAnsi="Arial Narrow" w:cs="Arial"/>
                      <w:sz w:val="20"/>
                      <w:szCs w:val="18"/>
                      <w:lang w:val="es-EC"/>
                    </w:rPr>
                    <w:lastRenderedPageBreak/>
                    <w:t xml:space="preserve">Demostrar experiencia de </w:t>
                  </w:r>
                  <w:r>
                    <w:rPr>
                      <w:rFonts w:ascii="Arial Narrow" w:hAnsi="Arial Narrow" w:cs="Arial"/>
                      <w:sz w:val="20"/>
                      <w:szCs w:val="18"/>
                      <w:lang w:val="es-EC"/>
                    </w:rPr>
                    <w:t>1 año</w:t>
                  </w:r>
                  <w:r w:rsidRPr="00570437">
                    <w:rPr>
                      <w:rFonts w:ascii="Arial Narrow" w:hAnsi="Arial Narrow" w:cs="Arial"/>
                      <w:sz w:val="20"/>
                      <w:szCs w:val="18"/>
                      <w:lang w:val="es-EC"/>
                    </w:rPr>
                    <w:t xml:space="preserve"> donde haya participado como </w:t>
                  </w:r>
                  <w:r>
                    <w:rPr>
                      <w:rFonts w:ascii="Arial Narrow" w:hAnsi="Arial Narrow" w:cs="Arial"/>
                      <w:sz w:val="20"/>
                      <w:szCs w:val="18"/>
                      <w:lang w:val="es-EC"/>
                    </w:rPr>
                    <w:t>ayudante liniero</w:t>
                  </w:r>
                  <w:r w:rsidRPr="00570437">
                    <w:rPr>
                      <w:rFonts w:ascii="Arial Narrow" w:hAnsi="Arial Narrow" w:cs="Arial"/>
                      <w:sz w:val="20"/>
                      <w:szCs w:val="18"/>
                      <w:lang w:val="es-EC"/>
                    </w:rPr>
                    <w:t xml:space="preserve"> en contr</w:t>
                  </w:r>
                  <w:r>
                    <w:rPr>
                      <w:rFonts w:ascii="Arial Narrow" w:hAnsi="Arial Narrow" w:cs="Arial"/>
                      <w:sz w:val="20"/>
                      <w:szCs w:val="18"/>
                      <w:lang w:val="es-EC"/>
                    </w:rPr>
                    <w:t xml:space="preserve">atos de construcción, </w:t>
                  </w:r>
                  <w:r>
                    <w:rPr>
                      <w:rFonts w:ascii="Arial Narrow" w:hAnsi="Arial Narrow" w:cs="Arial"/>
                      <w:sz w:val="20"/>
                      <w:szCs w:val="18"/>
                      <w:lang w:val="es-EC"/>
                    </w:rPr>
                    <w:lastRenderedPageBreak/>
                    <w:t xml:space="preserve">operación, </w:t>
                  </w:r>
                  <w:r w:rsidRPr="00570437">
                    <w:rPr>
                      <w:rFonts w:ascii="Arial Narrow" w:hAnsi="Arial Narrow" w:cs="Arial"/>
                      <w:sz w:val="20"/>
                      <w:szCs w:val="18"/>
                      <w:lang w:val="es-EC"/>
                    </w:rPr>
                    <w:t xml:space="preserve">mantenimiento remodelación o reforzamiento de Redes </w:t>
                  </w:r>
                  <w:r>
                    <w:rPr>
                      <w:rFonts w:ascii="Arial Narrow" w:hAnsi="Arial Narrow" w:cs="Arial"/>
                      <w:sz w:val="20"/>
                      <w:szCs w:val="18"/>
                      <w:lang w:val="es-EC"/>
                    </w:rPr>
                    <w:t xml:space="preserve">de </w:t>
                  </w:r>
                  <w:r w:rsidRPr="00570437">
                    <w:rPr>
                      <w:rFonts w:ascii="Arial Narrow" w:hAnsi="Arial Narrow" w:cs="Arial"/>
                      <w:sz w:val="20"/>
                      <w:szCs w:val="18"/>
                      <w:lang w:val="es-EC"/>
                    </w:rPr>
                    <w:t>Distribución Eléctrica, dentro de los últimos 10 años</w:t>
                  </w:r>
                  <w:r>
                    <w:rPr>
                      <w:rFonts w:ascii="Arial Narrow" w:hAnsi="Arial Narrow" w:cs="Arial"/>
                      <w:sz w:val="20"/>
                      <w:szCs w:val="18"/>
                      <w:lang w:val="es-EC"/>
                    </w:rPr>
                    <w:t>.</w:t>
                  </w:r>
                </w:p>
              </w:tc>
              <w:tc>
                <w:tcPr>
                  <w:tcW w:w="789" w:type="dxa"/>
                  <w:shd w:val="clear" w:color="auto" w:fill="auto"/>
                  <w:vAlign w:val="center"/>
                  <w:hideMark/>
                </w:tcPr>
                <w:p w14:paraId="1232BDEC" w14:textId="5FF1F117" w:rsidR="00BD05AD" w:rsidRPr="00E14A06" w:rsidRDefault="006E175B" w:rsidP="006650FB">
                  <w:pPr>
                    <w:jc w:val="center"/>
                    <w:rPr>
                      <w:rFonts w:ascii="Swis721 LtCn BT" w:hAnsi="Swis721 LtCn BT" w:cs="Calibri"/>
                      <w:sz w:val="20"/>
                      <w:szCs w:val="20"/>
                    </w:rPr>
                  </w:pPr>
                  <w:r>
                    <w:rPr>
                      <w:rFonts w:ascii="Swis721 LtCn BT" w:hAnsi="Swis721 LtCn BT" w:cs="Calibri"/>
                      <w:sz w:val="20"/>
                      <w:szCs w:val="20"/>
                    </w:rPr>
                    <w:lastRenderedPageBreak/>
                    <w:t>1</w:t>
                  </w:r>
                </w:p>
              </w:tc>
            </w:tr>
            <w:tr w:rsidR="00BD05AD" w:rsidRPr="00E14A06" w14:paraId="287DBF17" w14:textId="77777777" w:rsidTr="00400E94">
              <w:trPr>
                <w:trHeight w:val="510"/>
              </w:trPr>
              <w:tc>
                <w:tcPr>
                  <w:tcW w:w="453" w:type="dxa"/>
                  <w:shd w:val="clear" w:color="auto" w:fill="auto"/>
                  <w:vAlign w:val="center"/>
                  <w:hideMark/>
                </w:tcPr>
                <w:p w14:paraId="60483D19" w14:textId="77777777" w:rsidR="00BD05AD" w:rsidRPr="00E14A06" w:rsidRDefault="00BD05AD" w:rsidP="006650FB">
                  <w:pPr>
                    <w:jc w:val="center"/>
                    <w:rPr>
                      <w:rFonts w:ascii="Swis721 LtCn BT" w:hAnsi="Swis721 LtCn BT" w:cs="Calibri"/>
                      <w:sz w:val="20"/>
                      <w:szCs w:val="20"/>
                    </w:rPr>
                  </w:pPr>
                  <w:r w:rsidRPr="00E14A06">
                    <w:rPr>
                      <w:rFonts w:ascii="Swis721 LtCn BT" w:hAnsi="Swis721 LtCn BT" w:cs="Calibri"/>
                      <w:sz w:val="20"/>
                      <w:szCs w:val="20"/>
                    </w:rPr>
                    <w:lastRenderedPageBreak/>
                    <w:t>4</w:t>
                  </w:r>
                </w:p>
              </w:tc>
              <w:tc>
                <w:tcPr>
                  <w:tcW w:w="1126" w:type="dxa"/>
                  <w:shd w:val="clear" w:color="auto" w:fill="auto"/>
                  <w:vAlign w:val="center"/>
                  <w:hideMark/>
                </w:tcPr>
                <w:p w14:paraId="4E5CD4CD" w14:textId="77777777" w:rsidR="00BD05AD" w:rsidRPr="00531919" w:rsidRDefault="00BD05AD" w:rsidP="006650FB">
                  <w:pPr>
                    <w:rPr>
                      <w:rFonts w:ascii="Swis721 LtCn BT" w:hAnsi="Swis721 LtCn BT" w:cs="Calibri"/>
                      <w:sz w:val="18"/>
                      <w:szCs w:val="18"/>
                    </w:rPr>
                  </w:pPr>
                  <w:r w:rsidRPr="00531919">
                    <w:rPr>
                      <w:rFonts w:ascii="Swis721 LtCn BT" w:hAnsi="Swis721 LtCn BT" w:cs="Calibri"/>
                      <w:sz w:val="18"/>
                      <w:szCs w:val="18"/>
                    </w:rPr>
                    <w:t>Peón</w:t>
                  </w:r>
                </w:p>
              </w:tc>
              <w:tc>
                <w:tcPr>
                  <w:tcW w:w="1068" w:type="dxa"/>
                  <w:shd w:val="clear" w:color="auto" w:fill="auto"/>
                  <w:vAlign w:val="center"/>
                  <w:hideMark/>
                </w:tcPr>
                <w:p w14:paraId="5A5CABD1" w14:textId="77777777" w:rsidR="00BD05AD" w:rsidRPr="00531919" w:rsidRDefault="00BD05AD" w:rsidP="006650FB">
                  <w:pPr>
                    <w:rPr>
                      <w:rFonts w:ascii="Swis721 LtCn BT" w:hAnsi="Swis721 LtCn BT" w:cs="Calibri"/>
                      <w:sz w:val="18"/>
                      <w:szCs w:val="18"/>
                    </w:rPr>
                  </w:pPr>
                  <w:r w:rsidRPr="00531919">
                    <w:rPr>
                      <w:rFonts w:ascii="Swis721 LtCn BT" w:hAnsi="Swis721 LtCn BT" w:cs="Calibri"/>
                      <w:sz w:val="18"/>
                      <w:szCs w:val="18"/>
                    </w:rPr>
                    <w:t>EDUCACION  BÁSICA</w:t>
                  </w:r>
                </w:p>
              </w:tc>
              <w:tc>
                <w:tcPr>
                  <w:tcW w:w="1169" w:type="dxa"/>
                </w:tcPr>
                <w:p w14:paraId="4C338459" w14:textId="77777777" w:rsidR="00BD05AD" w:rsidRDefault="00BD05AD" w:rsidP="00531919">
                  <w:pPr>
                    <w:rPr>
                      <w:rFonts w:ascii="Swis721 LtCn BT" w:hAnsi="Swis721 LtCn BT" w:cs="Calibri"/>
                      <w:sz w:val="18"/>
                      <w:szCs w:val="18"/>
                    </w:rPr>
                  </w:pPr>
                  <w:r w:rsidRPr="00531919">
                    <w:rPr>
                      <w:rFonts w:ascii="Swis721 LtCn BT" w:hAnsi="Swis721 LtCn BT" w:cs="Calibri"/>
                      <w:sz w:val="18"/>
                      <w:szCs w:val="18"/>
                    </w:rPr>
                    <w:t>Actividades varias de apoyo</w:t>
                  </w:r>
                  <w:r w:rsidR="00531919">
                    <w:rPr>
                      <w:rFonts w:ascii="Swis721 LtCn BT" w:hAnsi="Swis721 LtCn BT" w:cs="Calibri"/>
                      <w:sz w:val="18"/>
                      <w:szCs w:val="18"/>
                    </w:rPr>
                    <w:t xml:space="preserve">, </w:t>
                  </w:r>
                  <w:r w:rsidRPr="00531919">
                    <w:rPr>
                      <w:rFonts w:ascii="Swis721 LtCn BT" w:hAnsi="Swis721 LtCn BT" w:cs="Calibri"/>
                      <w:sz w:val="18"/>
                      <w:szCs w:val="18"/>
                    </w:rPr>
                    <w:t>excavación de huecos para postes y anclajes, etc.</w:t>
                  </w:r>
                </w:p>
                <w:p w14:paraId="3038479E" w14:textId="104A5E92" w:rsidR="00613F73" w:rsidRPr="00531919" w:rsidRDefault="00613F73" w:rsidP="00531919">
                  <w:pPr>
                    <w:rPr>
                      <w:rFonts w:ascii="Swis721 LtCn BT" w:hAnsi="Swis721 LtCn BT" w:cs="Calibri"/>
                      <w:sz w:val="18"/>
                      <w:szCs w:val="18"/>
                    </w:rPr>
                  </w:pPr>
                </w:p>
              </w:tc>
              <w:tc>
                <w:tcPr>
                  <w:tcW w:w="1425" w:type="dxa"/>
                  <w:shd w:val="clear" w:color="auto" w:fill="auto"/>
                  <w:vAlign w:val="center"/>
                  <w:hideMark/>
                </w:tcPr>
                <w:p w14:paraId="7A20584E" w14:textId="77777777" w:rsidR="00BD05AD" w:rsidRPr="00531919" w:rsidRDefault="00BD05AD" w:rsidP="006650FB">
                  <w:pPr>
                    <w:rPr>
                      <w:rFonts w:ascii="Swis721 LtCn BT" w:hAnsi="Swis721 LtCn BT" w:cs="Calibri"/>
                      <w:sz w:val="18"/>
                      <w:szCs w:val="18"/>
                    </w:rPr>
                  </w:pPr>
                  <w:r w:rsidRPr="00531919">
                    <w:rPr>
                      <w:rFonts w:ascii="Swis721 LtCn BT" w:hAnsi="Swis721 LtCn BT" w:cs="Calibri"/>
                      <w:sz w:val="18"/>
                      <w:szCs w:val="18"/>
                    </w:rPr>
                    <w:t>Ser mayor de edad</w:t>
                  </w:r>
                </w:p>
              </w:tc>
              <w:tc>
                <w:tcPr>
                  <w:tcW w:w="2268" w:type="dxa"/>
                </w:tcPr>
                <w:p w14:paraId="45E8955B" w14:textId="77777777" w:rsidR="00BD05AD" w:rsidRPr="00531919" w:rsidRDefault="00BD05AD" w:rsidP="006650FB">
                  <w:pPr>
                    <w:jc w:val="center"/>
                    <w:rPr>
                      <w:rFonts w:ascii="Swis721 LtCn BT" w:hAnsi="Swis721 LtCn BT" w:cs="Calibri"/>
                      <w:sz w:val="18"/>
                      <w:szCs w:val="18"/>
                    </w:rPr>
                  </w:pPr>
                </w:p>
              </w:tc>
              <w:tc>
                <w:tcPr>
                  <w:tcW w:w="789" w:type="dxa"/>
                  <w:shd w:val="clear" w:color="auto" w:fill="auto"/>
                  <w:vAlign w:val="center"/>
                  <w:hideMark/>
                </w:tcPr>
                <w:p w14:paraId="06B6A8FE" w14:textId="1E6A61FE" w:rsidR="00BD05AD" w:rsidRPr="00E14A06" w:rsidRDefault="006E175B" w:rsidP="006650FB">
                  <w:pPr>
                    <w:jc w:val="center"/>
                    <w:rPr>
                      <w:rFonts w:ascii="Swis721 LtCn BT" w:hAnsi="Swis721 LtCn BT" w:cs="Calibri"/>
                      <w:sz w:val="20"/>
                      <w:szCs w:val="20"/>
                    </w:rPr>
                  </w:pPr>
                  <w:r>
                    <w:rPr>
                      <w:rFonts w:ascii="Swis721 LtCn BT" w:hAnsi="Swis721 LtCn BT" w:cs="Calibri"/>
                      <w:sz w:val="20"/>
                      <w:szCs w:val="20"/>
                    </w:rPr>
                    <w:t>1</w:t>
                  </w:r>
                </w:p>
              </w:tc>
            </w:tr>
          </w:tbl>
          <w:p w14:paraId="61C3AD9A" w14:textId="77777777" w:rsidR="00613F73" w:rsidRDefault="00613F73" w:rsidP="00531919">
            <w:pPr>
              <w:spacing w:after="120"/>
              <w:ind w:left="844" w:hanging="844"/>
              <w:rPr>
                <w:rFonts w:ascii="Arial Narrow" w:hAnsi="Arial Narrow"/>
                <w:b/>
                <w:sz w:val="22"/>
              </w:rPr>
            </w:pPr>
          </w:p>
          <w:p w14:paraId="6E855F2D" w14:textId="4F1FFE7B" w:rsidR="006E175B" w:rsidRDefault="006E175B" w:rsidP="00531919">
            <w:pPr>
              <w:spacing w:after="120"/>
              <w:ind w:left="844" w:hanging="844"/>
              <w:rPr>
                <w:rFonts w:ascii="Arial Narrow" w:hAnsi="Arial Narrow"/>
                <w:sz w:val="22"/>
              </w:rPr>
            </w:pPr>
            <w:r w:rsidRPr="00B37FDB">
              <w:rPr>
                <w:rFonts w:ascii="Arial Narrow" w:hAnsi="Arial Narrow"/>
                <w:b/>
                <w:sz w:val="22"/>
              </w:rPr>
              <w:t>NOTA 2</w:t>
            </w:r>
            <w:r w:rsidRPr="00B37FDB">
              <w:rPr>
                <w:rFonts w:ascii="Arial Narrow" w:hAnsi="Arial Narrow"/>
                <w:sz w:val="22"/>
              </w:rPr>
              <w:t>.- El oferente deberá certificar la experiencia del personal mediante la presentación de los certificados de acuerdo a los años de experiencia que se solicita, dependiendo el puesto, en caso de que el oferente certifique a su propio personal técnico, deberá adjuntar las planillas del IESS.</w:t>
            </w:r>
          </w:p>
          <w:p w14:paraId="6DB226A3" w14:textId="58E296DA" w:rsidR="00531919" w:rsidRDefault="00531919" w:rsidP="00531919">
            <w:pPr>
              <w:pStyle w:val="Prrafodelista"/>
              <w:numPr>
                <w:ilvl w:val="0"/>
                <w:numId w:val="49"/>
              </w:numPr>
              <w:spacing w:line="240" w:lineRule="atLeast"/>
              <w:ind w:left="844" w:hanging="844"/>
              <w:jc w:val="both"/>
              <w:rPr>
                <w:rFonts w:ascii="Arial Narrow" w:hAnsi="Arial Narrow" w:cs="Arial"/>
                <w:sz w:val="20"/>
                <w:lang w:val="es-EC"/>
              </w:rPr>
            </w:pPr>
            <w:r>
              <w:rPr>
                <w:rFonts w:ascii="Arial Narrow" w:hAnsi="Arial Narrow" w:cs="Arial"/>
                <w:sz w:val="20"/>
                <w:lang w:val="es-EC"/>
              </w:rPr>
              <w:t xml:space="preserve">Para </w:t>
            </w:r>
            <w:r w:rsidR="008A61F8">
              <w:rPr>
                <w:rFonts w:ascii="Arial Narrow" w:hAnsi="Arial Narrow" w:cs="Arial"/>
                <w:sz w:val="20"/>
                <w:lang w:val="es-EC"/>
              </w:rPr>
              <w:t xml:space="preserve">quien </w:t>
            </w:r>
            <w:r>
              <w:rPr>
                <w:rFonts w:ascii="Arial Narrow" w:hAnsi="Arial Narrow" w:cs="Arial"/>
                <w:sz w:val="20"/>
                <w:lang w:val="es-EC"/>
              </w:rPr>
              <w:t>no está laborando a la fecha en relación de dependencia, s</w:t>
            </w:r>
            <w:r w:rsidRPr="00486100">
              <w:rPr>
                <w:rFonts w:ascii="Arial Narrow" w:hAnsi="Arial Narrow" w:cs="Arial"/>
                <w:sz w:val="20"/>
                <w:lang w:val="es-EC"/>
              </w:rPr>
              <w:t>e deberá contar con el compromiso del personal ofertado y hoja de vida (firma original en color azul), a</w:t>
            </w:r>
            <w:r w:rsidR="000640AB">
              <w:rPr>
                <w:rFonts w:ascii="Arial Narrow" w:hAnsi="Arial Narrow" w:cs="Arial"/>
                <w:sz w:val="20"/>
                <w:lang w:val="es-EC"/>
              </w:rPr>
              <w:t>compañado de la copia de cédula, y No telefónico de contacto.</w:t>
            </w:r>
          </w:p>
          <w:p w14:paraId="366A24C6" w14:textId="185AEE65" w:rsidR="00613F73" w:rsidRPr="00252925" w:rsidRDefault="001D3A31" w:rsidP="00252925">
            <w:pPr>
              <w:pStyle w:val="Prrafodelista"/>
              <w:numPr>
                <w:ilvl w:val="0"/>
                <w:numId w:val="49"/>
              </w:numPr>
              <w:spacing w:line="240" w:lineRule="atLeast"/>
              <w:ind w:left="844" w:hanging="844"/>
              <w:jc w:val="both"/>
              <w:rPr>
                <w:rFonts w:ascii="Arial Narrow" w:hAnsi="Arial Narrow" w:cs="Arial"/>
                <w:sz w:val="20"/>
                <w:lang w:val="es-EC"/>
              </w:rPr>
            </w:pPr>
            <w:r w:rsidRPr="00DB20FE">
              <w:rPr>
                <w:rStyle w:val="Cuerpodeltexto"/>
                <w:rFonts w:ascii="Arial Narrow" w:hAnsi="Arial Narrow"/>
                <w:color w:val="000000"/>
                <w:sz w:val="20"/>
                <w:lang w:val="es-EC" w:eastAsia="es-ES_tradnl"/>
              </w:rPr>
              <w:t xml:space="preserve">El oferente deberá presentar una copia simple de la licencia de prevención de riesgos eléctricos vigente o en caso de no disponerla deberá presentar una carta de compromiso para su obtención previo al inicio de la ejecución de la obra. </w:t>
            </w:r>
            <w:r w:rsidRPr="00F108A0">
              <w:rPr>
                <w:rStyle w:val="Cuerpodeltexto"/>
                <w:rFonts w:ascii="Arial Narrow" w:hAnsi="Arial Narrow"/>
                <w:color w:val="000000"/>
                <w:sz w:val="20"/>
                <w:lang w:val="es-EC" w:eastAsia="es-ES_tradnl"/>
              </w:rPr>
              <w:t>E</w:t>
            </w:r>
            <w:r>
              <w:rPr>
                <w:rStyle w:val="Cuerpodeltexto"/>
                <w:rFonts w:ascii="Arial Narrow" w:hAnsi="Arial Narrow"/>
                <w:color w:val="000000"/>
                <w:sz w:val="20"/>
                <w:lang w:val="es-EC" w:eastAsia="es-ES_tradnl"/>
              </w:rPr>
              <w:t xml:space="preserve">s </w:t>
            </w:r>
            <w:r w:rsidRPr="00F108A0">
              <w:rPr>
                <w:rStyle w:val="Cuerpodeltexto"/>
                <w:rFonts w:ascii="Arial Narrow" w:hAnsi="Arial Narrow"/>
                <w:color w:val="000000"/>
                <w:sz w:val="20"/>
                <w:lang w:val="es-EC" w:eastAsia="es-ES_tradnl"/>
              </w:rPr>
              <w:t xml:space="preserve">obligatorio que el oferente haga constar la carta de compromiso </w:t>
            </w:r>
            <w:r>
              <w:rPr>
                <w:rStyle w:val="Cuerpodeltexto"/>
                <w:rFonts w:ascii="Arial Narrow" w:hAnsi="Arial Narrow"/>
                <w:color w:val="000000"/>
                <w:sz w:val="20"/>
                <w:lang w:val="es-EC" w:eastAsia="es-ES_tradnl"/>
              </w:rPr>
              <w:t>en</w:t>
            </w:r>
            <w:r w:rsidRPr="00F108A0">
              <w:rPr>
                <w:rStyle w:val="Cuerpodeltexto"/>
                <w:rFonts w:ascii="Arial Narrow" w:hAnsi="Arial Narrow"/>
                <w:color w:val="000000"/>
                <w:sz w:val="20"/>
                <w:lang w:val="es-EC" w:eastAsia="es-ES_tradnl"/>
              </w:rPr>
              <w:t xml:space="preserve"> la oferta.</w:t>
            </w:r>
          </w:p>
          <w:p w14:paraId="4501A603" w14:textId="77777777" w:rsidR="00531919" w:rsidRPr="00B37FDB" w:rsidRDefault="00531919" w:rsidP="006E175B">
            <w:pPr>
              <w:spacing w:after="120"/>
              <w:rPr>
                <w:rFonts w:ascii="Arial Narrow" w:hAnsi="Arial Narrow"/>
                <w:sz w:val="22"/>
              </w:rPr>
            </w:pPr>
          </w:p>
          <w:p w14:paraId="211195BA" w14:textId="77777777" w:rsidR="00613F73" w:rsidRDefault="00613F73" w:rsidP="00100A3A">
            <w:pPr>
              <w:pStyle w:val="Ttulo9"/>
              <w:rPr>
                <w:rFonts w:ascii="Arial Narrow" w:hAnsi="Arial Narrow"/>
                <w:b w:val="0"/>
                <w:bCs w:val="0"/>
                <w:i w:val="0"/>
                <w:iCs w:val="0"/>
                <w:spacing w:val="0"/>
              </w:rPr>
            </w:pPr>
          </w:p>
          <w:p w14:paraId="1685D680" w14:textId="68177330" w:rsidR="005C4DBC" w:rsidRDefault="005C4DBC" w:rsidP="00100A3A">
            <w:pPr>
              <w:pStyle w:val="Ttulo9"/>
              <w:rPr>
                <w:rFonts w:ascii="Calibri" w:hAnsi="Calibri"/>
              </w:rPr>
            </w:pPr>
            <w:r w:rsidRPr="00E14A06">
              <w:rPr>
                <w:rFonts w:ascii="Arial Narrow" w:hAnsi="Arial Narrow"/>
                <w:b w:val="0"/>
                <w:bCs w:val="0"/>
                <w:i w:val="0"/>
                <w:iCs w:val="0"/>
                <w:spacing w:val="0"/>
              </w:rPr>
              <w:t>VEHÍCULOS REQUERIDOS</w:t>
            </w:r>
            <w:r w:rsidRPr="00E14A06" w:rsidDel="000D37D4">
              <w:rPr>
                <w:rFonts w:ascii="Calibri" w:hAnsi="Calibri"/>
              </w:rPr>
              <w:t xml:space="preserve"> </w:t>
            </w:r>
          </w:p>
          <w:p w14:paraId="7EF3ADCE" w14:textId="77777777" w:rsidR="00613F73" w:rsidRDefault="00613F73" w:rsidP="00613F73"/>
          <w:p w14:paraId="655FA35B" w14:textId="77777777" w:rsidR="00613F73" w:rsidRPr="00613F73" w:rsidRDefault="00613F73" w:rsidP="00613F73"/>
          <w:tbl>
            <w:tblPr>
              <w:tblW w:w="8140" w:type="dxa"/>
              <w:jc w:val="center"/>
              <w:tblLayout w:type="fixed"/>
              <w:tblCellMar>
                <w:left w:w="70" w:type="dxa"/>
                <w:right w:w="70" w:type="dxa"/>
              </w:tblCellMar>
              <w:tblLook w:val="04A0" w:firstRow="1" w:lastRow="0" w:firstColumn="1" w:lastColumn="0" w:noHBand="0" w:noVBand="1"/>
            </w:tblPr>
            <w:tblGrid>
              <w:gridCol w:w="460"/>
              <w:gridCol w:w="1060"/>
              <w:gridCol w:w="1000"/>
              <w:gridCol w:w="5620"/>
            </w:tblGrid>
            <w:tr w:rsidR="005C4DBC" w:rsidRPr="00E14A06" w14:paraId="17596F79" w14:textId="77777777" w:rsidTr="00F9292B">
              <w:trPr>
                <w:trHeight w:val="95"/>
                <w:tblHeader/>
                <w:jc w:val="center"/>
              </w:trPr>
              <w:tc>
                <w:tcPr>
                  <w:tcW w:w="460"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2782B3FC" w14:textId="77777777" w:rsidR="005C4DBC" w:rsidRPr="00E14A06" w:rsidRDefault="005C4DBC" w:rsidP="005C4DBC">
                  <w:pPr>
                    <w:jc w:val="center"/>
                    <w:rPr>
                      <w:rFonts w:ascii="Swis721 LtCn BT" w:hAnsi="Swis721 LtCn BT" w:cs="Calibri"/>
                      <w:b/>
                      <w:bCs/>
                      <w:sz w:val="20"/>
                      <w:szCs w:val="20"/>
                      <w:lang w:val="es-EC" w:eastAsia="es-EC"/>
                    </w:rPr>
                  </w:pPr>
                  <w:r w:rsidRPr="00E14A06">
                    <w:rPr>
                      <w:rFonts w:ascii="Swis721 LtCn BT" w:hAnsi="Swis721 LtCn BT" w:cs="Calibri"/>
                      <w:b/>
                      <w:bCs/>
                      <w:sz w:val="20"/>
                      <w:szCs w:val="20"/>
                    </w:rPr>
                    <w:t>Ítem</w:t>
                  </w:r>
                </w:p>
              </w:tc>
              <w:tc>
                <w:tcPr>
                  <w:tcW w:w="1060"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5C3F88F6" w14:textId="77777777" w:rsidR="005C4DBC" w:rsidRPr="00E14A06" w:rsidRDefault="005C4DBC" w:rsidP="005C4DBC">
                  <w:pPr>
                    <w:spacing w:before="120" w:after="120"/>
                    <w:jc w:val="center"/>
                    <w:rPr>
                      <w:rFonts w:ascii="Swis721 LtCn BT" w:hAnsi="Swis721 LtCn BT" w:cs="Calibri"/>
                      <w:b/>
                      <w:bCs/>
                      <w:sz w:val="20"/>
                      <w:szCs w:val="20"/>
                    </w:rPr>
                  </w:pPr>
                  <w:r w:rsidRPr="00E14A06">
                    <w:rPr>
                      <w:rFonts w:ascii="Swis721 LtCn BT" w:hAnsi="Swis721 LtCn BT" w:cs="Calibri"/>
                      <w:b/>
                      <w:bCs/>
                      <w:sz w:val="20"/>
                      <w:szCs w:val="20"/>
                    </w:rPr>
                    <w:t>EQUIPO</w:t>
                  </w:r>
                </w:p>
              </w:tc>
              <w:tc>
                <w:tcPr>
                  <w:tcW w:w="1000" w:type="dxa"/>
                  <w:tcBorders>
                    <w:top w:val="single" w:sz="4" w:space="0" w:color="auto"/>
                    <w:left w:val="nil"/>
                    <w:bottom w:val="single" w:sz="4" w:space="0" w:color="auto"/>
                    <w:right w:val="single" w:sz="4" w:space="0" w:color="auto"/>
                  </w:tcBorders>
                  <w:shd w:val="clear" w:color="000000" w:fill="C5D9F1"/>
                  <w:vAlign w:val="center"/>
                  <w:hideMark/>
                </w:tcPr>
                <w:p w14:paraId="2C5B51A0" w14:textId="62441F7B" w:rsidR="005C4DBC" w:rsidRPr="00E14A06" w:rsidRDefault="005C4DBC" w:rsidP="00F9292B">
                  <w:pPr>
                    <w:spacing w:before="120" w:after="120"/>
                    <w:jc w:val="center"/>
                    <w:rPr>
                      <w:rFonts w:ascii="Swis721 LtCn BT" w:hAnsi="Swis721 LtCn BT" w:cs="Calibri"/>
                      <w:b/>
                      <w:bCs/>
                      <w:sz w:val="20"/>
                      <w:szCs w:val="20"/>
                    </w:rPr>
                  </w:pPr>
                  <w:r w:rsidRPr="00E14A06">
                    <w:rPr>
                      <w:rFonts w:ascii="Swis721 LtCn BT" w:hAnsi="Swis721 LtCn BT" w:cs="Calibri"/>
                      <w:b/>
                      <w:bCs/>
                      <w:sz w:val="20"/>
                      <w:szCs w:val="20"/>
                    </w:rPr>
                    <w:t>CANTIDAD</w:t>
                  </w:r>
                </w:p>
              </w:tc>
              <w:tc>
                <w:tcPr>
                  <w:tcW w:w="5620"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46571F52" w14:textId="77777777" w:rsidR="005C4DBC" w:rsidRPr="00E14A06" w:rsidRDefault="005C4DBC" w:rsidP="005C4DBC">
                  <w:pPr>
                    <w:spacing w:before="120" w:after="120"/>
                    <w:jc w:val="center"/>
                    <w:rPr>
                      <w:rFonts w:ascii="Swis721 LtCn BT" w:hAnsi="Swis721 LtCn BT" w:cs="Calibri"/>
                      <w:b/>
                      <w:bCs/>
                      <w:sz w:val="20"/>
                      <w:szCs w:val="20"/>
                    </w:rPr>
                  </w:pPr>
                  <w:r w:rsidRPr="00E14A06">
                    <w:rPr>
                      <w:rFonts w:ascii="Swis721 LtCn BT" w:hAnsi="Swis721 LtCn BT" w:cs="Calibri"/>
                      <w:b/>
                      <w:bCs/>
                      <w:sz w:val="20"/>
                      <w:szCs w:val="20"/>
                    </w:rPr>
                    <w:t>CARACTERÍSTICAS</w:t>
                  </w:r>
                </w:p>
              </w:tc>
            </w:tr>
            <w:tr w:rsidR="005C4DBC" w:rsidRPr="00E14A06" w14:paraId="70267031" w14:textId="77777777" w:rsidTr="00613F73">
              <w:trPr>
                <w:trHeight w:val="1731"/>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D1630E6" w14:textId="77777777" w:rsidR="005C4DBC" w:rsidRPr="00E14A06" w:rsidRDefault="005C4DBC" w:rsidP="005C4DBC">
                  <w:pPr>
                    <w:spacing w:before="120" w:after="120"/>
                    <w:jc w:val="center"/>
                    <w:rPr>
                      <w:rFonts w:ascii="Swis721 LtCn BT" w:hAnsi="Swis721 LtCn BT" w:cs="Calibri"/>
                      <w:sz w:val="20"/>
                      <w:szCs w:val="20"/>
                    </w:rPr>
                  </w:pPr>
                  <w:r w:rsidRPr="00E14A06">
                    <w:rPr>
                      <w:rFonts w:ascii="Swis721 LtCn BT" w:hAnsi="Swis721 LtCn BT" w:cs="Calibri"/>
                      <w:sz w:val="20"/>
                      <w:szCs w:val="20"/>
                    </w:rPr>
                    <w:t>1</w:t>
                  </w:r>
                </w:p>
              </w:tc>
              <w:tc>
                <w:tcPr>
                  <w:tcW w:w="1060" w:type="dxa"/>
                  <w:tcBorders>
                    <w:top w:val="nil"/>
                    <w:left w:val="nil"/>
                    <w:bottom w:val="single" w:sz="4" w:space="0" w:color="auto"/>
                    <w:right w:val="single" w:sz="4" w:space="0" w:color="auto"/>
                  </w:tcBorders>
                  <w:shd w:val="clear" w:color="auto" w:fill="auto"/>
                  <w:vAlign w:val="center"/>
                  <w:hideMark/>
                </w:tcPr>
                <w:p w14:paraId="375ECD62" w14:textId="77777777" w:rsidR="005C4DBC" w:rsidRPr="00E14A06" w:rsidRDefault="005C4DBC" w:rsidP="005C4DBC">
                  <w:pPr>
                    <w:rPr>
                      <w:rFonts w:ascii="Swis721 LtCn BT" w:hAnsi="Swis721 LtCn BT" w:cs="Calibri"/>
                      <w:sz w:val="20"/>
                      <w:szCs w:val="20"/>
                    </w:rPr>
                  </w:pPr>
                  <w:r w:rsidRPr="00E14A06">
                    <w:rPr>
                      <w:rFonts w:ascii="Swis721 LtCn BT" w:hAnsi="Swis721 LtCn BT" w:cs="Calibri"/>
                      <w:sz w:val="20"/>
                      <w:szCs w:val="20"/>
                    </w:rPr>
                    <w:t>Camión grúa con barquillo</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AF9FCAC" w14:textId="77777777" w:rsidR="005C4DBC" w:rsidRPr="00E14A06" w:rsidRDefault="005C4DBC" w:rsidP="005C4DBC">
                  <w:pPr>
                    <w:jc w:val="center"/>
                    <w:rPr>
                      <w:rFonts w:ascii="Swis721 LtCn BT" w:hAnsi="Swis721 LtCn BT" w:cs="Calibri"/>
                      <w:sz w:val="20"/>
                      <w:szCs w:val="20"/>
                    </w:rPr>
                  </w:pPr>
                  <w:r w:rsidRPr="00E14A06">
                    <w:rPr>
                      <w:rFonts w:ascii="Swis721 LtCn BT" w:hAnsi="Swis721 LtCn BT" w:cs="Calibri"/>
                      <w:sz w:val="20"/>
                      <w:szCs w:val="20"/>
                    </w:rPr>
                    <w:t>1</w:t>
                  </w:r>
                </w:p>
              </w:tc>
              <w:tc>
                <w:tcPr>
                  <w:tcW w:w="5620" w:type="dxa"/>
                  <w:tcBorders>
                    <w:top w:val="nil"/>
                    <w:left w:val="nil"/>
                    <w:bottom w:val="single" w:sz="4" w:space="0" w:color="auto"/>
                    <w:right w:val="single" w:sz="4" w:space="0" w:color="auto"/>
                  </w:tcBorders>
                  <w:shd w:val="clear" w:color="auto" w:fill="auto"/>
                  <w:vAlign w:val="center"/>
                  <w:hideMark/>
                </w:tcPr>
                <w:p w14:paraId="240F0B04" w14:textId="412944D1" w:rsidR="005C4DBC" w:rsidRPr="00E14A06" w:rsidRDefault="00B4735F" w:rsidP="00BD05AD">
                  <w:pPr>
                    <w:rPr>
                      <w:rFonts w:ascii="Swis721 LtCn BT" w:hAnsi="Swis721 LtCn BT" w:cs="Calibri"/>
                      <w:sz w:val="20"/>
                      <w:szCs w:val="20"/>
                    </w:rPr>
                  </w:pPr>
                  <w:r w:rsidRPr="00B4735F">
                    <w:rPr>
                      <w:rFonts w:ascii="Swis721 LtCn BT" w:hAnsi="Swis721 LtCn BT" w:cs="Calibri"/>
                      <w:sz w:val="20"/>
                      <w:szCs w:val="20"/>
                      <w:lang w:val="es-EC"/>
                    </w:rPr>
                    <w:t>Mínimo 10 Toneladas de carga, con matrícula vigente, y que disponga barquillo aislado mínimo de 200 kg. Adecuada para efectuar trabajos de operación y mantenimiento en redes de distribución de energía eléctrica entre 6kV y 23 kV.</w:t>
                  </w:r>
                  <w:r w:rsidRPr="00B4735F">
                    <w:rPr>
                      <w:rFonts w:ascii="Swis721 LtCn BT" w:hAnsi="Swis721 LtCn BT" w:cs="Calibri"/>
                      <w:bCs/>
                      <w:sz w:val="20"/>
                      <w:szCs w:val="20"/>
                      <w:lang w:val="es-EC"/>
                    </w:rPr>
                    <w:t xml:space="preserve"> Presentar las facturas del propietario, o compromisos de arrendamiento, incluyendo las facturas del propietario o documento que certifique la propiedad del bien.</w:t>
                  </w:r>
                </w:p>
              </w:tc>
            </w:tr>
            <w:tr w:rsidR="00B4735F" w:rsidRPr="00E14A06" w14:paraId="424BE748" w14:textId="77777777" w:rsidTr="00613F73">
              <w:trPr>
                <w:trHeight w:val="1273"/>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DAAFC8B" w14:textId="77777777" w:rsidR="00B4735F" w:rsidRPr="00E14A06" w:rsidRDefault="00B4735F" w:rsidP="005C4DBC">
                  <w:pPr>
                    <w:jc w:val="center"/>
                    <w:rPr>
                      <w:rFonts w:ascii="Swis721 LtCn BT" w:hAnsi="Swis721 LtCn BT" w:cs="Calibri"/>
                      <w:sz w:val="20"/>
                      <w:szCs w:val="20"/>
                    </w:rPr>
                  </w:pPr>
                  <w:r w:rsidRPr="00E14A06">
                    <w:rPr>
                      <w:rFonts w:ascii="Swis721 LtCn BT" w:hAnsi="Swis721 LtCn BT" w:cs="Calibri"/>
                      <w:sz w:val="20"/>
                      <w:szCs w:val="20"/>
                    </w:rPr>
                    <w:t>2</w:t>
                  </w:r>
                </w:p>
              </w:tc>
              <w:tc>
                <w:tcPr>
                  <w:tcW w:w="1060" w:type="dxa"/>
                  <w:tcBorders>
                    <w:top w:val="nil"/>
                    <w:left w:val="nil"/>
                    <w:bottom w:val="single" w:sz="4" w:space="0" w:color="auto"/>
                    <w:right w:val="single" w:sz="4" w:space="0" w:color="auto"/>
                  </w:tcBorders>
                  <w:shd w:val="clear" w:color="auto" w:fill="auto"/>
                  <w:vAlign w:val="center"/>
                  <w:hideMark/>
                </w:tcPr>
                <w:p w14:paraId="73A713F8" w14:textId="77777777" w:rsidR="00B4735F" w:rsidRPr="00E14A06" w:rsidRDefault="00B4735F" w:rsidP="005C4DBC">
                  <w:pPr>
                    <w:rPr>
                      <w:rFonts w:ascii="Swis721 LtCn BT" w:hAnsi="Swis721 LtCn BT" w:cs="Calibri"/>
                      <w:sz w:val="20"/>
                      <w:szCs w:val="20"/>
                    </w:rPr>
                  </w:pPr>
                  <w:r w:rsidRPr="00E14A06">
                    <w:rPr>
                      <w:rFonts w:ascii="Swis721 LtCn BT" w:hAnsi="Swis721 LtCn BT" w:cs="Calibri"/>
                      <w:sz w:val="20"/>
                      <w:szCs w:val="20"/>
                    </w:rPr>
                    <w:t>Camión</w:t>
                  </w:r>
                </w:p>
              </w:tc>
              <w:tc>
                <w:tcPr>
                  <w:tcW w:w="1000" w:type="dxa"/>
                  <w:tcBorders>
                    <w:top w:val="nil"/>
                    <w:left w:val="nil"/>
                    <w:bottom w:val="single" w:sz="4" w:space="0" w:color="auto"/>
                    <w:right w:val="single" w:sz="4" w:space="0" w:color="auto"/>
                  </w:tcBorders>
                  <w:shd w:val="clear" w:color="auto" w:fill="auto"/>
                  <w:vAlign w:val="center"/>
                  <w:hideMark/>
                </w:tcPr>
                <w:p w14:paraId="6BB60920" w14:textId="77777777" w:rsidR="00B4735F" w:rsidRPr="00E14A06" w:rsidRDefault="00B4735F" w:rsidP="005C4DBC">
                  <w:pPr>
                    <w:jc w:val="center"/>
                    <w:rPr>
                      <w:rFonts w:ascii="Swis721 LtCn BT" w:hAnsi="Swis721 LtCn BT" w:cs="Calibri"/>
                      <w:sz w:val="20"/>
                      <w:szCs w:val="20"/>
                    </w:rPr>
                  </w:pPr>
                  <w:r w:rsidRPr="00E14A06">
                    <w:rPr>
                      <w:rFonts w:ascii="Swis721 LtCn BT" w:hAnsi="Swis721 LtCn BT" w:cs="Calibri"/>
                      <w:sz w:val="20"/>
                      <w:szCs w:val="20"/>
                    </w:rPr>
                    <w:t>1</w:t>
                  </w:r>
                </w:p>
              </w:tc>
              <w:tc>
                <w:tcPr>
                  <w:tcW w:w="5620" w:type="dxa"/>
                  <w:tcBorders>
                    <w:top w:val="nil"/>
                    <w:left w:val="nil"/>
                    <w:bottom w:val="single" w:sz="4" w:space="0" w:color="auto"/>
                    <w:right w:val="single" w:sz="4" w:space="0" w:color="auto"/>
                  </w:tcBorders>
                  <w:shd w:val="clear" w:color="auto" w:fill="auto"/>
                  <w:hideMark/>
                </w:tcPr>
                <w:p w14:paraId="41891087" w14:textId="4BECAD31" w:rsidR="00B4735F" w:rsidRPr="00B4735F" w:rsidRDefault="00B4735F" w:rsidP="00BD05AD">
                  <w:pPr>
                    <w:rPr>
                      <w:rFonts w:ascii="Swis721 LtCn BT" w:hAnsi="Swis721 LtCn BT" w:cs="Calibri"/>
                      <w:bCs/>
                      <w:sz w:val="20"/>
                      <w:szCs w:val="20"/>
                      <w:lang w:val="es-EC"/>
                    </w:rPr>
                  </w:pPr>
                  <w:r w:rsidRPr="00B4735F">
                    <w:rPr>
                      <w:rFonts w:ascii="Swis721 LtCn BT" w:hAnsi="Swis721 LtCn BT" w:cs="Calibri"/>
                      <w:bCs/>
                      <w:sz w:val="20"/>
                      <w:szCs w:val="20"/>
                      <w:lang w:val="es-EC"/>
                    </w:rPr>
                    <w:t>Mínimo 3 Toneladas de carga,  con matrícula vigente, para transporte de equipos y materiales a los sitios de las obras. Presentar las facturas del propietario, o compromisos de arrendamiento, incluyendo las facturas del propietario o documento que certifique la propiedad del bien.</w:t>
                  </w:r>
                </w:p>
              </w:tc>
            </w:tr>
            <w:tr w:rsidR="00B4735F" w:rsidRPr="00E14A06" w14:paraId="685F9920" w14:textId="77777777" w:rsidTr="00CA3B70">
              <w:trPr>
                <w:trHeight w:val="765"/>
                <w:jc w:val="center"/>
              </w:trPr>
              <w:tc>
                <w:tcPr>
                  <w:tcW w:w="460" w:type="dxa"/>
                  <w:tcBorders>
                    <w:top w:val="nil"/>
                    <w:left w:val="single" w:sz="4" w:space="0" w:color="auto"/>
                    <w:bottom w:val="nil"/>
                    <w:right w:val="single" w:sz="4" w:space="0" w:color="auto"/>
                  </w:tcBorders>
                  <w:shd w:val="clear" w:color="auto" w:fill="auto"/>
                  <w:vAlign w:val="center"/>
                  <w:hideMark/>
                </w:tcPr>
                <w:p w14:paraId="74F47FA2" w14:textId="77777777" w:rsidR="00B4735F" w:rsidRPr="00E14A06" w:rsidRDefault="00B4735F" w:rsidP="005C4DBC">
                  <w:pPr>
                    <w:jc w:val="center"/>
                    <w:rPr>
                      <w:rFonts w:ascii="Swis721 LtCn BT" w:hAnsi="Swis721 LtCn BT" w:cs="Calibri"/>
                      <w:sz w:val="20"/>
                      <w:szCs w:val="20"/>
                    </w:rPr>
                  </w:pPr>
                  <w:r w:rsidRPr="00E14A06">
                    <w:rPr>
                      <w:rFonts w:ascii="Swis721 LtCn BT" w:hAnsi="Swis721 LtCn BT" w:cs="Calibri"/>
                      <w:sz w:val="20"/>
                      <w:szCs w:val="20"/>
                    </w:rPr>
                    <w:t>3</w:t>
                  </w:r>
                </w:p>
              </w:tc>
              <w:tc>
                <w:tcPr>
                  <w:tcW w:w="1060" w:type="dxa"/>
                  <w:tcBorders>
                    <w:top w:val="nil"/>
                    <w:left w:val="nil"/>
                    <w:bottom w:val="nil"/>
                    <w:right w:val="single" w:sz="4" w:space="0" w:color="auto"/>
                  </w:tcBorders>
                  <w:shd w:val="clear" w:color="auto" w:fill="auto"/>
                  <w:vAlign w:val="center"/>
                  <w:hideMark/>
                </w:tcPr>
                <w:p w14:paraId="62D158D2" w14:textId="77777777" w:rsidR="00B4735F" w:rsidRPr="00E14A06" w:rsidRDefault="00B4735F" w:rsidP="005C4DBC">
                  <w:pPr>
                    <w:rPr>
                      <w:rFonts w:ascii="Swis721 LtCn BT" w:hAnsi="Swis721 LtCn BT" w:cs="Calibri"/>
                      <w:sz w:val="20"/>
                      <w:szCs w:val="20"/>
                    </w:rPr>
                  </w:pPr>
                  <w:r w:rsidRPr="00E14A06">
                    <w:rPr>
                      <w:rFonts w:ascii="Swis721 LtCn BT" w:hAnsi="Swis721 LtCn BT" w:cs="Calibri"/>
                      <w:sz w:val="20"/>
                      <w:szCs w:val="20"/>
                    </w:rPr>
                    <w:t>Camioneta doble cabina</w:t>
                  </w:r>
                </w:p>
              </w:tc>
              <w:tc>
                <w:tcPr>
                  <w:tcW w:w="1000" w:type="dxa"/>
                  <w:tcBorders>
                    <w:top w:val="nil"/>
                    <w:left w:val="nil"/>
                    <w:bottom w:val="nil"/>
                    <w:right w:val="single" w:sz="4" w:space="0" w:color="auto"/>
                  </w:tcBorders>
                  <w:shd w:val="clear" w:color="auto" w:fill="auto"/>
                  <w:vAlign w:val="center"/>
                  <w:hideMark/>
                </w:tcPr>
                <w:p w14:paraId="14494A95" w14:textId="143B7CE9" w:rsidR="00B4735F" w:rsidRPr="00E14A06" w:rsidRDefault="00B4735F" w:rsidP="005C4DBC">
                  <w:pPr>
                    <w:jc w:val="center"/>
                    <w:rPr>
                      <w:rFonts w:ascii="Swis721 LtCn BT" w:hAnsi="Swis721 LtCn BT" w:cs="Calibri"/>
                      <w:sz w:val="20"/>
                      <w:szCs w:val="20"/>
                    </w:rPr>
                  </w:pPr>
                  <w:r>
                    <w:rPr>
                      <w:rFonts w:ascii="Swis721 LtCn BT" w:hAnsi="Swis721 LtCn BT" w:cs="Calibri"/>
                      <w:sz w:val="20"/>
                      <w:szCs w:val="20"/>
                    </w:rPr>
                    <w:t>1</w:t>
                  </w:r>
                </w:p>
              </w:tc>
              <w:tc>
                <w:tcPr>
                  <w:tcW w:w="5620" w:type="dxa"/>
                  <w:tcBorders>
                    <w:top w:val="nil"/>
                    <w:left w:val="nil"/>
                    <w:bottom w:val="nil"/>
                    <w:right w:val="single" w:sz="4" w:space="0" w:color="auto"/>
                  </w:tcBorders>
                  <w:shd w:val="clear" w:color="auto" w:fill="auto"/>
                  <w:hideMark/>
                </w:tcPr>
                <w:p w14:paraId="5ABEE4E2" w14:textId="5F42053C" w:rsidR="00B4735F" w:rsidRPr="00B4735F" w:rsidRDefault="00B4735F" w:rsidP="00BD05AD">
                  <w:pPr>
                    <w:rPr>
                      <w:rFonts w:ascii="Swis721 LtCn BT" w:hAnsi="Swis721 LtCn BT" w:cs="Calibri"/>
                      <w:bCs/>
                      <w:sz w:val="20"/>
                      <w:szCs w:val="20"/>
                      <w:lang w:val="es-EC"/>
                    </w:rPr>
                  </w:pPr>
                  <w:r w:rsidRPr="00B4735F">
                    <w:rPr>
                      <w:rFonts w:ascii="Swis721 LtCn BT" w:hAnsi="Swis721 LtCn BT" w:cs="Calibri"/>
                      <w:bCs/>
                      <w:sz w:val="20"/>
                      <w:szCs w:val="20"/>
                      <w:lang w:val="es-EC"/>
                    </w:rPr>
                    <w:t>Cabina doble, mínimo 0,75 Toneladas, cilindraje 1.500 cc, con matrícula vigente.  Sirve para el desplazamiento del personal. Presentar las facturas del propietario, o compromisos de arrendamiento, incluyendo las facturas del propietario o documento que certifique la propiedad del bien.</w:t>
                  </w:r>
                </w:p>
              </w:tc>
            </w:tr>
            <w:tr w:rsidR="00260C3C" w:rsidRPr="00E14A06" w14:paraId="3FE04000" w14:textId="77777777" w:rsidTr="00B4735F">
              <w:trPr>
                <w:trHeight w:val="63"/>
                <w:jc w:val="center"/>
              </w:trPr>
              <w:tc>
                <w:tcPr>
                  <w:tcW w:w="460" w:type="dxa"/>
                  <w:tcBorders>
                    <w:top w:val="nil"/>
                    <w:left w:val="single" w:sz="4" w:space="0" w:color="auto"/>
                    <w:bottom w:val="single" w:sz="4" w:space="0" w:color="auto"/>
                    <w:right w:val="single" w:sz="4" w:space="0" w:color="auto"/>
                  </w:tcBorders>
                  <w:shd w:val="clear" w:color="auto" w:fill="auto"/>
                  <w:vAlign w:val="center"/>
                </w:tcPr>
                <w:p w14:paraId="7C561FE8" w14:textId="77777777" w:rsidR="00260C3C" w:rsidRPr="00E14A06" w:rsidRDefault="00260C3C" w:rsidP="005C4DBC">
                  <w:pPr>
                    <w:jc w:val="center"/>
                    <w:rPr>
                      <w:rFonts w:ascii="Swis721 LtCn BT" w:hAnsi="Swis721 LtCn BT" w:cs="Calibri"/>
                      <w:sz w:val="20"/>
                      <w:szCs w:val="20"/>
                    </w:rPr>
                  </w:pPr>
                </w:p>
              </w:tc>
              <w:tc>
                <w:tcPr>
                  <w:tcW w:w="1060" w:type="dxa"/>
                  <w:tcBorders>
                    <w:top w:val="nil"/>
                    <w:left w:val="nil"/>
                    <w:bottom w:val="single" w:sz="4" w:space="0" w:color="auto"/>
                    <w:right w:val="single" w:sz="4" w:space="0" w:color="auto"/>
                  </w:tcBorders>
                  <w:shd w:val="clear" w:color="auto" w:fill="auto"/>
                  <w:vAlign w:val="center"/>
                </w:tcPr>
                <w:p w14:paraId="0F130F48" w14:textId="77777777" w:rsidR="00260C3C" w:rsidRPr="00E14A06" w:rsidRDefault="00260C3C" w:rsidP="005C4DBC">
                  <w:pPr>
                    <w:rPr>
                      <w:rFonts w:ascii="Swis721 LtCn BT" w:hAnsi="Swis721 LtCn BT" w:cs="Calibri"/>
                      <w:sz w:val="20"/>
                      <w:szCs w:val="20"/>
                    </w:rPr>
                  </w:pPr>
                </w:p>
              </w:tc>
              <w:tc>
                <w:tcPr>
                  <w:tcW w:w="1000" w:type="dxa"/>
                  <w:tcBorders>
                    <w:top w:val="nil"/>
                    <w:left w:val="nil"/>
                    <w:bottom w:val="single" w:sz="4" w:space="0" w:color="auto"/>
                    <w:right w:val="single" w:sz="4" w:space="0" w:color="auto"/>
                  </w:tcBorders>
                  <w:shd w:val="clear" w:color="auto" w:fill="auto"/>
                  <w:vAlign w:val="center"/>
                </w:tcPr>
                <w:p w14:paraId="693DE457" w14:textId="77777777" w:rsidR="00260C3C" w:rsidRPr="00E14A06" w:rsidRDefault="00260C3C" w:rsidP="005C4DBC">
                  <w:pPr>
                    <w:jc w:val="center"/>
                    <w:rPr>
                      <w:rFonts w:ascii="Swis721 LtCn BT" w:hAnsi="Swis721 LtCn BT" w:cs="Calibri"/>
                      <w:sz w:val="20"/>
                      <w:szCs w:val="20"/>
                    </w:rPr>
                  </w:pPr>
                </w:p>
              </w:tc>
              <w:tc>
                <w:tcPr>
                  <w:tcW w:w="5620" w:type="dxa"/>
                  <w:tcBorders>
                    <w:top w:val="nil"/>
                    <w:left w:val="nil"/>
                    <w:bottom w:val="single" w:sz="4" w:space="0" w:color="auto"/>
                    <w:right w:val="single" w:sz="4" w:space="0" w:color="auto"/>
                  </w:tcBorders>
                  <w:shd w:val="clear" w:color="auto" w:fill="auto"/>
                  <w:vAlign w:val="center"/>
                </w:tcPr>
                <w:p w14:paraId="066DDDBD" w14:textId="77777777" w:rsidR="00260C3C" w:rsidRPr="00E14A06" w:rsidRDefault="00260C3C" w:rsidP="005C4DBC">
                  <w:pPr>
                    <w:rPr>
                      <w:rFonts w:ascii="Swis721 LtCn BT" w:hAnsi="Swis721 LtCn BT" w:cs="Calibri"/>
                      <w:sz w:val="20"/>
                      <w:szCs w:val="20"/>
                    </w:rPr>
                  </w:pPr>
                </w:p>
              </w:tc>
            </w:tr>
          </w:tbl>
          <w:p w14:paraId="56C525B1" w14:textId="77777777" w:rsidR="00B4735F" w:rsidRDefault="00B4735F" w:rsidP="007F247A">
            <w:pPr>
              <w:spacing w:after="120"/>
              <w:rPr>
                <w:rFonts w:ascii="Arial Narrow" w:hAnsi="Arial Narrow"/>
              </w:rPr>
            </w:pPr>
          </w:p>
          <w:p w14:paraId="1D9142DC" w14:textId="77777777" w:rsidR="007F247A" w:rsidRDefault="007F247A" w:rsidP="007F247A">
            <w:pPr>
              <w:spacing w:after="120"/>
              <w:rPr>
                <w:rFonts w:ascii="Arial Narrow" w:hAnsi="Arial Narrow"/>
              </w:rPr>
            </w:pPr>
            <w:r w:rsidRPr="00E14A06">
              <w:rPr>
                <w:rFonts w:ascii="Arial Narrow" w:hAnsi="Arial Narrow"/>
              </w:rPr>
              <w:t>SOPORTE ADMINISTRATIVO Y ESPACIO FISICOS</w:t>
            </w:r>
          </w:p>
          <w:tbl>
            <w:tblPr>
              <w:tblW w:w="4674" w:type="dxa"/>
              <w:jc w:val="center"/>
              <w:tblLayout w:type="fixed"/>
              <w:tblCellMar>
                <w:left w:w="70" w:type="dxa"/>
                <w:right w:w="70" w:type="dxa"/>
              </w:tblCellMar>
              <w:tblLook w:val="04A0" w:firstRow="1" w:lastRow="0" w:firstColumn="1" w:lastColumn="0" w:noHBand="0" w:noVBand="1"/>
            </w:tblPr>
            <w:tblGrid>
              <w:gridCol w:w="940"/>
              <w:gridCol w:w="840"/>
              <w:gridCol w:w="2894"/>
            </w:tblGrid>
            <w:tr w:rsidR="007F247A" w:rsidRPr="00E14A06" w14:paraId="3D57AB89" w14:textId="77777777" w:rsidTr="00613F73">
              <w:trPr>
                <w:trHeight w:val="291"/>
                <w:jc w:val="center"/>
              </w:trPr>
              <w:tc>
                <w:tcPr>
                  <w:tcW w:w="940"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68BEA732" w14:textId="77777777" w:rsidR="007F247A" w:rsidRPr="00E14A06" w:rsidRDefault="007F247A" w:rsidP="007F247A">
                  <w:pPr>
                    <w:jc w:val="center"/>
                    <w:rPr>
                      <w:rFonts w:ascii="Swis721 LtCn BT" w:hAnsi="Swis721 LtCn BT"/>
                      <w:b/>
                      <w:bCs/>
                      <w:sz w:val="20"/>
                      <w:szCs w:val="20"/>
                    </w:rPr>
                  </w:pPr>
                  <w:r w:rsidRPr="00E14A06">
                    <w:rPr>
                      <w:rFonts w:ascii="Swis721 LtCn BT" w:hAnsi="Swis721 LtCn BT"/>
                      <w:b/>
                      <w:bCs/>
                      <w:sz w:val="20"/>
                      <w:szCs w:val="20"/>
                    </w:rPr>
                    <w:t>No. Orden</w:t>
                  </w:r>
                </w:p>
              </w:tc>
              <w:tc>
                <w:tcPr>
                  <w:tcW w:w="840" w:type="dxa"/>
                  <w:tcBorders>
                    <w:top w:val="single" w:sz="4" w:space="0" w:color="auto"/>
                    <w:left w:val="nil"/>
                    <w:bottom w:val="single" w:sz="4" w:space="0" w:color="auto"/>
                    <w:right w:val="single" w:sz="4" w:space="0" w:color="auto"/>
                  </w:tcBorders>
                  <w:shd w:val="clear" w:color="000000" w:fill="C5D9F1"/>
                  <w:vAlign w:val="center"/>
                  <w:hideMark/>
                </w:tcPr>
                <w:p w14:paraId="7521089F" w14:textId="77777777" w:rsidR="007F247A" w:rsidRPr="00E14A06" w:rsidRDefault="007F247A" w:rsidP="007F247A">
                  <w:pPr>
                    <w:jc w:val="center"/>
                    <w:rPr>
                      <w:rFonts w:ascii="Swis721 LtCn BT" w:hAnsi="Swis721 LtCn BT"/>
                      <w:b/>
                      <w:bCs/>
                      <w:sz w:val="20"/>
                      <w:szCs w:val="20"/>
                    </w:rPr>
                  </w:pPr>
                  <w:r w:rsidRPr="00E14A06">
                    <w:rPr>
                      <w:rFonts w:ascii="Swis721 LtCn BT" w:hAnsi="Swis721 LtCn BT"/>
                      <w:b/>
                      <w:bCs/>
                      <w:sz w:val="20"/>
                      <w:szCs w:val="20"/>
                    </w:rPr>
                    <w:t>Cantidad</w:t>
                  </w:r>
                </w:p>
              </w:tc>
              <w:tc>
                <w:tcPr>
                  <w:tcW w:w="2894" w:type="dxa"/>
                  <w:tcBorders>
                    <w:top w:val="single" w:sz="4" w:space="0" w:color="auto"/>
                    <w:left w:val="nil"/>
                    <w:bottom w:val="single" w:sz="4" w:space="0" w:color="auto"/>
                    <w:right w:val="single" w:sz="4" w:space="0" w:color="auto"/>
                  </w:tcBorders>
                  <w:shd w:val="clear" w:color="000000" w:fill="C5D9F1"/>
                  <w:vAlign w:val="center"/>
                  <w:hideMark/>
                </w:tcPr>
                <w:p w14:paraId="0F54A557" w14:textId="77777777" w:rsidR="007F247A" w:rsidRPr="00E14A06" w:rsidRDefault="007F247A" w:rsidP="007F247A">
                  <w:pPr>
                    <w:jc w:val="center"/>
                    <w:rPr>
                      <w:rFonts w:ascii="Swis721 LtCn BT" w:hAnsi="Swis721 LtCn BT"/>
                      <w:b/>
                      <w:bCs/>
                      <w:sz w:val="20"/>
                      <w:szCs w:val="20"/>
                    </w:rPr>
                  </w:pPr>
                  <w:r w:rsidRPr="00E14A06">
                    <w:rPr>
                      <w:rFonts w:ascii="Swis721 LtCn BT" w:hAnsi="Swis721 LtCn BT"/>
                      <w:b/>
                      <w:bCs/>
                      <w:sz w:val="20"/>
                      <w:szCs w:val="20"/>
                    </w:rPr>
                    <w:t>Soporte Administrativo mínimo</w:t>
                  </w:r>
                </w:p>
              </w:tc>
            </w:tr>
            <w:tr w:rsidR="007F247A" w:rsidRPr="00E14A06" w14:paraId="5FB7464B" w14:textId="77777777" w:rsidTr="00613F73">
              <w:trPr>
                <w:trHeight w:val="423"/>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75C71B2"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lastRenderedPageBreak/>
                    <w:t>1</w:t>
                  </w:r>
                </w:p>
              </w:tc>
              <w:tc>
                <w:tcPr>
                  <w:tcW w:w="840" w:type="dxa"/>
                  <w:tcBorders>
                    <w:top w:val="nil"/>
                    <w:left w:val="nil"/>
                    <w:bottom w:val="single" w:sz="4" w:space="0" w:color="auto"/>
                    <w:right w:val="single" w:sz="4" w:space="0" w:color="auto"/>
                  </w:tcBorders>
                  <w:shd w:val="clear" w:color="auto" w:fill="auto"/>
                  <w:vAlign w:val="center"/>
                  <w:hideMark/>
                </w:tcPr>
                <w:p w14:paraId="6082AC14"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1</w:t>
                  </w:r>
                </w:p>
              </w:tc>
              <w:tc>
                <w:tcPr>
                  <w:tcW w:w="2894" w:type="dxa"/>
                  <w:tcBorders>
                    <w:top w:val="nil"/>
                    <w:left w:val="nil"/>
                    <w:bottom w:val="single" w:sz="4" w:space="0" w:color="auto"/>
                    <w:right w:val="single" w:sz="4" w:space="0" w:color="auto"/>
                  </w:tcBorders>
                  <w:shd w:val="clear" w:color="auto" w:fill="auto"/>
                  <w:vAlign w:val="center"/>
                  <w:hideMark/>
                </w:tcPr>
                <w:p w14:paraId="1010631F" w14:textId="77777777" w:rsidR="007F247A" w:rsidRPr="00E14A06" w:rsidRDefault="007F247A" w:rsidP="007F247A">
                  <w:pPr>
                    <w:jc w:val="both"/>
                    <w:rPr>
                      <w:rFonts w:ascii="Swis721 LtCn BT" w:hAnsi="Swis721 LtCn BT"/>
                      <w:sz w:val="20"/>
                      <w:szCs w:val="20"/>
                    </w:rPr>
                  </w:pPr>
                  <w:r w:rsidRPr="00E14A06">
                    <w:rPr>
                      <w:rFonts w:ascii="Swis721 LtCn BT" w:hAnsi="Swis721 LtCn BT"/>
                      <w:sz w:val="20"/>
                      <w:szCs w:val="20"/>
                    </w:rPr>
                    <w:t>Oficina</w:t>
                  </w:r>
                </w:p>
              </w:tc>
            </w:tr>
            <w:tr w:rsidR="007F247A" w:rsidRPr="00E14A06" w14:paraId="51077281" w14:textId="77777777" w:rsidTr="00613F73">
              <w:trPr>
                <w:trHeight w:val="414"/>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510A7A1"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2</w:t>
                  </w:r>
                </w:p>
              </w:tc>
              <w:tc>
                <w:tcPr>
                  <w:tcW w:w="840" w:type="dxa"/>
                  <w:tcBorders>
                    <w:top w:val="nil"/>
                    <w:left w:val="nil"/>
                    <w:bottom w:val="single" w:sz="4" w:space="0" w:color="auto"/>
                    <w:right w:val="single" w:sz="4" w:space="0" w:color="auto"/>
                  </w:tcBorders>
                  <w:shd w:val="clear" w:color="auto" w:fill="auto"/>
                  <w:vAlign w:val="center"/>
                  <w:hideMark/>
                </w:tcPr>
                <w:p w14:paraId="3AFB930C"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1</w:t>
                  </w:r>
                </w:p>
              </w:tc>
              <w:tc>
                <w:tcPr>
                  <w:tcW w:w="2894" w:type="dxa"/>
                  <w:tcBorders>
                    <w:top w:val="nil"/>
                    <w:left w:val="nil"/>
                    <w:bottom w:val="single" w:sz="4" w:space="0" w:color="auto"/>
                    <w:right w:val="single" w:sz="4" w:space="0" w:color="auto"/>
                  </w:tcBorders>
                  <w:shd w:val="clear" w:color="auto" w:fill="auto"/>
                  <w:vAlign w:val="center"/>
                  <w:hideMark/>
                </w:tcPr>
                <w:p w14:paraId="6044F8BE" w14:textId="77777777" w:rsidR="007F247A" w:rsidRPr="00E14A06" w:rsidRDefault="007F247A" w:rsidP="007F247A">
                  <w:pPr>
                    <w:jc w:val="both"/>
                    <w:rPr>
                      <w:rFonts w:ascii="Swis721 LtCn BT" w:hAnsi="Swis721 LtCn BT"/>
                      <w:sz w:val="20"/>
                      <w:szCs w:val="20"/>
                    </w:rPr>
                  </w:pPr>
                  <w:r w:rsidRPr="00E14A06">
                    <w:rPr>
                      <w:rFonts w:ascii="Swis721 LtCn BT" w:hAnsi="Swis721 LtCn BT"/>
                      <w:sz w:val="20"/>
                      <w:szCs w:val="20"/>
                    </w:rPr>
                    <w:t>Bodega</w:t>
                  </w:r>
                </w:p>
              </w:tc>
            </w:tr>
            <w:tr w:rsidR="007F247A" w:rsidRPr="00E14A06" w14:paraId="699747C2" w14:textId="77777777" w:rsidTr="00613F73">
              <w:trPr>
                <w:trHeight w:val="407"/>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5C0A4C5"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3</w:t>
                  </w:r>
                </w:p>
              </w:tc>
              <w:tc>
                <w:tcPr>
                  <w:tcW w:w="840" w:type="dxa"/>
                  <w:tcBorders>
                    <w:top w:val="nil"/>
                    <w:left w:val="nil"/>
                    <w:bottom w:val="single" w:sz="4" w:space="0" w:color="auto"/>
                    <w:right w:val="single" w:sz="4" w:space="0" w:color="auto"/>
                  </w:tcBorders>
                  <w:shd w:val="clear" w:color="auto" w:fill="auto"/>
                  <w:vAlign w:val="center"/>
                  <w:hideMark/>
                </w:tcPr>
                <w:p w14:paraId="6A7DCE3D"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1</w:t>
                  </w:r>
                </w:p>
              </w:tc>
              <w:tc>
                <w:tcPr>
                  <w:tcW w:w="2894" w:type="dxa"/>
                  <w:tcBorders>
                    <w:top w:val="nil"/>
                    <w:left w:val="nil"/>
                    <w:bottom w:val="single" w:sz="4" w:space="0" w:color="auto"/>
                    <w:right w:val="single" w:sz="4" w:space="0" w:color="auto"/>
                  </w:tcBorders>
                  <w:shd w:val="clear" w:color="auto" w:fill="auto"/>
                  <w:vAlign w:val="center"/>
                  <w:hideMark/>
                </w:tcPr>
                <w:p w14:paraId="775DEE98" w14:textId="6443D928" w:rsidR="007F247A" w:rsidRPr="00E14A06" w:rsidRDefault="007F247A" w:rsidP="007F247A">
                  <w:pPr>
                    <w:jc w:val="both"/>
                    <w:rPr>
                      <w:rFonts w:ascii="Swis721 LtCn BT" w:hAnsi="Swis721 LtCn BT"/>
                      <w:sz w:val="20"/>
                      <w:szCs w:val="20"/>
                    </w:rPr>
                  </w:pPr>
                  <w:r w:rsidRPr="00E14A06">
                    <w:rPr>
                      <w:rFonts w:ascii="Swis721 LtCn BT" w:hAnsi="Swis721 LtCn BT"/>
                      <w:sz w:val="20"/>
                      <w:szCs w:val="20"/>
                    </w:rPr>
                    <w:t xml:space="preserve">Secretaria </w:t>
                  </w:r>
                  <w:r w:rsidR="00B4735F">
                    <w:rPr>
                      <w:rFonts w:ascii="Swis721 LtCn BT" w:hAnsi="Swis721 LtCn BT"/>
                      <w:sz w:val="20"/>
                      <w:szCs w:val="20"/>
                    </w:rPr>
                    <w:t xml:space="preserve">u oficinista </w:t>
                  </w:r>
                </w:p>
              </w:tc>
            </w:tr>
          </w:tbl>
          <w:p w14:paraId="2AE7DF71" w14:textId="77777777" w:rsidR="00613F73" w:rsidRDefault="00613F73" w:rsidP="00ED7FCE">
            <w:pPr>
              <w:spacing w:after="120"/>
              <w:jc w:val="both"/>
              <w:rPr>
                <w:rFonts w:ascii="Calibri" w:hAnsi="Calibri"/>
                <w:i/>
                <w:iCs/>
                <w:spacing w:val="-3"/>
              </w:rPr>
            </w:pPr>
          </w:p>
          <w:p w14:paraId="6231A212" w14:textId="77777777" w:rsidR="00260C3C" w:rsidRDefault="001A6E98" w:rsidP="00ED7FCE">
            <w:pPr>
              <w:spacing w:after="120"/>
              <w:jc w:val="both"/>
              <w:rPr>
                <w:rFonts w:ascii="Calibri" w:hAnsi="Calibri"/>
                <w:i/>
                <w:iCs/>
                <w:spacing w:val="-3"/>
              </w:rPr>
            </w:pPr>
            <w:r w:rsidRPr="0080372F">
              <w:rPr>
                <w:rFonts w:ascii="Calibri" w:hAnsi="Calibri"/>
                <w:i/>
                <w:iCs/>
                <w:spacing w:val="-3"/>
              </w:rPr>
              <w:t>El oferente deberá presentar los documentos que acrediten propiedad o arrendamiento para la oficina y bodega solicitadas, y adicionalmente los croquis de los bienes inmuebles.</w:t>
            </w:r>
          </w:p>
          <w:p w14:paraId="19EEB5EA" w14:textId="40A46ED4" w:rsidR="00B4735F" w:rsidRDefault="00B4735F" w:rsidP="00ED7FCE">
            <w:pPr>
              <w:spacing w:after="120"/>
              <w:jc w:val="both"/>
              <w:rPr>
                <w:rFonts w:ascii="Calibri" w:hAnsi="Calibri"/>
                <w:i/>
                <w:iCs/>
                <w:spacing w:val="-3"/>
              </w:rPr>
            </w:pPr>
            <w:r>
              <w:rPr>
                <w:rFonts w:ascii="Calibri" w:hAnsi="Calibri"/>
                <w:i/>
                <w:iCs/>
                <w:spacing w:val="-3"/>
              </w:rPr>
              <w:t xml:space="preserve">Presentar hoja de vida para la </w:t>
            </w:r>
            <w:r w:rsidRPr="00B4735F">
              <w:rPr>
                <w:rFonts w:ascii="Calibri" w:hAnsi="Calibri"/>
                <w:i/>
                <w:iCs/>
                <w:spacing w:val="-3"/>
              </w:rPr>
              <w:t>Secretaria u Oficinista</w:t>
            </w:r>
          </w:p>
          <w:p w14:paraId="1BC996F5" w14:textId="77777777" w:rsidR="00613F73" w:rsidRDefault="00613F73" w:rsidP="00ED7FCE">
            <w:pPr>
              <w:spacing w:after="120"/>
              <w:jc w:val="both"/>
              <w:rPr>
                <w:rFonts w:ascii="Calibri" w:hAnsi="Calibri"/>
                <w:i/>
                <w:iCs/>
                <w:spacing w:val="-3"/>
              </w:rPr>
            </w:pPr>
          </w:p>
          <w:p w14:paraId="2523858D" w14:textId="252D6324" w:rsidR="00F9292B" w:rsidRDefault="00F9292B" w:rsidP="00F9292B">
            <w:pPr>
              <w:spacing w:after="120"/>
              <w:rPr>
                <w:rFonts w:ascii="Arial Narrow" w:hAnsi="Arial Narrow"/>
              </w:rPr>
            </w:pPr>
            <w:r w:rsidRPr="00E14A06">
              <w:rPr>
                <w:rFonts w:ascii="Arial Narrow" w:hAnsi="Arial Narrow"/>
              </w:rPr>
              <w:t xml:space="preserve">DISPONIBILIDAD DE EQUIPO </w:t>
            </w:r>
            <w:r w:rsidR="00B4735F" w:rsidRPr="00B4735F">
              <w:rPr>
                <w:rFonts w:ascii="Arial Narrow" w:hAnsi="Arial Narrow"/>
                <w:bCs/>
              </w:rPr>
              <w:t>Y HERRAMIENTAS MÍNIMAS</w:t>
            </w:r>
            <w:r w:rsidRPr="00E14A06">
              <w:rPr>
                <w:rFonts w:ascii="Arial Narrow" w:hAnsi="Arial Narrow"/>
              </w:rPr>
              <w:t xml:space="preserve">: </w:t>
            </w:r>
            <w:r>
              <w:rPr>
                <w:rFonts w:ascii="Arial Narrow" w:hAnsi="Arial Narrow"/>
                <w:b/>
                <w:i/>
              </w:rPr>
              <w:t>Es obligación del o</w:t>
            </w:r>
            <w:r w:rsidRPr="00085A2A">
              <w:rPr>
                <w:rFonts w:ascii="Arial Narrow" w:hAnsi="Arial Narrow"/>
                <w:b/>
                <w:i/>
              </w:rPr>
              <w:t xml:space="preserve">ferente </w:t>
            </w:r>
            <w:r>
              <w:rPr>
                <w:rFonts w:ascii="Arial Narrow" w:hAnsi="Arial Narrow"/>
                <w:b/>
                <w:i/>
              </w:rPr>
              <w:t xml:space="preserve">ganador disponer de equipo y herramientas </w:t>
            </w:r>
            <w:r w:rsidRPr="00085A2A">
              <w:rPr>
                <w:rFonts w:ascii="Arial Narrow" w:hAnsi="Arial Narrow"/>
                <w:b/>
                <w:i/>
              </w:rPr>
              <w:t>mínimo</w:t>
            </w:r>
            <w:r>
              <w:rPr>
                <w:rFonts w:ascii="Arial Narrow" w:hAnsi="Arial Narrow"/>
                <w:b/>
                <w:i/>
              </w:rPr>
              <w:t xml:space="preserve">, </w:t>
            </w:r>
            <w:r w:rsidRPr="00085A2A">
              <w:rPr>
                <w:rFonts w:ascii="Arial Narrow" w:hAnsi="Arial Narrow"/>
                <w:b/>
                <w:i/>
              </w:rPr>
              <w:t>p</w:t>
            </w:r>
            <w:r>
              <w:rPr>
                <w:rFonts w:ascii="Arial Narrow" w:hAnsi="Arial Narrow"/>
                <w:b/>
                <w:i/>
              </w:rPr>
              <w:t>revio a la</w:t>
            </w:r>
            <w:r w:rsidRPr="00085A2A">
              <w:rPr>
                <w:rFonts w:ascii="Arial Narrow" w:hAnsi="Arial Narrow"/>
                <w:b/>
                <w:i/>
              </w:rPr>
              <w:t xml:space="preserve"> ejecu</w:t>
            </w:r>
            <w:r>
              <w:rPr>
                <w:rFonts w:ascii="Arial Narrow" w:hAnsi="Arial Narrow"/>
                <w:b/>
                <w:i/>
              </w:rPr>
              <w:t>ción del contrato</w:t>
            </w:r>
            <w:r w:rsidRPr="000B6420">
              <w:rPr>
                <w:rFonts w:ascii="Arial Narrow" w:hAnsi="Arial Narrow"/>
              </w:rPr>
              <w:t xml:space="preserve">:  </w:t>
            </w:r>
          </w:p>
          <w:p w14:paraId="5EC7331C" w14:textId="77777777" w:rsidR="00F9292B" w:rsidRPr="00E14A06" w:rsidRDefault="00F9292B" w:rsidP="00F9292B">
            <w:pPr>
              <w:spacing w:after="120"/>
              <w:rPr>
                <w:rFonts w:ascii="Arial Narrow" w:hAnsi="Arial Narrow"/>
              </w:rPr>
            </w:pPr>
          </w:p>
          <w:tbl>
            <w:tblPr>
              <w:tblW w:w="7099" w:type="dxa"/>
              <w:jc w:val="center"/>
              <w:tblLayout w:type="fixed"/>
              <w:tblCellMar>
                <w:left w:w="70" w:type="dxa"/>
                <w:right w:w="70" w:type="dxa"/>
              </w:tblCellMar>
              <w:tblLook w:val="04A0" w:firstRow="1" w:lastRow="0" w:firstColumn="1" w:lastColumn="0" w:noHBand="0" w:noVBand="1"/>
            </w:tblPr>
            <w:tblGrid>
              <w:gridCol w:w="680"/>
              <w:gridCol w:w="4860"/>
              <w:gridCol w:w="1559"/>
            </w:tblGrid>
            <w:tr w:rsidR="00F9292B" w:rsidRPr="00E14A06" w14:paraId="1B6BB1E4" w14:textId="77777777" w:rsidTr="00CA3B70">
              <w:trPr>
                <w:trHeight w:val="820"/>
                <w:tblHeader/>
                <w:jc w:val="center"/>
              </w:trPr>
              <w:tc>
                <w:tcPr>
                  <w:tcW w:w="680" w:type="dxa"/>
                  <w:tcBorders>
                    <w:top w:val="single" w:sz="4" w:space="0" w:color="auto"/>
                    <w:left w:val="single" w:sz="4" w:space="0" w:color="auto"/>
                    <w:bottom w:val="single" w:sz="4" w:space="0" w:color="000000"/>
                    <w:right w:val="single" w:sz="4" w:space="0" w:color="auto"/>
                  </w:tcBorders>
                  <w:shd w:val="clear" w:color="000000" w:fill="C5D9F1"/>
                  <w:vAlign w:val="center"/>
                  <w:hideMark/>
                </w:tcPr>
                <w:p w14:paraId="1B009E8D" w14:textId="77777777" w:rsidR="00F9292B" w:rsidRPr="00E14A06" w:rsidRDefault="00F9292B" w:rsidP="00CA3B70">
                  <w:pPr>
                    <w:jc w:val="center"/>
                    <w:rPr>
                      <w:rFonts w:ascii="Swis721 LtCn BT" w:hAnsi="Swis721 LtCn BT"/>
                      <w:b/>
                      <w:bCs/>
                      <w:sz w:val="20"/>
                      <w:szCs w:val="20"/>
                    </w:rPr>
                  </w:pPr>
                  <w:r w:rsidRPr="00E14A06">
                    <w:rPr>
                      <w:rFonts w:ascii="Swis721 LtCn BT" w:hAnsi="Swis721 LtCn BT"/>
                      <w:b/>
                      <w:bCs/>
                      <w:sz w:val="20"/>
                      <w:szCs w:val="20"/>
                    </w:rPr>
                    <w:t>item</w:t>
                  </w:r>
                </w:p>
              </w:tc>
              <w:tc>
                <w:tcPr>
                  <w:tcW w:w="4860"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01CF57DA" w14:textId="77777777" w:rsidR="00F9292B" w:rsidRPr="00E14A06" w:rsidRDefault="00F9292B" w:rsidP="00CA3B70">
                  <w:pPr>
                    <w:spacing w:before="120" w:after="120"/>
                    <w:jc w:val="center"/>
                    <w:rPr>
                      <w:rFonts w:ascii="Swis721 LtCn BT" w:hAnsi="Swis721 LtCn BT"/>
                      <w:b/>
                      <w:bCs/>
                      <w:sz w:val="20"/>
                      <w:szCs w:val="20"/>
                    </w:rPr>
                  </w:pPr>
                  <w:r w:rsidRPr="00E14A06">
                    <w:rPr>
                      <w:rFonts w:ascii="Swis721 LtCn BT" w:hAnsi="Swis721 LtCn BT"/>
                      <w:b/>
                      <w:bCs/>
                      <w:sz w:val="20"/>
                      <w:szCs w:val="20"/>
                    </w:rPr>
                    <w:t>Equipos y Herramientas mínimas</w:t>
                  </w:r>
                </w:p>
              </w:tc>
              <w:tc>
                <w:tcPr>
                  <w:tcW w:w="1559" w:type="dxa"/>
                  <w:tcBorders>
                    <w:top w:val="single" w:sz="4" w:space="0" w:color="auto"/>
                    <w:left w:val="nil"/>
                    <w:bottom w:val="single" w:sz="4" w:space="0" w:color="auto"/>
                    <w:right w:val="single" w:sz="4" w:space="0" w:color="auto"/>
                  </w:tcBorders>
                  <w:shd w:val="clear" w:color="000000" w:fill="C5D9F1"/>
                  <w:vAlign w:val="center"/>
                  <w:hideMark/>
                </w:tcPr>
                <w:p w14:paraId="0A69E465" w14:textId="77777777" w:rsidR="00F9292B" w:rsidRPr="00E14A06" w:rsidRDefault="00F9292B" w:rsidP="00CA3B70">
                  <w:pPr>
                    <w:spacing w:before="120" w:after="120"/>
                    <w:jc w:val="center"/>
                    <w:rPr>
                      <w:rFonts w:ascii="Swis721 LtCn BT" w:hAnsi="Swis721 LtCn BT"/>
                      <w:b/>
                      <w:bCs/>
                      <w:sz w:val="20"/>
                      <w:szCs w:val="20"/>
                    </w:rPr>
                  </w:pPr>
                  <w:r w:rsidRPr="00E14A06">
                    <w:rPr>
                      <w:rFonts w:ascii="Swis721 LtCn BT" w:hAnsi="Swis721 LtCn BT"/>
                      <w:b/>
                      <w:bCs/>
                      <w:sz w:val="20"/>
                      <w:szCs w:val="20"/>
                    </w:rPr>
                    <w:t>Cantidad Para Cada Grupo</w:t>
                  </w:r>
                </w:p>
              </w:tc>
            </w:tr>
            <w:tr w:rsidR="00F9292B" w:rsidRPr="00E14A06" w14:paraId="142BA146" w14:textId="77777777" w:rsidTr="00CA3B70">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D942EF8" w14:textId="77777777" w:rsidR="00F9292B" w:rsidRPr="00E14A06" w:rsidRDefault="00F9292B" w:rsidP="00CA3B70">
                  <w:pPr>
                    <w:spacing w:before="120" w:after="120"/>
                    <w:jc w:val="center"/>
                    <w:rPr>
                      <w:rFonts w:ascii="Swis721 LtCn BT" w:hAnsi="Swis721 LtCn BT"/>
                      <w:sz w:val="20"/>
                      <w:szCs w:val="20"/>
                    </w:rPr>
                  </w:pPr>
                  <w:r w:rsidRPr="00E14A06">
                    <w:rPr>
                      <w:rFonts w:ascii="Swis721 LtCn BT" w:hAnsi="Swis721 LtCn BT"/>
                      <w:sz w:val="20"/>
                      <w:szCs w:val="20"/>
                    </w:rPr>
                    <w:t>1</w:t>
                  </w:r>
                </w:p>
              </w:tc>
              <w:tc>
                <w:tcPr>
                  <w:tcW w:w="4860" w:type="dxa"/>
                  <w:tcBorders>
                    <w:top w:val="nil"/>
                    <w:left w:val="nil"/>
                    <w:bottom w:val="single" w:sz="4" w:space="0" w:color="auto"/>
                    <w:right w:val="single" w:sz="4" w:space="0" w:color="auto"/>
                  </w:tcBorders>
                  <w:shd w:val="clear" w:color="auto" w:fill="auto"/>
                  <w:vAlign w:val="center"/>
                  <w:hideMark/>
                </w:tcPr>
                <w:p w14:paraId="08DA9EB3" w14:textId="77777777" w:rsidR="00F9292B" w:rsidRPr="00E14A06" w:rsidRDefault="00F9292B" w:rsidP="00CA3B70">
                  <w:pPr>
                    <w:rPr>
                      <w:rFonts w:ascii="Swis721 LtCn BT" w:hAnsi="Swis721 LtCn BT"/>
                      <w:sz w:val="20"/>
                      <w:szCs w:val="20"/>
                    </w:rPr>
                  </w:pPr>
                  <w:r w:rsidRPr="00E14A06">
                    <w:rPr>
                      <w:rFonts w:ascii="Swis721 LtCn BT" w:hAnsi="Swis721 LtCn BT"/>
                      <w:sz w:val="20"/>
                      <w:szCs w:val="20"/>
                    </w:rPr>
                    <w:t>Corto circuito con cable 2/0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606F682" w14:textId="77777777" w:rsidR="00F9292B" w:rsidRPr="00E14A06" w:rsidRDefault="00F9292B" w:rsidP="00CA3B70">
                  <w:pPr>
                    <w:jc w:val="center"/>
                    <w:rPr>
                      <w:rFonts w:ascii="Swis721 LtCn BT" w:hAnsi="Swis721 LtCn BT"/>
                      <w:sz w:val="20"/>
                      <w:szCs w:val="20"/>
                    </w:rPr>
                  </w:pPr>
                  <w:r w:rsidRPr="00E14A06">
                    <w:rPr>
                      <w:rFonts w:ascii="Swis721 LtCn BT" w:hAnsi="Swis721 LtCn BT"/>
                      <w:sz w:val="20"/>
                      <w:szCs w:val="20"/>
                    </w:rPr>
                    <w:t>2</w:t>
                  </w:r>
                </w:p>
              </w:tc>
            </w:tr>
            <w:tr w:rsidR="00F9292B" w:rsidRPr="00E14A06" w14:paraId="47CF6057" w14:textId="77777777" w:rsidTr="00CA3B70">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8D6B386" w14:textId="77777777" w:rsidR="00F9292B" w:rsidRPr="00E14A06" w:rsidRDefault="00F9292B" w:rsidP="00CA3B70">
                  <w:pPr>
                    <w:jc w:val="center"/>
                    <w:rPr>
                      <w:rFonts w:ascii="Swis721 LtCn BT" w:hAnsi="Swis721 LtCn BT"/>
                      <w:sz w:val="20"/>
                      <w:szCs w:val="20"/>
                    </w:rPr>
                  </w:pPr>
                  <w:r w:rsidRPr="00E14A06">
                    <w:rPr>
                      <w:rFonts w:ascii="Swis721 LtCn BT" w:hAnsi="Swis721 LtCn BT"/>
                      <w:sz w:val="20"/>
                      <w:szCs w:val="20"/>
                    </w:rPr>
                    <w:t>2</w:t>
                  </w:r>
                </w:p>
              </w:tc>
              <w:tc>
                <w:tcPr>
                  <w:tcW w:w="4860" w:type="dxa"/>
                  <w:tcBorders>
                    <w:top w:val="nil"/>
                    <w:left w:val="nil"/>
                    <w:bottom w:val="single" w:sz="4" w:space="0" w:color="auto"/>
                    <w:right w:val="single" w:sz="4" w:space="0" w:color="auto"/>
                  </w:tcBorders>
                  <w:shd w:val="clear" w:color="auto" w:fill="auto"/>
                  <w:vAlign w:val="center"/>
                  <w:hideMark/>
                </w:tcPr>
                <w:p w14:paraId="0FB20542" w14:textId="77777777" w:rsidR="00F9292B" w:rsidRPr="00E14A06" w:rsidRDefault="00F9292B" w:rsidP="00CA3B70">
                  <w:pPr>
                    <w:rPr>
                      <w:rFonts w:ascii="Swis721 LtCn BT" w:hAnsi="Swis721 LtCn BT"/>
                      <w:sz w:val="20"/>
                      <w:szCs w:val="20"/>
                    </w:rPr>
                  </w:pPr>
                  <w:r w:rsidRPr="00E14A06">
                    <w:rPr>
                      <w:rFonts w:ascii="Swis721 LtCn BT" w:hAnsi="Swis721 LtCn BT"/>
                      <w:sz w:val="20"/>
                      <w:szCs w:val="20"/>
                    </w:rPr>
                    <w:t>Equipo de medición puesta a tierra</w:t>
                  </w:r>
                </w:p>
              </w:tc>
              <w:tc>
                <w:tcPr>
                  <w:tcW w:w="1559" w:type="dxa"/>
                  <w:tcBorders>
                    <w:top w:val="nil"/>
                    <w:left w:val="nil"/>
                    <w:bottom w:val="single" w:sz="4" w:space="0" w:color="auto"/>
                    <w:right w:val="single" w:sz="4" w:space="0" w:color="auto"/>
                  </w:tcBorders>
                  <w:shd w:val="clear" w:color="auto" w:fill="auto"/>
                  <w:noWrap/>
                  <w:vAlign w:val="center"/>
                  <w:hideMark/>
                </w:tcPr>
                <w:p w14:paraId="3B8065D5" w14:textId="77777777" w:rsidR="00F9292B" w:rsidRPr="00E14A06" w:rsidRDefault="00F9292B" w:rsidP="00CA3B70">
                  <w:pPr>
                    <w:jc w:val="center"/>
                    <w:rPr>
                      <w:rFonts w:ascii="Swis721 LtCn BT" w:hAnsi="Swis721 LtCn BT"/>
                      <w:sz w:val="20"/>
                      <w:szCs w:val="20"/>
                    </w:rPr>
                  </w:pPr>
                  <w:r w:rsidRPr="00E14A06">
                    <w:rPr>
                      <w:rFonts w:ascii="Swis721 LtCn BT" w:hAnsi="Swis721 LtCn BT"/>
                      <w:sz w:val="20"/>
                      <w:szCs w:val="20"/>
                    </w:rPr>
                    <w:t>1</w:t>
                  </w:r>
                </w:p>
              </w:tc>
            </w:tr>
            <w:tr w:rsidR="00F9292B" w:rsidRPr="00E14A06" w14:paraId="4CD1928A" w14:textId="77777777" w:rsidTr="00CA3B70">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9AFB9C7" w14:textId="77777777" w:rsidR="00F9292B" w:rsidRPr="00E14A06" w:rsidRDefault="00F9292B" w:rsidP="00CA3B70">
                  <w:pPr>
                    <w:jc w:val="center"/>
                    <w:rPr>
                      <w:rFonts w:ascii="Swis721 LtCn BT" w:hAnsi="Swis721 LtCn BT"/>
                      <w:sz w:val="20"/>
                      <w:szCs w:val="20"/>
                    </w:rPr>
                  </w:pPr>
                  <w:r w:rsidRPr="00E14A06">
                    <w:rPr>
                      <w:rFonts w:ascii="Swis721 LtCn BT" w:hAnsi="Swis721 LtCn BT"/>
                      <w:sz w:val="20"/>
                      <w:szCs w:val="20"/>
                    </w:rPr>
                    <w:t>3</w:t>
                  </w:r>
                </w:p>
              </w:tc>
              <w:tc>
                <w:tcPr>
                  <w:tcW w:w="4860" w:type="dxa"/>
                  <w:tcBorders>
                    <w:top w:val="nil"/>
                    <w:left w:val="nil"/>
                    <w:bottom w:val="single" w:sz="4" w:space="0" w:color="auto"/>
                    <w:right w:val="single" w:sz="4" w:space="0" w:color="auto"/>
                  </w:tcBorders>
                  <w:shd w:val="clear" w:color="auto" w:fill="auto"/>
                  <w:vAlign w:val="center"/>
                  <w:hideMark/>
                </w:tcPr>
                <w:p w14:paraId="6576EEC4" w14:textId="77777777" w:rsidR="00F9292B" w:rsidRPr="00E14A06" w:rsidRDefault="00F9292B" w:rsidP="00CA3B70">
                  <w:pPr>
                    <w:rPr>
                      <w:rFonts w:ascii="Swis721 LtCn BT" w:hAnsi="Swis721 LtCn BT"/>
                      <w:sz w:val="20"/>
                      <w:szCs w:val="20"/>
                    </w:rPr>
                  </w:pPr>
                  <w:r w:rsidRPr="00E14A06">
                    <w:rPr>
                      <w:rFonts w:ascii="Swis721 LtCn BT" w:hAnsi="Swis721 LtCn BT"/>
                      <w:sz w:val="20"/>
                      <w:szCs w:val="20"/>
                    </w:rPr>
                    <w:t>Detector de ausencia de tensión y pértiga de extensiones</w:t>
                  </w:r>
                </w:p>
              </w:tc>
              <w:tc>
                <w:tcPr>
                  <w:tcW w:w="1559" w:type="dxa"/>
                  <w:tcBorders>
                    <w:top w:val="nil"/>
                    <w:left w:val="nil"/>
                    <w:bottom w:val="single" w:sz="4" w:space="0" w:color="auto"/>
                    <w:right w:val="single" w:sz="4" w:space="0" w:color="auto"/>
                  </w:tcBorders>
                  <w:shd w:val="clear" w:color="auto" w:fill="auto"/>
                  <w:noWrap/>
                  <w:vAlign w:val="center"/>
                  <w:hideMark/>
                </w:tcPr>
                <w:p w14:paraId="1EB2CF90" w14:textId="77777777" w:rsidR="00F9292B" w:rsidRPr="00E14A06" w:rsidRDefault="00F9292B" w:rsidP="00CA3B70">
                  <w:pPr>
                    <w:jc w:val="center"/>
                    <w:rPr>
                      <w:rFonts w:ascii="Swis721 LtCn BT" w:hAnsi="Swis721 LtCn BT"/>
                      <w:sz w:val="20"/>
                      <w:szCs w:val="20"/>
                    </w:rPr>
                  </w:pPr>
                  <w:r w:rsidRPr="00E14A06">
                    <w:rPr>
                      <w:rFonts w:ascii="Swis721 LtCn BT" w:hAnsi="Swis721 LtCn BT"/>
                      <w:sz w:val="20"/>
                      <w:szCs w:val="20"/>
                    </w:rPr>
                    <w:t>1</w:t>
                  </w:r>
                </w:p>
              </w:tc>
            </w:tr>
            <w:tr w:rsidR="00F9292B" w:rsidRPr="00E14A06" w14:paraId="032B8396" w14:textId="77777777" w:rsidTr="00CA3B70">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EEFA010" w14:textId="77777777" w:rsidR="00F9292B" w:rsidRPr="00E14A06" w:rsidRDefault="00F9292B" w:rsidP="00CA3B70">
                  <w:pPr>
                    <w:jc w:val="center"/>
                    <w:rPr>
                      <w:rFonts w:ascii="Swis721 LtCn BT" w:hAnsi="Swis721 LtCn BT"/>
                      <w:sz w:val="20"/>
                      <w:szCs w:val="20"/>
                    </w:rPr>
                  </w:pPr>
                  <w:r w:rsidRPr="00E14A06">
                    <w:rPr>
                      <w:rFonts w:ascii="Swis721 LtCn BT" w:hAnsi="Swis721 LtCn BT"/>
                      <w:sz w:val="20"/>
                      <w:szCs w:val="20"/>
                    </w:rPr>
                    <w:t>4</w:t>
                  </w:r>
                </w:p>
              </w:tc>
              <w:tc>
                <w:tcPr>
                  <w:tcW w:w="4860" w:type="dxa"/>
                  <w:tcBorders>
                    <w:top w:val="nil"/>
                    <w:left w:val="nil"/>
                    <w:bottom w:val="single" w:sz="4" w:space="0" w:color="auto"/>
                    <w:right w:val="single" w:sz="4" w:space="0" w:color="auto"/>
                  </w:tcBorders>
                  <w:shd w:val="clear" w:color="auto" w:fill="auto"/>
                  <w:vAlign w:val="center"/>
                  <w:hideMark/>
                </w:tcPr>
                <w:p w14:paraId="69DC36D0" w14:textId="77777777" w:rsidR="00F9292B" w:rsidRPr="00E14A06" w:rsidRDefault="00F9292B" w:rsidP="00CA3B70">
                  <w:pPr>
                    <w:rPr>
                      <w:rFonts w:ascii="Swis721 LtCn BT" w:hAnsi="Swis721 LtCn BT"/>
                      <w:sz w:val="20"/>
                      <w:szCs w:val="20"/>
                    </w:rPr>
                  </w:pPr>
                  <w:r w:rsidRPr="00E14A06">
                    <w:rPr>
                      <w:rFonts w:ascii="Swis721 LtCn BT" w:hAnsi="Swis721 LtCn BT"/>
                      <w:sz w:val="20"/>
                      <w:szCs w:val="20"/>
                    </w:rPr>
                    <w:t>Secuencímetro</w:t>
                  </w:r>
                </w:p>
              </w:tc>
              <w:tc>
                <w:tcPr>
                  <w:tcW w:w="1559" w:type="dxa"/>
                  <w:tcBorders>
                    <w:top w:val="nil"/>
                    <w:left w:val="nil"/>
                    <w:bottom w:val="single" w:sz="4" w:space="0" w:color="auto"/>
                    <w:right w:val="single" w:sz="4" w:space="0" w:color="auto"/>
                  </w:tcBorders>
                  <w:shd w:val="clear" w:color="auto" w:fill="auto"/>
                  <w:noWrap/>
                  <w:vAlign w:val="center"/>
                  <w:hideMark/>
                </w:tcPr>
                <w:p w14:paraId="402FC1D3" w14:textId="77777777" w:rsidR="00F9292B" w:rsidRPr="00E14A06" w:rsidRDefault="00F9292B" w:rsidP="00CA3B70">
                  <w:pPr>
                    <w:jc w:val="center"/>
                    <w:rPr>
                      <w:rFonts w:ascii="Swis721 LtCn BT" w:hAnsi="Swis721 LtCn BT"/>
                      <w:sz w:val="20"/>
                      <w:szCs w:val="20"/>
                    </w:rPr>
                  </w:pPr>
                  <w:r w:rsidRPr="00E14A06">
                    <w:rPr>
                      <w:rFonts w:ascii="Swis721 LtCn BT" w:hAnsi="Swis721 LtCn BT"/>
                      <w:sz w:val="20"/>
                      <w:szCs w:val="20"/>
                    </w:rPr>
                    <w:t>1</w:t>
                  </w:r>
                </w:p>
              </w:tc>
            </w:tr>
            <w:tr w:rsidR="00F9292B" w:rsidRPr="00E14A06" w14:paraId="521873AC" w14:textId="77777777" w:rsidTr="00CA3B70">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763D35B" w14:textId="77777777" w:rsidR="00F9292B" w:rsidRPr="00E14A06" w:rsidRDefault="00F9292B" w:rsidP="00CA3B70">
                  <w:pPr>
                    <w:jc w:val="center"/>
                    <w:rPr>
                      <w:rFonts w:ascii="Swis721 LtCn BT" w:hAnsi="Swis721 LtCn BT"/>
                      <w:sz w:val="20"/>
                      <w:szCs w:val="20"/>
                    </w:rPr>
                  </w:pPr>
                  <w:r w:rsidRPr="00E14A06">
                    <w:rPr>
                      <w:rFonts w:ascii="Swis721 LtCn BT" w:hAnsi="Swis721 LtCn BT"/>
                      <w:sz w:val="20"/>
                      <w:szCs w:val="20"/>
                    </w:rPr>
                    <w:t>5</w:t>
                  </w:r>
                </w:p>
              </w:tc>
              <w:tc>
                <w:tcPr>
                  <w:tcW w:w="4860" w:type="dxa"/>
                  <w:tcBorders>
                    <w:top w:val="nil"/>
                    <w:left w:val="nil"/>
                    <w:bottom w:val="single" w:sz="4" w:space="0" w:color="auto"/>
                    <w:right w:val="single" w:sz="4" w:space="0" w:color="auto"/>
                  </w:tcBorders>
                  <w:shd w:val="clear" w:color="auto" w:fill="auto"/>
                  <w:vAlign w:val="center"/>
                  <w:hideMark/>
                </w:tcPr>
                <w:p w14:paraId="0BB016F1" w14:textId="77777777" w:rsidR="00F9292B" w:rsidRPr="00E14A06" w:rsidRDefault="00F9292B" w:rsidP="00CA3B70">
                  <w:pPr>
                    <w:rPr>
                      <w:rFonts w:ascii="Swis721 LtCn BT" w:hAnsi="Swis721 LtCn BT"/>
                      <w:sz w:val="20"/>
                      <w:szCs w:val="20"/>
                    </w:rPr>
                  </w:pPr>
                  <w:r w:rsidRPr="00E14A06">
                    <w:rPr>
                      <w:rFonts w:ascii="Swis721 LtCn BT" w:hAnsi="Swis721 LtCn BT"/>
                      <w:sz w:val="20"/>
                      <w:szCs w:val="20"/>
                    </w:rPr>
                    <w:t>Equipo, suelda exotérmica</w:t>
                  </w:r>
                </w:p>
              </w:tc>
              <w:tc>
                <w:tcPr>
                  <w:tcW w:w="1559" w:type="dxa"/>
                  <w:tcBorders>
                    <w:top w:val="nil"/>
                    <w:left w:val="nil"/>
                    <w:bottom w:val="single" w:sz="4" w:space="0" w:color="auto"/>
                    <w:right w:val="single" w:sz="4" w:space="0" w:color="auto"/>
                  </w:tcBorders>
                  <w:shd w:val="clear" w:color="auto" w:fill="auto"/>
                  <w:noWrap/>
                  <w:vAlign w:val="center"/>
                  <w:hideMark/>
                </w:tcPr>
                <w:p w14:paraId="7D6CCD99" w14:textId="77777777" w:rsidR="00F9292B" w:rsidRPr="00E14A06" w:rsidRDefault="00F9292B" w:rsidP="00CA3B70">
                  <w:pPr>
                    <w:jc w:val="center"/>
                    <w:rPr>
                      <w:rFonts w:ascii="Swis721 LtCn BT" w:hAnsi="Swis721 LtCn BT"/>
                      <w:sz w:val="20"/>
                      <w:szCs w:val="20"/>
                    </w:rPr>
                  </w:pPr>
                  <w:r w:rsidRPr="00E14A06">
                    <w:rPr>
                      <w:rFonts w:ascii="Swis721 LtCn BT" w:hAnsi="Swis721 LtCn BT"/>
                      <w:sz w:val="20"/>
                      <w:szCs w:val="20"/>
                    </w:rPr>
                    <w:t>1</w:t>
                  </w:r>
                </w:p>
              </w:tc>
            </w:tr>
            <w:tr w:rsidR="00F9292B" w:rsidRPr="00E14A06" w14:paraId="04981B79" w14:textId="77777777" w:rsidTr="00CA3B70">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F1A6887" w14:textId="77777777" w:rsidR="00F9292B" w:rsidRPr="00E14A06" w:rsidRDefault="00F9292B" w:rsidP="00CA3B70">
                  <w:pPr>
                    <w:jc w:val="center"/>
                    <w:rPr>
                      <w:rFonts w:ascii="Swis721 LtCn BT" w:hAnsi="Swis721 LtCn BT"/>
                      <w:sz w:val="20"/>
                      <w:szCs w:val="20"/>
                    </w:rPr>
                  </w:pPr>
                  <w:r w:rsidRPr="00E14A06">
                    <w:rPr>
                      <w:rFonts w:ascii="Swis721 LtCn BT" w:hAnsi="Swis721 LtCn BT"/>
                      <w:sz w:val="20"/>
                      <w:szCs w:val="20"/>
                    </w:rPr>
                    <w:t>6</w:t>
                  </w:r>
                </w:p>
              </w:tc>
              <w:tc>
                <w:tcPr>
                  <w:tcW w:w="4860" w:type="dxa"/>
                  <w:tcBorders>
                    <w:top w:val="nil"/>
                    <w:left w:val="nil"/>
                    <w:bottom w:val="single" w:sz="4" w:space="0" w:color="auto"/>
                    <w:right w:val="single" w:sz="4" w:space="0" w:color="auto"/>
                  </w:tcBorders>
                  <w:shd w:val="clear" w:color="auto" w:fill="auto"/>
                  <w:vAlign w:val="center"/>
                  <w:hideMark/>
                </w:tcPr>
                <w:p w14:paraId="0328AAC2" w14:textId="77777777" w:rsidR="00F9292B" w:rsidRPr="00E14A06" w:rsidRDefault="00F9292B" w:rsidP="00CA3B70">
                  <w:pPr>
                    <w:rPr>
                      <w:rFonts w:ascii="Swis721 LtCn BT" w:hAnsi="Swis721 LtCn BT"/>
                      <w:sz w:val="20"/>
                      <w:szCs w:val="20"/>
                    </w:rPr>
                  </w:pPr>
                  <w:r w:rsidRPr="00E14A06">
                    <w:rPr>
                      <w:rFonts w:ascii="Swis721 LtCn BT" w:hAnsi="Swis721 LtCn BT"/>
                      <w:sz w:val="20"/>
                      <w:szCs w:val="20"/>
                    </w:rPr>
                    <w:t>Multímetros</w:t>
                  </w:r>
                </w:p>
              </w:tc>
              <w:tc>
                <w:tcPr>
                  <w:tcW w:w="1559" w:type="dxa"/>
                  <w:tcBorders>
                    <w:top w:val="nil"/>
                    <w:left w:val="nil"/>
                    <w:bottom w:val="single" w:sz="4" w:space="0" w:color="auto"/>
                    <w:right w:val="single" w:sz="4" w:space="0" w:color="auto"/>
                  </w:tcBorders>
                  <w:shd w:val="clear" w:color="auto" w:fill="auto"/>
                  <w:noWrap/>
                  <w:vAlign w:val="center"/>
                  <w:hideMark/>
                </w:tcPr>
                <w:p w14:paraId="4A2B924B" w14:textId="77777777" w:rsidR="00F9292B" w:rsidRPr="00E14A06" w:rsidRDefault="00F9292B" w:rsidP="00CA3B70">
                  <w:pPr>
                    <w:jc w:val="center"/>
                    <w:rPr>
                      <w:rFonts w:ascii="Swis721 LtCn BT" w:hAnsi="Swis721 LtCn BT"/>
                      <w:sz w:val="20"/>
                      <w:szCs w:val="20"/>
                    </w:rPr>
                  </w:pPr>
                  <w:r w:rsidRPr="00E14A06">
                    <w:rPr>
                      <w:rFonts w:ascii="Swis721 LtCn BT" w:hAnsi="Swis721 LtCn BT"/>
                      <w:sz w:val="20"/>
                      <w:szCs w:val="20"/>
                    </w:rPr>
                    <w:t>1</w:t>
                  </w:r>
                </w:p>
              </w:tc>
            </w:tr>
            <w:tr w:rsidR="00F9292B" w:rsidRPr="00E14A06" w14:paraId="56FC413B" w14:textId="77777777" w:rsidTr="00CA3B70">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A629B5D" w14:textId="77777777" w:rsidR="00F9292B" w:rsidRPr="00E14A06" w:rsidRDefault="00F9292B" w:rsidP="00CA3B70">
                  <w:pPr>
                    <w:jc w:val="center"/>
                    <w:rPr>
                      <w:rFonts w:ascii="Swis721 LtCn BT" w:hAnsi="Swis721 LtCn BT"/>
                      <w:sz w:val="20"/>
                      <w:szCs w:val="20"/>
                    </w:rPr>
                  </w:pPr>
                  <w:r w:rsidRPr="00E14A06">
                    <w:rPr>
                      <w:rFonts w:ascii="Swis721 LtCn BT" w:hAnsi="Swis721 LtCn BT"/>
                      <w:sz w:val="20"/>
                      <w:szCs w:val="20"/>
                    </w:rPr>
                    <w:t>7</w:t>
                  </w:r>
                </w:p>
              </w:tc>
              <w:tc>
                <w:tcPr>
                  <w:tcW w:w="4860" w:type="dxa"/>
                  <w:tcBorders>
                    <w:top w:val="nil"/>
                    <w:left w:val="nil"/>
                    <w:bottom w:val="single" w:sz="4" w:space="0" w:color="auto"/>
                    <w:right w:val="single" w:sz="4" w:space="0" w:color="auto"/>
                  </w:tcBorders>
                  <w:shd w:val="clear" w:color="auto" w:fill="auto"/>
                  <w:vAlign w:val="center"/>
                  <w:hideMark/>
                </w:tcPr>
                <w:p w14:paraId="13EF37A6" w14:textId="77777777" w:rsidR="00F9292B" w:rsidRPr="00E14A06" w:rsidRDefault="00F9292B" w:rsidP="00CA3B70">
                  <w:pPr>
                    <w:rPr>
                      <w:rFonts w:ascii="Swis721 LtCn BT" w:hAnsi="Swis721 LtCn BT"/>
                      <w:sz w:val="20"/>
                      <w:szCs w:val="20"/>
                    </w:rPr>
                  </w:pPr>
                  <w:r w:rsidRPr="00E14A06">
                    <w:rPr>
                      <w:rFonts w:ascii="Swis721 LtCn BT" w:hAnsi="Swis721 LtCn BT"/>
                      <w:sz w:val="20"/>
                      <w:szCs w:val="20"/>
                    </w:rPr>
                    <w:t>Juegos de equipos de seguridad individual</w:t>
                  </w:r>
                </w:p>
              </w:tc>
              <w:tc>
                <w:tcPr>
                  <w:tcW w:w="1559" w:type="dxa"/>
                  <w:tcBorders>
                    <w:top w:val="nil"/>
                    <w:left w:val="nil"/>
                    <w:bottom w:val="single" w:sz="4" w:space="0" w:color="auto"/>
                    <w:right w:val="single" w:sz="4" w:space="0" w:color="auto"/>
                  </w:tcBorders>
                  <w:shd w:val="clear" w:color="auto" w:fill="auto"/>
                  <w:noWrap/>
                  <w:vAlign w:val="center"/>
                  <w:hideMark/>
                </w:tcPr>
                <w:p w14:paraId="5B368E41" w14:textId="77777777" w:rsidR="00F9292B" w:rsidRPr="00E14A06" w:rsidRDefault="00F9292B" w:rsidP="00CA3B70">
                  <w:pPr>
                    <w:jc w:val="center"/>
                    <w:rPr>
                      <w:rFonts w:ascii="Swis721 LtCn BT" w:hAnsi="Swis721 LtCn BT"/>
                      <w:sz w:val="20"/>
                      <w:szCs w:val="20"/>
                    </w:rPr>
                  </w:pPr>
                  <w:r w:rsidRPr="00E14A06">
                    <w:rPr>
                      <w:rFonts w:ascii="Swis721 LtCn BT" w:hAnsi="Swis721 LtCn BT"/>
                      <w:sz w:val="20"/>
                      <w:szCs w:val="20"/>
                    </w:rPr>
                    <w:t>1</w:t>
                  </w:r>
                </w:p>
              </w:tc>
            </w:tr>
            <w:tr w:rsidR="00F9292B" w:rsidRPr="00E14A06" w14:paraId="38DD2FD1" w14:textId="77777777" w:rsidTr="00CA3B70">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65F6AAC" w14:textId="77777777" w:rsidR="00F9292B" w:rsidRPr="00E14A06" w:rsidRDefault="00F9292B" w:rsidP="00CA3B70">
                  <w:pPr>
                    <w:jc w:val="center"/>
                    <w:rPr>
                      <w:rFonts w:ascii="Swis721 LtCn BT" w:hAnsi="Swis721 LtCn BT"/>
                      <w:sz w:val="20"/>
                      <w:szCs w:val="20"/>
                    </w:rPr>
                  </w:pPr>
                  <w:r w:rsidRPr="00E14A06">
                    <w:rPr>
                      <w:rFonts w:ascii="Swis721 LtCn BT" w:hAnsi="Swis721 LtCn BT"/>
                      <w:sz w:val="20"/>
                      <w:szCs w:val="20"/>
                    </w:rPr>
                    <w:t>8</w:t>
                  </w:r>
                </w:p>
              </w:tc>
              <w:tc>
                <w:tcPr>
                  <w:tcW w:w="4860" w:type="dxa"/>
                  <w:tcBorders>
                    <w:top w:val="nil"/>
                    <w:left w:val="nil"/>
                    <w:bottom w:val="single" w:sz="4" w:space="0" w:color="auto"/>
                    <w:right w:val="single" w:sz="4" w:space="0" w:color="auto"/>
                  </w:tcBorders>
                  <w:shd w:val="clear" w:color="auto" w:fill="auto"/>
                  <w:vAlign w:val="center"/>
                  <w:hideMark/>
                </w:tcPr>
                <w:p w14:paraId="358C1417" w14:textId="77777777" w:rsidR="00F9292B" w:rsidRPr="00E14A06" w:rsidRDefault="00F9292B" w:rsidP="00CA3B70">
                  <w:pPr>
                    <w:rPr>
                      <w:rFonts w:ascii="Swis721 LtCn BT" w:hAnsi="Swis721 LtCn BT"/>
                      <w:sz w:val="20"/>
                      <w:szCs w:val="20"/>
                    </w:rPr>
                  </w:pPr>
                  <w:r w:rsidRPr="00E14A06">
                    <w:rPr>
                      <w:rFonts w:ascii="Swis721 LtCn BT" w:hAnsi="Swis721 LtCn BT"/>
                      <w:sz w:val="20"/>
                      <w:szCs w:val="20"/>
                    </w:rPr>
                    <w:t>Pértiga de extensiones</w:t>
                  </w:r>
                </w:p>
              </w:tc>
              <w:tc>
                <w:tcPr>
                  <w:tcW w:w="1559" w:type="dxa"/>
                  <w:tcBorders>
                    <w:top w:val="nil"/>
                    <w:left w:val="nil"/>
                    <w:bottom w:val="single" w:sz="4" w:space="0" w:color="auto"/>
                    <w:right w:val="single" w:sz="4" w:space="0" w:color="auto"/>
                  </w:tcBorders>
                  <w:shd w:val="clear" w:color="auto" w:fill="auto"/>
                  <w:noWrap/>
                  <w:vAlign w:val="center"/>
                  <w:hideMark/>
                </w:tcPr>
                <w:p w14:paraId="59EB7465" w14:textId="77777777" w:rsidR="00F9292B" w:rsidRPr="00E14A06" w:rsidRDefault="00F9292B" w:rsidP="00CA3B70">
                  <w:pPr>
                    <w:jc w:val="center"/>
                    <w:rPr>
                      <w:rFonts w:ascii="Swis721 LtCn BT" w:hAnsi="Swis721 LtCn BT"/>
                      <w:sz w:val="20"/>
                      <w:szCs w:val="20"/>
                    </w:rPr>
                  </w:pPr>
                  <w:r w:rsidRPr="00E14A06">
                    <w:rPr>
                      <w:rFonts w:ascii="Swis721 LtCn BT" w:hAnsi="Swis721 LtCn BT"/>
                      <w:sz w:val="20"/>
                      <w:szCs w:val="20"/>
                    </w:rPr>
                    <w:t>1</w:t>
                  </w:r>
                </w:p>
              </w:tc>
            </w:tr>
            <w:tr w:rsidR="00F9292B" w:rsidRPr="00E14A06" w14:paraId="621E3501" w14:textId="77777777" w:rsidTr="00CA3B70">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88038B3" w14:textId="77777777" w:rsidR="00F9292B" w:rsidRPr="00E14A06" w:rsidRDefault="00F9292B" w:rsidP="00CA3B70">
                  <w:pPr>
                    <w:jc w:val="center"/>
                    <w:rPr>
                      <w:rFonts w:ascii="Swis721 LtCn BT" w:hAnsi="Swis721 LtCn BT"/>
                      <w:sz w:val="20"/>
                      <w:szCs w:val="20"/>
                    </w:rPr>
                  </w:pPr>
                  <w:r w:rsidRPr="00E14A06">
                    <w:rPr>
                      <w:rFonts w:ascii="Swis721 LtCn BT" w:hAnsi="Swis721 LtCn BT"/>
                      <w:sz w:val="20"/>
                      <w:szCs w:val="20"/>
                    </w:rPr>
                    <w:t>9</w:t>
                  </w:r>
                </w:p>
              </w:tc>
              <w:tc>
                <w:tcPr>
                  <w:tcW w:w="4860" w:type="dxa"/>
                  <w:tcBorders>
                    <w:top w:val="nil"/>
                    <w:left w:val="nil"/>
                    <w:bottom w:val="single" w:sz="4" w:space="0" w:color="auto"/>
                    <w:right w:val="single" w:sz="4" w:space="0" w:color="auto"/>
                  </w:tcBorders>
                  <w:shd w:val="clear" w:color="auto" w:fill="auto"/>
                  <w:vAlign w:val="center"/>
                  <w:hideMark/>
                </w:tcPr>
                <w:p w14:paraId="0A0BE15B" w14:textId="77777777" w:rsidR="00F9292B" w:rsidRPr="00E14A06" w:rsidRDefault="00F9292B" w:rsidP="00CA3B70">
                  <w:pPr>
                    <w:rPr>
                      <w:rFonts w:ascii="Swis721 LtCn BT" w:hAnsi="Swis721 LtCn BT"/>
                      <w:sz w:val="20"/>
                      <w:szCs w:val="20"/>
                    </w:rPr>
                  </w:pPr>
                  <w:r w:rsidRPr="00E14A06">
                    <w:rPr>
                      <w:rFonts w:ascii="Swis721 LtCn BT" w:hAnsi="Swis721 LtCn BT"/>
                      <w:sz w:val="20"/>
                      <w:szCs w:val="20"/>
                    </w:rPr>
                    <w:t>Par de guantes AT (36kV)</w:t>
                  </w:r>
                </w:p>
              </w:tc>
              <w:tc>
                <w:tcPr>
                  <w:tcW w:w="1559" w:type="dxa"/>
                  <w:tcBorders>
                    <w:top w:val="nil"/>
                    <w:left w:val="nil"/>
                    <w:bottom w:val="single" w:sz="4" w:space="0" w:color="auto"/>
                    <w:right w:val="single" w:sz="4" w:space="0" w:color="auto"/>
                  </w:tcBorders>
                  <w:shd w:val="clear" w:color="auto" w:fill="auto"/>
                  <w:noWrap/>
                  <w:vAlign w:val="center"/>
                  <w:hideMark/>
                </w:tcPr>
                <w:p w14:paraId="04D107A0" w14:textId="77777777" w:rsidR="00F9292B" w:rsidRPr="00E14A06" w:rsidRDefault="00F9292B" w:rsidP="00CA3B70">
                  <w:pPr>
                    <w:jc w:val="center"/>
                    <w:rPr>
                      <w:rFonts w:ascii="Swis721 LtCn BT" w:hAnsi="Swis721 LtCn BT"/>
                      <w:sz w:val="20"/>
                      <w:szCs w:val="20"/>
                    </w:rPr>
                  </w:pPr>
                  <w:r w:rsidRPr="00E14A06">
                    <w:rPr>
                      <w:rFonts w:ascii="Swis721 LtCn BT" w:hAnsi="Swis721 LtCn BT"/>
                      <w:sz w:val="20"/>
                      <w:szCs w:val="20"/>
                    </w:rPr>
                    <w:t>1</w:t>
                  </w:r>
                </w:p>
              </w:tc>
            </w:tr>
            <w:tr w:rsidR="00F9292B" w:rsidRPr="00E14A06" w14:paraId="75DE18B6" w14:textId="77777777" w:rsidTr="00CA3B70">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BE443D3" w14:textId="77777777" w:rsidR="00F9292B" w:rsidRPr="00E14A06" w:rsidRDefault="00F9292B" w:rsidP="00CA3B70">
                  <w:pPr>
                    <w:jc w:val="center"/>
                    <w:rPr>
                      <w:rFonts w:ascii="Swis721 LtCn BT" w:hAnsi="Swis721 LtCn BT"/>
                      <w:sz w:val="20"/>
                      <w:szCs w:val="20"/>
                    </w:rPr>
                  </w:pPr>
                  <w:r w:rsidRPr="00E14A06">
                    <w:rPr>
                      <w:rFonts w:ascii="Swis721 LtCn BT" w:hAnsi="Swis721 LtCn BT"/>
                      <w:sz w:val="20"/>
                      <w:szCs w:val="20"/>
                    </w:rPr>
                    <w:t>10</w:t>
                  </w:r>
                </w:p>
              </w:tc>
              <w:tc>
                <w:tcPr>
                  <w:tcW w:w="4860" w:type="dxa"/>
                  <w:tcBorders>
                    <w:top w:val="nil"/>
                    <w:left w:val="nil"/>
                    <w:bottom w:val="single" w:sz="4" w:space="0" w:color="auto"/>
                    <w:right w:val="single" w:sz="4" w:space="0" w:color="auto"/>
                  </w:tcBorders>
                  <w:shd w:val="clear" w:color="auto" w:fill="auto"/>
                  <w:vAlign w:val="center"/>
                  <w:hideMark/>
                </w:tcPr>
                <w:p w14:paraId="3F0AD509" w14:textId="77777777" w:rsidR="00F9292B" w:rsidRPr="00E14A06" w:rsidRDefault="00F9292B" w:rsidP="00CA3B70">
                  <w:pPr>
                    <w:rPr>
                      <w:rFonts w:ascii="Swis721 LtCn BT" w:hAnsi="Swis721 LtCn BT"/>
                      <w:sz w:val="20"/>
                      <w:szCs w:val="20"/>
                    </w:rPr>
                  </w:pPr>
                  <w:r w:rsidRPr="00E14A06">
                    <w:rPr>
                      <w:rFonts w:ascii="Swis721 LtCn BT" w:hAnsi="Swis721 LtCn BT"/>
                      <w:sz w:val="20"/>
                      <w:szCs w:val="20"/>
                    </w:rPr>
                    <w:t>Tecle de manija 3/4Ton</w:t>
                  </w:r>
                </w:p>
              </w:tc>
              <w:tc>
                <w:tcPr>
                  <w:tcW w:w="1559" w:type="dxa"/>
                  <w:tcBorders>
                    <w:top w:val="nil"/>
                    <w:left w:val="nil"/>
                    <w:bottom w:val="single" w:sz="4" w:space="0" w:color="auto"/>
                    <w:right w:val="single" w:sz="4" w:space="0" w:color="auto"/>
                  </w:tcBorders>
                  <w:shd w:val="clear" w:color="auto" w:fill="auto"/>
                  <w:noWrap/>
                  <w:vAlign w:val="center"/>
                  <w:hideMark/>
                </w:tcPr>
                <w:p w14:paraId="1D9B9CE1" w14:textId="77777777" w:rsidR="00F9292B" w:rsidRPr="00E14A06" w:rsidRDefault="00F9292B" w:rsidP="00CA3B70">
                  <w:pPr>
                    <w:jc w:val="center"/>
                    <w:rPr>
                      <w:rFonts w:ascii="Swis721 LtCn BT" w:hAnsi="Swis721 LtCn BT"/>
                      <w:sz w:val="20"/>
                      <w:szCs w:val="20"/>
                    </w:rPr>
                  </w:pPr>
                  <w:r w:rsidRPr="00E14A06">
                    <w:rPr>
                      <w:rFonts w:ascii="Swis721 LtCn BT" w:hAnsi="Swis721 LtCn BT"/>
                      <w:sz w:val="20"/>
                      <w:szCs w:val="20"/>
                    </w:rPr>
                    <w:t>1</w:t>
                  </w:r>
                </w:p>
              </w:tc>
            </w:tr>
            <w:tr w:rsidR="00F9292B" w:rsidRPr="00E14A06" w14:paraId="417A0AC3" w14:textId="77777777" w:rsidTr="00CA3B70">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466E810" w14:textId="77777777" w:rsidR="00F9292B" w:rsidRPr="00E14A06" w:rsidRDefault="00F9292B" w:rsidP="00CA3B70">
                  <w:pPr>
                    <w:jc w:val="center"/>
                    <w:rPr>
                      <w:rFonts w:ascii="Swis721 LtCn BT" w:hAnsi="Swis721 LtCn BT"/>
                      <w:sz w:val="20"/>
                      <w:szCs w:val="20"/>
                    </w:rPr>
                  </w:pPr>
                  <w:r w:rsidRPr="00E14A06">
                    <w:rPr>
                      <w:rFonts w:ascii="Swis721 LtCn BT" w:hAnsi="Swis721 LtCn BT"/>
                      <w:sz w:val="20"/>
                      <w:szCs w:val="20"/>
                    </w:rPr>
                    <w:t>11</w:t>
                  </w:r>
                </w:p>
              </w:tc>
              <w:tc>
                <w:tcPr>
                  <w:tcW w:w="4860" w:type="dxa"/>
                  <w:tcBorders>
                    <w:top w:val="nil"/>
                    <w:left w:val="nil"/>
                    <w:bottom w:val="single" w:sz="4" w:space="0" w:color="auto"/>
                    <w:right w:val="single" w:sz="4" w:space="0" w:color="auto"/>
                  </w:tcBorders>
                  <w:shd w:val="clear" w:color="auto" w:fill="auto"/>
                  <w:vAlign w:val="center"/>
                  <w:hideMark/>
                </w:tcPr>
                <w:p w14:paraId="5AE1A805" w14:textId="77777777" w:rsidR="00F9292B" w:rsidRPr="00E14A06" w:rsidRDefault="00F9292B" w:rsidP="00CA3B70">
                  <w:pPr>
                    <w:rPr>
                      <w:rFonts w:ascii="Swis721 LtCn BT" w:hAnsi="Swis721 LtCn BT"/>
                      <w:sz w:val="20"/>
                      <w:szCs w:val="20"/>
                    </w:rPr>
                  </w:pPr>
                  <w:r w:rsidRPr="00E14A06">
                    <w:rPr>
                      <w:rFonts w:ascii="Swis721 LtCn BT" w:hAnsi="Swis721 LtCn BT"/>
                      <w:sz w:val="20"/>
                      <w:szCs w:val="20"/>
                    </w:rPr>
                    <w:t>Tecle de manija 1 1/2Ton</w:t>
                  </w:r>
                </w:p>
              </w:tc>
              <w:tc>
                <w:tcPr>
                  <w:tcW w:w="1559" w:type="dxa"/>
                  <w:tcBorders>
                    <w:top w:val="nil"/>
                    <w:left w:val="nil"/>
                    <w:bottom w:val="single" w:sz="4" w:space="0" w:color="auto"/>
                    <w:right w:val="single" w:sz="4" w:space="0" w:color="auto"/>
                  </w:tcBorders>
                  <w:shd w:val="clear" w:color="auto" w:fill="auto"/>
                  <w:noWrap/>
                  <w:vAlign w:val="center"/>
                  <w:hideMark/>
                </w:tcPr>
                <w:p w14:paraId="1DF7AB79" w14:textId="77777777" w:rsidR="00F9292B" w:rsidRPr="00E14A06" w:rsidRDefault="00F9292B" w:rsidP="00CA3B70">
                  <w:pPr>
                    <w:jc w:val="center"/>
                    <w:rPr>
                      <w:rFonts w:ascii="Swis721 LtCn BT" w:hAnsi="Swis721 LtCn BT"/>
                      <w:sz w:val="20"/>
                      <w:szCs w:val="20"/>
                    </w:rPr>
                  </w:pPr>
                  <w:r w:rsidRPr="00E14A06">
                    <w:rPr>
                      <w:rFonts w:ascii="Swis721 LtCn BT" w:hAnsi="Swis721 LtCn BT"/>
                      <w:sz w:val="20"/>
                      <w:szCs w:val="20"/>
                    </w:rPr>
                    <w:t>3</w:t>
                  </w:r>
                </w:p>
              </w:tc>
            </w:tr>
            <w:tr w:rsidR="00F9292B" w:rsidRPr="00E14A06" w14:paraId="0AD85149" w14:textId="77777777" w:rsidTr="00CA3B70">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1FBB176" w14:textId="77777777" w:rsidR="00F9292B" w:rsidRPr="00E14A06" w:rsidRDefault="00F9292B" w:rsidP="00CA3B70">
                  <w:pPr>
                    <w:jc w:val="center"/>
                    <w:rPr>
                      <w:rFonts w:ascii="Swis721 LtCn BT" w:hAnsi="Swis721 LtCn BT"/>
                      <w:sz w:val="20"/>
                      <w:szCs w:val="20"/>
                    </w:rPr>
                  </w:pPr>
                  <w:r w:rsidRPr="00E14A06">
                    <w:rPr>
                      <w:rFonts w:ascii="Swis721 LtCn BT" w:hAnsi="Swis721 LtCn BT"/>
                      <w:sz w:val="20"/>
                      <w:szCs w:val="20"/>
                    </w:rPr>
                    <w:t>12</w:t>
                  </w:r>
                </w:p>
              </w:tc>
              <w:tc>
                <w:tcPr>
                  <w:tcW w:w="4860" w:type="dxa"/>
                  <w:tcBorders>
                    <w:top w:val="nil"/>
                    <w:left w:val="nil"/>
                    <w:bottom w:val="single" w:sz="4" w:space="0" w:color="auto"/>
                    <w:right w:val="single" w:sz="4" w:space="0" w:color="auto"/>
                  </w:tcBorders>
                  <w:shd w:val="clear" w:color="auto" w:fill="auto"/>
                  <w:vAlign w:val="center"/>
                  <w:hideMark/>
                </w:tcPr>
                <w:p w14:paraId="2FD3AE72" w14:textId="77777777" w:rsidR="00F9292B" w:rsidRPr="00E14A06" w:rsidRDefault="00F9292B" w:rsidP="00CA3B70">
                  <w:pPr>
                    <w:rPr>
                      <w:rFonts w:ascii="Swis721 LtCn BT" w:hAnsi="Swis721 LtCn BT"/>
                      <w:sz w:val="20"/>
                      <w:szCs w:val="20"/>
                    </w:rPr>
                  </w:pPr>
                  <w:r w:rsidRPr="00E14A06">
                    <w:rPr>
                      <w:rFonts w:ascii="Swis721 LtCn BT" w:hAnsi="Swis721 LtCn BT"/>
                      <w:sz w:val="20"/>
                      <w:szCs w:val="20"/>
                    </w:rPr>
                    <w:t>Comelón para aluminio 4-4/0</w:t>
                  </w:r>
                </w:p>
              </w:tc>
              <w:tc>
                <w:tcPr>
                  <w:tcW w:w="1559" w:type="dxa"/>
                  <w:tcBorders>
                    <w:top w:val="nil"/>
                    <w:left w:val="nil"/>
                    <w:bottom w:val="single" w:sz="4" w:space="0" w:color="auto"/>
                    <w:right w:val="single" w:sz="4" w:space="0" w:color="auto"/>
                  </w:tcBorders>
                  <w:shd w:val="clear" w:color="auto" w:fill="auto"/>
                  <w:noWrap/>
                  <w:vAlign w:val="center"/>
                  <w:hideMark/>
                </w:tcPr>
                <w:p w14:paraId="66D81631" w14:textId="77777777" w:rsidR="00F9292B" w:rsidRPr="00E14A06" w:rsidRDefault="00F9292B" w:rsidP="00CA3B70">
                  <w:pPr>
                    <w:jc w:val="center"/>
                    <w:rPr>
                      <w:rFonts w:ascii="Swis721 LtCn BT" w:hAnsi="Swis721 LtCn BT"/>
                      <w:sz w:val="20"/>
                      <w:szCs w:val="20"/>
                    </w:rPr>
                  </w:pPr>
                  <w:r w:rsidRPr="00E14A06">
                    <w:rPr>
                      <w:rFonts w:ascii="Swis721 LtCn BT" w:hAnsi="Swis721 LtCn BT"/>
                      <w:sz w:val="20"/>
                      <w:szCs w:val="20"/>
                    </w:rPr>
                    <w:t>4</w:t>
                  </w:r>
                </w:p>
              </w:tc>
            </w:tr>
            <w:tr w:rsidR="00F9292B" w:rsidRPr="00E14A06" w14:paraId="3C97EC45" w14:textId="77777777" w:rsidTr="00CA3B70">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7B31E2F" w14:textId="77777777" w:rsidR="00F9292B" w:rsidRPr="00E14A06" w:rsidRDefault="00F9292B" w:rsidP="00CA3B70">
                  <w:pPr>
                    <w:jc w:val="center"/>
                    <w:rPr>
                      <w:rFonts w:ascii="Swis721 LtCn BT" w:hAnsi="Swis721 LtCn BT"/>
                      <w:sz w:val="20"/>
                      <w:szCs w:val="20"/>
                    </w:rPr>
                  </w:pPr>
                  <w:r w:rsidRPr="00E14A06">
                    <w:rPr>
                      <w:rFonts w:ascii="Swis721 LtCn BT" w:hAnsi="Swis721 LtCn BT"/>
                      <w:sz w:val="20"/>
                      <w:szCs w:val="20"/>
                    </w:rPr>
                    <w:t>13</w:t>
                  </w:r>
                </w:p>
              </w:tc>
              <w:tc>
                <w:tcPr>
                  <w:tcW w:w="4860" w:type="dxa"/>
                  <w:tcBorders>
                    <w:top w:val="nil"/>
                    <w:left w:val="nil"/>
                    <w:bottom w:val="single" w:sz="4" w:space="0" w:color="auto"/>
                    <w:right w:val="single" w:sz="4" w:space="0" w:color="auto"/>
                  </w:tcBorders>
                  <w:shd w:val="clear" w:color="auto" w:fill="auto"/>
                  <w:vAlign w:val="center"/>
                  <w:hideMark/>
                </w:tcPr>
                <w:p w14:paraId="1D99C18D" w14:textId="77777777" w:rsidR="00F9292B" w:rsidRPr="00E14A06" w:rsidRDefault="00F9292B" w:rsidP="00CA3B70">
                  <w:pPr>
                    <w:rPr>
                      <w:rFonts w:ascii="Swis721 LtCn BT" w:hAnsi="Swis721 LtCn BT"/>
                      <w:sz w:val="20"/>
                      <w:szCs w:val="20"/>
                    </w:rPr>
                  </w:pPr>
                  <w:r w:rsidRPr="00E14A06">
                    <w:rPr>
                      <w:rFonts w:ascii="Swis721 LtCn BT" w:hAnsi="Swis721 LtCn BT"/>
                      <w:sz w:val="20"/>
                      <w:szCs w:val="20"/>
                    </w:rPr>
                    <w:t>Comelón para acero</w:t>
                  </w:r>
                </w:p>
              </w:tc>
              <w:tc>
                <w:tcPr>
                  <w:tcW w:w="1559" w:type="dxa"/>
                  <w:tcBorders>
                    <w:top w:val="nil"/>
                    <w:left w:val="nil"/>
                    <w:bottom w:val="single" w:sz="4" w:space="0" w:color="auto"/>
                    <w:right w:val="single" w:sz="4" w:space="0" w:color="auto"/>
                  </w:tcBorders>
                  <w:shd w:val="clear" w:color="auto" w:fill="auto"/>
                  <w:noWrap/>
                  <w:vAlign w:val="center"/>
                  <w:hideMark/>
                </w:tcPr>
                <w:p w14:paraId="2EA2F4D9" w14:textId="77777777" w:rsidR="00F9292B" w:rsidRPr="00E14A06" w:rsidRDefault="00F9292B" w:rsidP="00CA3B70">
                  <w:pPr>
                    <w:jc w:val="center"/>
                    <w:rPr>
                      <w:rFonts w:ascii="Swis721 LtCn BT" w:hAnsi="Swis721 LtCn BT"/>
                      <w:sz w:val="20"/>
                      <w:szCs w:val="20"/>
                    </w:rPr>
                  </w:pPr>
                  <w:r w:rsidRPr="00E14A06">
                    <w:rPr>
                      <w:rFonts w:ascii="Swis721 LtCn BT" w:hAnsi="Swis721 LtCn BT"/>
                      <w:sz w:val="20"/>
                      <w:szCs w:val="20"/>
                    </w:rPr>
                    <w:t>2</w:t>
                  </w:r>
                </w:p>
              </w:tc>
            </w:tr>
            <w:tr w:rsidR="00F9292B" w:rsidRPr="00E14A06" w14:paraId="4F2625CA" w14:textId="77777777" w:rsidTr="00CA3B70">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B4FD8D4" w14:textId="77777777" w:rsidR="00F9292B" w:rsidRPr="00E14A06" w:rsidRDefault="00F9292B" w:rsidP="00CA3B70">
                  <w:pPr>
                    <w:jc w:val="center"/>
                    <w:rPr>
                      <w:rFonts w:ascii="Swis721 LtCn BT" w:hAnsi="Swis721 LtCn BT"/>
                      <w:sz w:val="20"/>
                      <w:szCs w:val="20"/>
                    </w:rPr>
                  </w:pPr>
                  <w:r w:rsidRPr="00E14A06">
                    <w:rPr>
                      <w:rFonts w:ascii="Swis721 LtCn BT" w:hAnsi="Swis721 LtCn BT"/>
                      <w:sz w:val="20"/>
                      <w:szCs w:val="20"/>
                    </w:rPr>
                    <w:t>14</w:t>
                  </w:r>
                </w:p>
              </w:tc>
              <w:tc>
                <w:tcPr>
                  <w:tcW w:w="4860" w:type="dxa"/>
                  <w:tcBorders>
                    <w:top w:val="nil"/>
                    <w:left w:val="nil"/>
                    <w:bottom w:val="single" w:sz="4" w:space="0" w:color="auto"/>
                    <w:right w:val="single" w:sz="4" w:space="0" w:color="auto"/>
                  </w:tcBorders>
                  <w:shd w:val="clear" w:color="auto" w:fill="auto"/>
                  <w:vAlign w:val="center"/>
                  <w:hideMark/>
                </w:tcPr>
                <w:p w14:paraId="313DF49D" w14:textId="77777777" w:rsidR="00F9292B" w:rsidRPr="00E14A06" w:rsidRDefault="00F9292B" w:rsidP="00CA3B70">
                  <w:pPr>
                    <w:rPr>
                      <w:rFonts w:ascii="Swis721 LtCn BT" w:hAnsi="Swis721 LtCn BT"/>
                      <w:sz w:val="20"/>
                      <w:szCs w:val="20"/>
                    </w:rPr>
                  </w:pPr>
                  <w:r w:rsidRPr="00E14A06">
                    <w:rPr>
                      <w:rFonts w:ascii="Swis721 LtCn BT" w:hAnsi="Swis721 LtCn BT"/>
                      <w:sz w:val="20"/>
                      <w:szCs w:val="20"/>
                    </w:rPr>
                    <w:t>Escalera de fibra de 9m</w:t>
                  </w:r>
                </w:p>
              </w:tc>
              <w:tc>
                <w:tcPr>
                  <w:tcW w:w="1559" w:type="dxa"/>
                  <w:tcBorders>
                    <w:top w:val="nil"/>
                    <w:left w:val="nil"/>
                    <w:bottom w:val="single" w:sz="4" w:space="0" w:color="auto"/>
                    <w:right w:val="single" w:sz="4" w:space="0" w:color="auto"/>
                  </w:tcBorders>
                  <w:shd w:val="clear" w:color="auto" w:fill="auto"/>
                  <w:noWrap/>
                  <w:vAlign w:val="center"/>
                  <w:hideMark/>
                </w:tcPr>
                <w:p w14:paraId="30DDFC55" w14:textId="77777777" w:rsidR="00F9292B" w:rsidRPr="00E14A06" w:rsidRDefault="00F9292B" w:rsidP="00CA3B70">
                  <w:pPr>
                    <w:jc w:val="center"/>
                    <w:rPr>
                      <w:rFonts w:ascii="Swis721 LtCn BT" w:hAnsi="Swis721 LtCn BT"/>
                      <w:sz w:val="20"/>
                      <w:szCs w:val="20"/>
                    </w:rPr>
                  </w:pPr>
                  <w:r w:rsidRPr="00E14A06">
                    <w:rPr>
                      <w:rFonts w:ascii="Swis721 LtCn BT" w:hAnsi="Swis721 LtCn BT"/>
                      <w:sz w:val="20"/>
                      <w:szCs w:val="20"/>
                    </w:rPr>
                    <w:t>1</w:t>
                  </w:r>
                </w:p>
              </w:tc>
            </w:tr>
            <w:tr w:rsidR="00F9292B" w:rsidRPr="00E14A06" w14:paraId="19312D0C" w14:textId="77777777" w:rsidTr="00CA3B70">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5849938" w14:textId="77777777" w:rsidR="00F9292B" w:rsidRPr="00E14A06" w:rsidRDefault="00F9292B" w:rsidP="00CA3B70">
                  <w:pPr>
                    <w:jc w:val="center"/>
                    <w:rPr>
                      <w:rFonts w:ascii="Swis721 LtCn BT" w:hAnsi="Swis721 LtCn BT"/>
                      <w:sz w:val="20"/>
                      <w:szCs w:val="20"/>
                    </w:rPr>
                  </w:pPr>
                  <w:r w:rsidRPr="00E14A06">
                    <w:rPr>
                      <w:rFonts w:ascii="Swis721 LtCn BT" w:hAnsi="Swis721 LtCn BT"/>
                      <w:sz w:val="20"/>
                      <w:szCs w:val="20"/>
                    </w:rPr>
                    <w:t>15</w:t>
                  </w:r>
                </w:p>
              </w:tc>
              <w:tc>
                <w:tcPr>
                  <w:tcW w:w="4860" w:type="dxa"/>
                  <w:tcBorders>
                    <w:top w:val="nil"/>
                    <w:left w:val="nil"/>
                    <w:bottom w:val="single" w:sz="4" w:space="0" w:color="auto"/>
                    <w:right w:val="single" w:sz="4" w:space="0" w:color="auto"/>
                  </w:tcBorders>
                  <w:shd w:val="clear" w:color="auto" w:fill="auto"/>
                  <w:vAlign w:val="center"/>
                  <w:hideMark/>
                </w:tcPr>
                <w:p w14:paraId="4AF69CDC" w14:textId="77777777" w:rsidR="00F9292B" w:rsidRPr="00E14A06" w:rsidRDefault="00F9292B" w:rsidP="00CA3B70">
                  <w:pPr>
                    <w:rPr>
                      <w:rFonts w:ascii="Swis721 LtCn BT" w:hAnsi="Swis721 LtCn BT"/>
                      <w:sz w:val="20"/>
                      <w:szCs w:val="20"/>
                    </w:rPr>
                  </w:pPr>
                  <w:r w:rsidRPr="00E14A06">
                    <w:rPr>
                      <w:rFonts w:ascii="Swis721 LtCn BT" w:hAnsi="Swis721 LtCn BT"/>
                      <w:sz w:val="20"/>
                      <w:szCs w:val="20"/>
                    </w:rPr>
                    <w:t>Trepadoras (jgo)</w:t>
                  </w:r>
                </w:p>
              </w:tc>
              <w:tc>
                <w:tcPr>
                  <w:tcW w:w="1559" w:type="dxa"/>
                  <w:tcBorders>
                    <w:top w:val="nil"/>
                    <w:left w:val="nil"/>
                    <w:bottom w:val="single" w:sz="4" w:space="0" w:color="auto"/>
                    <w:right w:val="single" w:sz="4" w:space="0" w:color="auto"/>
                  </w:tcBorders>
                  <w:shd w:val="clear" w:color="auto" w:fill="auto"/>
                  <w:noWrap/>
                  <w:vAlign w:val="center"/>
                  <w:hideMark/>
                </w:tcPr>
                <w:p w14:paraId="71EC8181" w14:textId="77777777" w:rsidR="00F9292B" w:rsidRPr="00E14A06" w:rsidRDefault="00F9292B" w:rsidP="00CA3B70">
                  <w:pPr>
                    <w:jc w:val="center"/>
                    <w:rPr>
                      <w:rFonts w:ascii="Swis721 LtCn BT" w:hAnsi="Swis721 LtCn BT"/>
                      <w:sz w:val="20"/>
                      <w:szCs w:val="20"/>
                    </w:rPr>
                  </w:pPr>
                  <w:r>
                    <w:rPr>
                      <w:rFonts w:ascii="Swis721 LtCn BT" w:hAnsi="Swis721 LtCn BT"/>
                      <w:sz w:val="20"/>
                      <w:szCs w:val="20"/>
                    </w:rPr>
                    <w:t>4</w:t>
                  </w:r>
                </w:p>
              </w:tc>
            </w:tr>
            <w:tr w:rsidR="00F9292B" w:rsidRPr="00E14A06" w14:paraId="232AA7DB" w14:textId="77777777" w:rsidTr="00CA3B70">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E99F084" w14:textId="77777777" w:rsidR="00F9292B" w:rsidRPr="00E14A06" w:rsidRDefault="00F9292B" w:rsidP="00CA3B70">
                  <w:pPr>
                    <w:jc w:val="center"/>
                    <w:rPr>
                      <w:rFonts w:ascii="Swis721 LtCn BT" w:hAnsi="Swis721 LtCn BT"/>
                      <w:sz w:val="20"/>
                      <w:szCs w:val="20"/>
                    </w:rPr>
                  </w:pPr>
                  <w:r w:rsidRPr="00E14A06">
                    <w:rPr>
                      <w:rFonts w:ascii="Swis721 LtCn BT" w:hAnsi="Swis721 LtCn BT"/>
                      <w:sz w:val="20"/>
                      <w:szCs w:val="20"/>
                    </w:rPr>
                    <w:t>16</w:t>
                  </w:r>
                </w:p>
              </w:tc>
              <w:tc>
                <w:tcPr>
                  <w:tcW w:w="4860" w:type="dxa"/>
                  <w:tcBorders>
                    <w:top w:val="nil"/>
                    <w:left w:val="nil"/>
                    <w:bottom w:val="single" w:sz="4" w:space="0" w:color="auto"/>
                    <w:right w:val="single" w:sz="4" w:space="0" w:color="auto"/>
                  </w:tcBorders>
                  <w:shd w:val="clear" w:color="auto" w:fill="auto"/>
                  <w:vAlign w:val="center"/>
                  <w:hideMark/>
                </w:tcPr>
                <w:p w14:paraId="42ACB28C" w14:textId="77777777" w:rsidR="00F9292B" w:rsidRPr="00E14A06" w:rsidRDefault="00F9292B" w:rsidP="00CA3B70">
                  <w:pPr>
                    <w:rPr>
                      <w:rFonts w:ascii="Swis721 LtCn BT" w:hAnsi="Swis721 LtCn BT"/>
                      <w:sz w:val="20"/>
                      <w:szCs w:val="20"/>
                    </w:rPr>
                  </w:pPr>
                  <w:r w:rsidRPr="00E14A06">
                    <w:rPr>
                      <w:rFonts w:ascii="Swis721 LtCn BT" w:hAnsi="Swis721 LtCn BT"/>
                      <w:sz w:val="20"/>
                      <w:szCs w:val="20"/>
                    </w:rPr>
                    <w:t>Cinturón de seguridad</w:t>
                  </w:r>
                </w:p>
              </w:tc>
              <w:tc>
                <w:tcPr>
                  <w:tcW w:w="1559" w:type="dxa"/>
                  <w:tcBorders>
                    <w:top w:val="nil"/>
                    <w:left w:val="nil"/>
                    <w:bottom w:val="single" w:sz="4" w:space="0" w:color="auto"/>
                    <w:right w:val="single" w:sz="4" w:space="0" w:color="auto"/>
                  </w:tcBorders>
                  <w:shd w:val="clear" w:color="auto" w:fill="auto"/>
                  <w:noWrap/>
                  <w:vAlign w:val="center"/>
                  <w:hideMark/>
                </w:tcPr>
                <w:p w14:paraId="764A8058" w14:textId="77777777" w:rsidR="00F9292B" w:rsidRPr="00E14A06" w:rsidRDefault="00F9292B" w:rsidP="00CA3B70">
                  <w:pPr>
                    <w:jc w:val="center"/>
                    <w:rPr>
                      <w:rFonts w:ascii="Swis721 LtCn BT" w:hAnsi="Swis721 LtCn BT"/>
                      <w:sz w:val="20"/>
                      <w:szCs w:val="20"/>
                    </w:rPr>
                  </w:pPr>
                  <w:r>
                    <w:rPr>
                      <w:rFonts w:ascii="Swis721 LtCn BT" w:hAnsi="Swis721 LtCn BT"/>
                      <w:sz w:val="20"/>
                      <w:szCs w:val="20"/>
                    </w:rPr>
                    <w:t>4</w:t>
                  </w:r>
                </w:p>
              </w:tc>
            </w:tr>
            <w:tr w:rsidR="00F9292B" w:rsidRPr="00E14A06" w14:paraId="5ED274BC" w14:textId="77777777" w:rsidTr="00CA3B70">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6764803" w14:textId="77777777" w:rsidR="00F9292B" w:rsidRPr="00E14A06" w:rsidRDefault="00F9292B" w:rsidP="00CA3B70">
                  <w:pPr>
                    <w:jc w:val="center"/>
                    <w:rPr>
                      <w:rFonts w:ascii="Swis721 LtCn BT" w:hAnsi="Swis721 LtCn BT"/>
                      <w:sz w:val="20"/>
                      <w:szCs w:val="20"/>
                    </w:rPr>
                  </w:pPr>
                  <w:r w:rsidRPr="00E14A06">
                    <w:rPr>
                      <w:rFonts w:ascii="Swis721 LtCn BT" w:hAnsi="Swis721 LtCn BT"/>
                      <w:sz w:val="20"/>
                      <w:szCs w:val="20"/>
                    </w:rPr>
                    <w:t>17</w:t>
                  </w:r>
                </w:p>
              </w:tc>
              <w:tc>
                <w:tcPr>
                  <w:tcW w:w="4860" w:type="dxa"/>
                  <w:tcBorders>
                    <w:top w:val="nil"/>
                    <w:left w:val="nil"/>
                    <w:bottom w:val="single" w:sz="4" w:space="0" w:color="auto"/>
                    <w:right w:val="single" w:sz="4" w:space="0" w:color="auto"/>
                  </w:tcBorders>
                  <w:shd w:val="clear" w:color="auto" w:fill="auto"/>
                  <w:vAlign w:val="center"/>
                  <w:hideMark/>
                </w:tcPr>
                <w:p w14:paraId="72B5718E" w14:textId="77777777" w:rsidR="00F9292B" w:rsidRPr="00E14A06" w:rsidRDefault="00F9292B" w:rsidP="00CA3B70">
                  <w:pPr>
                    <w:rPr>
                      <w:rFonts w:ascii="Swis721 LtCn BT" w:hAnsi="Swis721 LtCn BT"/>
                      <w:sz w:val="20"/>
                      <w:szCs w:val="20"/>
                    </w:rPr>
                  </w:pPr>
                  <w:r w:rsidRPr="00E14A06">
                    <w:rPr>
                      <w:rFonts w:ascii="Swis721 LtCn BT" w:hAnsi="Swis721 LtCn BT"/>
                      <w:sz w:val="20"/>
                      <w:szCs w:val="20"/>
                    </w:rPr>
                    <w:t>Multímetro de pinzas</w:t>
                  </w:r>
                </w:p>
              </w:tc>
              <w:tc>
                <w:tcPr>
                  <w:tcW w:w="1559" w:type="dxa"/>
                  <w:tcBorders>
                    <w:top w:val="nil"/>
                    <w:left w:val="nil"/>
                    <w:bottom w:val="single" w:sz="4" w:space="0" w:color="auto"/>
                    <w:right w:val="single" w:sz="4" w:space="0" w:color="auto"/>
                  </w:tcBorders>
                  <w:shd w:val="clear" w:color="auto" w:fill="auto"/>
                  <w:noWrap/>
                  <w:vAlign w:val="center"/>
                  <w:hideMark/>
                </w:tcPr>
                <w:p w14:paraId="35D245F4" w14:textId="77777777" w:rsidR="00F9292B" w:rsidRPr="00E14A06" w:rsidRDefault="00F9292B" w:rsidP="00CA3B70">
                  <w:pPr>
                    <w:jc w:val="center"/>
                    <w:rPr>
                      <w:rFonts w:ascii="Swis721 LtCn BT" w:hAnsi="Swis721 LtCn BT"/>
                      <w:sz w:val="20"/>
                      <w:szCs w:val="20"/>
                    </w:rPr>
                  </w:pPr>
                  <w:r w:rsidRPr="00E14A06">
                    <w:rPr>
                      <w:rFonts w:ascii="Swis721 LtCn BT" w:hAnsi="Swis721 LtCn BT"/>
                      <w:sz w:val="20"/>
                      <w:szCs w:val="20"/>
                    </w:rPr>
                    <w:t>2</w:t>
                  </w:r>
                </w:p>
              </w:tc>
            </w:tr>
            <w:tr w:rsidR="00F9292B" w:rsidRPr="00E14A06" w14:paraId="1A2DE40F" w14:textId="77777777" w:rsidTr="00CA3B70">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AD53AFF" w14:textId="77777777" w:rsidR="00F9292B" w:rsidRPr="00E14A06" w:rsidRDefault="00F9292B" w:rsidP="00CA3B70">
                  <w:pPr>
                    <w:jc w:val="center"/>
                    <w:rPr>
                      <w:rFonts w:ascii="Swis721 LtCn BT" w:hAnsi="Swis721 LtCn BT"/>
                      <w:sz w:val="20"/>
                      <w:szCs w:val="20"/>
                    </w:rPr>
                  </w:pPr>
                  <w:r w:rsidRPr="00E14A06">
                    <w:rPr>
                      <w:rFonts w:ascii="Swis721 LtCn BT" w:hAnsi="Swis721 LtCn BT"/>
                      <w:sz w:val="20"/>
                      <w:szCs w:val="20"/>
                    </w:rPr>
                    <w:t>18</w:t>
                  </w:r>
                </w:p>
              </w:tc>
              <w:tc>
                <w:tcPr>
                  <w:tcW w:w="4860" w:type="dxa"/>
                  <w:tcBorders>
                    <w:top w:val="nil"/>
                    <w:left w:val="nil"/>
                    <w:bottom w:val="single" w:sz="4" w:space="0" w:color="auto"/>
                    <w:right w:val="single" w:sz="4" w:space="0" w:color="auto"/>
                  </w:tcBorders>
                  <w:shd w:val="clear" w:color="auto" w:fill="auto"/>
                  <w:vAlign w:val="center"/>
                  <w:hideMark/>
                </w:tcPr>
                <w:p w14:paraId="71451549" w14:textId="77777777" w:rsidR="00F9292B" w:rsidRPr="00E14A06" w:rsidRDefault="00F9292B" w:rsidP="00CA3B70">
                  <w:pPr>
                    <w:rPr>
                      <w:rFonts w:ascii="Swis721 LtCn BT" w:hAnsi="Swis721 LtCn BT"/>
                      <w:sz w:val="20"/>
                      <w:szCs w:val="20"/>
                    </w:rPr>
                  </w:pPr>
                  <w:r w:rsidRPr="00E14A06">
                    <w:rPr>
                      <w:rFonts w:ascii="Swis721 LtCn BT" w:hAnsi="Swis721 LtCn BT"/>
                      <w:sz w:val="20"/>
                      <w:szCs w:val="20"/>
                    </w:rPr>
                    <w:t>Radios</w:t>
                  </w:r>
                </w:p>
              </w:tc>
              <w:tc>
                <w:tcPr>
                  <w:tcW w:w="1559" w:type="dxa"/>
                  <w:tcBorders>
                    <w:top w:val="nil"/>
                    <w:left w:val="nil"/>
                    <w:bottom w:val="single" w:sz="4" w:space="0" w:color="auto"/>
                    <w:right w:val="single" w:sz="4" w:space="0" w:color="auto"/>
                  </w:tcBorders>
                  <w:shd w:val="clear" w:color="auto" w:fill="auto"/>
                  <w:noWrap/>
                  <w:vAlign w:val="center"/>
                  <w:hideMark/>
                </w:tcPr>
                <w:p w14:paraId="024E8AC2" w14:textId="77777777" w:rsidR="00F9292B" w:rsidRPr="00E14A06" w:rsidRDefault="00F9292B" w:rsidP="00CA3B70">
                  <w:pPr>
                    <w:jc w:val="center"/>
                    <w:rPr>
                      <w:rFonts w:ascii="Swis721 LtCn BT" w:hAnsi="Swis721 LtCn BT"/>
                      <w:sz w:val="20"/>
                      <w:szCs w:val="20"/>
                    </w:rPr>
                  </w:pPr>
                  <w:r w:rsidRPr="00E14A06">
                    <w:rPr>
                      <w:rFonts w:ascii="Swis721 LtCn BT" w:hAnsi="Swis721 LtCn BT"/>
                      <w:sz w:val="20"/>
                      <w:szCs w:val="20"/>
                    </w:rPr>
                    <w:t>2</w:t>
                  </w:r>
                </w:p>
              </w:tc>
            </w:tr>
          </w:tbl>
          <w:p w14:paraId="1C799405" w14:textId="77777777" w:rsidR="00613F73" w:rsidRDefault="00613F73" w:rsidP="00F9292B">
            <w:pPr>
              <w:spacing w:after="120"/>
              <w:rPr>
                <w:rFonts w:ascii="Arial Narrow" w:hAnsi="Arial Narrow"/>
                <w:b/>
                <w:sz w:val="22"/>
              </w:rPr>
            </w:pPr>
          </w:p>
          <w:p w14:paraId="6D92D40A" w14:textId="401008A3" w:rsidR="00F9292B" w:rsidRDefault="00F9292B" w:rsidP="00F9292B">
            <w:pPr>
              <w:spacing w:after="120"/>
              <w:rPr>
                <w:rFonts w:ascii="Arial Narrow" w:hAnsi="Arial Narrow"/>
                <w:sz w:val="22"/>
              </w:rPr>
            </w:pPr>
            <w:r w:rsidRPr="00B37FDB">
              <w:rPr>
                <w:rFonts w:ascii="Arial Narrow" w:hAnsi="Arial Narrow"/>
                <w:b/>
                <w:sz w:val="22"/>
              </w:rPr>
              <w:t>NOTA 3.-</w:t>
            </w:r>
            <w:r w:rsidRPr="00B37FDB">
              <w:rPr>
                <w:rFonts w:ascii="Arial Narrow" w:hAnsi="Arial Narrow"/>
                <w:sz w:val="22"/>
              </w:rPr>
              <w:t xml:space="preserve"> Para los equipos y herramientas principales, el oferente deberá presentar las facturas, cartas de compromiso</w:t>
            </w:r>
            <w:r>
              <w:rPr>
                <w:rFonts w:ascii="Arial Narrow" w:hAnsi="Arial Narrow"/>
                <w:sz w:val="22"/>
              </w:rPr>
              <w:t xml:space="preserve"> o</w:t>
            </w:r>
            <w:r w:rsidRPr="00B37FDB">
              <w:rPr>
                <w:rFonts w:ascii="Arial Narrow" w:hAnsi="Arial Narrow"/>
                <w:sz w:val="22"/>
              </w:rPr>
              <w:t xml:space="preserve"> documentación que certifique </w:t>
            </w:r>
            <w:r w:rsidRPr="00B2353A">
              <w:rPr>
                <w:rFonts w:ascii="Arial Narrow" w:hAnsi="Arial Narrow"/>
                <w:sz w:val="22"/>
              </w:rPr>
              <w:t>la propiedad (o disponibilidad</w:t>
            </w:r>
            <w:r w:rsidR="00B2353A">
              <w:rPr>
                <w:rFonts w:ascii="Arial Narrow" w:hAnsi="Arial Narrow"/>
                <w:sz w:val="22"/>
              </w:rPr>
              <w:t xml:space="preserve"> con proformas</w:t>
            </w:r>
            <w:r w:rsidRPr="00B2353A">
              <w:rPr>
                <w:rFonts w:ascii="Arial Narrow" w:hAnsi="Arial Narrow"/>
                <w:sz w:val="22"/>
              </w:rPr>
              <w:t>)</w:t>
            </w:r>
            <w:r w:rsidRPr="00B37FDB">
              <w:rPr>
                <w:rFonts w:ascii="Arial Narrow" w:hAnsi="Arial Narrow"/>
                <w:sz w:val="22"/>
              </w:rPr>
              <w:t xml:space="preserve"> de las herramientas. </w:t>
            </w:r>
          </w:p>
          <w:tbl>
            <w:tblPr>
              <w:tblW w:w="7099" w:type="dxa"/>
              <w:jc w:val="center"/>
              <w:tblLayout w:type="fixed"/>
              <w:tblCellMar>
                <w:left w:w="70" w:type="dxa"/>
                <w:right w:w="70" w:type="dxa"/>
              </w:tblCellMar>
              <w:tblLook w:val="04A0" w:firstRow="1" w:lastRow="0" w:firstColumn="1" w:lastColumn="0" w:noHBand="0" w:noVBand="1"/>
            </w:tblPr>
            <w:tblGrid>
              <w:gridCol w:w="680"/>
              <w:gridCol w:w="3846"/>
              <w:gridCol w:w="2573"/>
            </w:tblGrid>
            <w:tr w:rsidR="00F9292B" w:rsidRPr="000B6420" w14:paraId="2BC97903" w14:textId="77777777" w:rsidTr="00B4735F">
              <w:trPr>
                <w:trHeight w:val="820"/>
                <w:tblHeader/>
                <w:jc w:val="center"/>
              </w:trPr>
              <w:tc>
                <w:tcPr>
                  <w:tcW w:w="680" w:type="dxa"/>
                  <w:tcBorders>
                    <w:top w:val="single" w:sz="4" w:space="0" w:color="auto"/>
                    <w:left w:val="single" w:sz="4" w:space="0" w:color="auto"/>
                    <w:bottom w:val="single" w:sz="4" w:space="0" w:color="000000"/>
                    <w:right w:val="single" w:sz="4" w:space="0" w:color="auto"/>
                  </w:tcBorders>
                  <w:shd w:val="clear" w:color="000000" w:fill="C5D9F1"/>
                  <w:vAlign w:val="center"/>
                  <w:hideMark/>
                </w:tcPr>
                <w:p w14:paraId="34DD6424" w14:textId="77777777" w:rsidR="00F9292B" w:rsidRPr="00BB4816" w:rsidRDefault="00F9292B" w:rsidP="00CA3B70">
                  <w:pPr>
                    <w:jc w:val="center"/>
                    <w:rPr>
                      <w:rFonts w:ascii="Swis721 LtCn BT" w:hAnsi="Swis721 LtCn BT"/>
                      <w:b/>
                      <w:bCs/>
                      <w:sz w:val="20"/>
                      <w:szCs w:val="20"/>
                    </w:rPr>
                  </w:pPr>
                  <w:r w:rsidRPr="00BB4816">
                    <w:rPr>
                      <w:rFonts w:ascii="Swis721 LtCn BT" w:hAnsi="Swis721 LtCn BT"/>
                      <w:b/>
                      <w:bCs/>
                      <w:sz w:val="20"/>
                      <w:szCs w:val="20"/>
                    </w:rPr>
                    <w:t>item</w:t>
                  </w:r>
                </w:p>
              </w:tc>
              <w:tc>
                <w:tcPr>
                  <w:tcW w:w="3846"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2C57911F" w14:textId="77777777" w:rsidR="00F9292B" w:rsidRPr="00BB4816" w:rsidRDefault="00F9292B" w:rsidP="00CA3B70">
                  <w:pPr>
                    <w:spacing w:before="120" w:after="120"/>
                    <w:jc w:val="center"/>
                    <w:rPr>
                      <w:rFonts w:ascii="Swis721 LtCn BT" w:hAnsi="Swis721 LtCn BT"/>
                      <w:b/>
                      <w:bCs/>
                      <w:sz w:val="20"/>
                      <w:szCs w:val="20"/>
                    </w:rPr>
                  </w:pPr>
                  <w:r w:rsidRPr="00BB4816">
                    <w:rPr>
                      <w:rFonts w:ascii="Swis721 LtCn BT" w:hAnsi="Swis721 LtCn BT"/>
                      <w:b/>
                      <w:bCs/>
                      <w:sz w:val="20"/>
                      <w:szCs w:val="20"/>
                    </w:rPr>
                    <w:t xml:space="preserve">Equipos y Herramientas </w:t>
                  </w:r>
                  <w:r>
                    <w:rPr>
                      <w:rFonts w:ascii="Swis721 LtCn BT" w:hAnsi="Swis721 LtCn BT"/>
                      <w:b/>
                      <w:bCs/>
                      <w:sz w:val="20"/>
                      <w:szCs w:val="20"/>
                    </w:rPr>
                    <w:t>secundarias</w:t>
                  </w:r>
                </w:p>
              </w:tc>
              <w:tc>
                <w:tcPr>
                  <w:tcW w:w="2573" w:type="dxa"/>
                  <w:tcBorders>
                    <w:top w:val="single" w:sz="4" w:space="0" w:color="auto"/>
                    <w:left w:val="nil"/>
                    <w:bottom w:val="single" w:sz="4" w:space="0" w:color="auto"/>
                    <w:right w:val="single" w:sz="4" w:space="0" w:color="auto"/>
                  </w:tcBorders>
                  <w:shd w:val="clear" w:color="000000" w:fill="C5D9F1"/>
                  <w:vAlign w:val="center"/>
                  <w:hideMark/>
                </w:tcPr>
                <w:p w14:paraId="36671626" w14:textId="77777777" w:rsidR="00F9292B" w:rsidRPr="00BB4816" w:rsidRDefault="00F9292B" w:rsidP="00CA3B70">
                  <w:pPr>
                    <w:spacing w:before="120" w:after="120"/>
                    <w:jc w:val="center"/>
                    <w:rPr>
                      <w:rFonts w:ascii="Swis721 LtCn BT" w:hAnsi="Swis721 LtCn BT"/>
                      <w:b/>
                      <w:bCs/>
                      <w:sz w:val="20"/>
                      <w:szCs w:val="20"/>
                    </w:rPr>
                  </w:pPr>
                  <w:r w:rsidRPr="00BB4816">
                    <w:rPr>
                      <w:rFonts w:ascii="Swis721 LtCn BT" w:hAnsi="Swis721 LtCn BT"/>
                      <w:b/>
                      <w:bCs/>
                      <w:sz w:val="20"/>
                      <w:szCs w:val="20"/>
                    </w:rPr>
                    <w:t>Cantidad Para Cada Grupo</w:t>
                  </w:r>
                </w:p>
              </w:tc>
            </w:tr>
            <w:tr w:rsidR="00F9292B" w:rsidRPr="000B6420" w14:paraId="35E72D5C" w14:textId="77777777" w:rsidTr="00B4735F">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B342D52" w14:textId="77777777" w:rsidR="00F9292B" w:rsidRPr="00100A3A" w:rsidRDefault="00F9292B" w:rsidP="00CA3B70">
                  <w:pPr>
                    <w:jc w:val="center"/>
                    <w:rPr>
                      <w:rFonts w:ascii="Swis721 LtCn BT" w:hAnsi="Swis721 LtCn BT"/>
                      <w:sz w:val="20"/>
                      <w:szCs w:val="20"/>
                    </w:rPr>
                  </w:pPr>
                  <w:r>
                    <w:rPr>
                      <w:rFonts w:ascii="Swis721 LtCn BT" w:hAnsi="Swis721 LtCn BT"/>
                      <w:sz w:val="20"/>
                      <w:szCs w:val="20"/>
                    </w:rPr>
                    <w:t>1</w:t>
                  </w:r>
                </w:p>
              </w:tc>
              <w:tc>
                <w:tcPr>
                  <w:tcW w:w="3846" w:type="dxa"/>
                  <w:tcBorders>
                    <w:top w:val="nil"/>
                    <w:left w:val="nil"/>
                    <w:bottom w:val="single" w:sz="4" w:space="0" w:color="auto"/>
                    <w:right w:val="single" w:sz="4" w:space="0" w:color="auto"/>
                  </w:tcBorders>
                  <w:shd w:val="clear" w:color="auto" w:fill="auto"/>
                  <w:vAlign w:val="center"/>
                  <w:hideMark/>
                </w:tcPr>
                <w:p w14:paraId="4BBB9CB2" w14:textId="77777777" w:rsidR="00F9292B" w:rsidRPr="00100A3A" w:rsidRDefault="00F9292B" w:rsidP="00CA3B70">
                  <w:pPr>
                    <w:rPr>
                      <w:rFonts w:ascii="Swis721 LtCn BT" w:hAnsi="Swis721 LtCn BT"/>
                      <w:sz w:val="20"/>
                      <w:szCs w:val="20"/>
                    </w:rPr>
                  </w:pPr>
                  <w:r w:rsidRPr="00100A3A">
                    <w:rPr>
                      <w:rFonts w:ascii="Swis721 LtCn BT" w:hAnsi="Swis721 LtCn BT"/>
                      <w:sz w:val="20"/>
                      <w:szCs w:val="20"/>
                    </w:rPr>
                    <w:t>GPS</w:t>
                  </w:r>
                </w:p>
              </w:tc>
              <w:tc>
                <w:tcPr>
                  <w:tcW w:w="2573" w:type="dxa"/>
                  <w:tcBorders>
                    <w:top w:val="nil"/>
                    <w:left w:val="nil"/>
                    <w:bottom w:val="single" w:sz="4" w:space="0" w:color="auto"/>
                    <w:right w:val="single" w:sz="4" w:space="0" w:color="auto"/>
                  </w:tcBorders>
                  <w:shd w:val="clear" w:color="auto" w:fill="auto"/>
                  <w:noWrap/>
                  <w:vAlign w:val="center"/>
                  <w:hideMark/>
                </w:tcPr>
                <w:p w14:paraId="777746E1" w14:textId="77777777" w:rsidR="00F9292B" w:rsidRPr="00100A3A" w:rsidRDefault="00F9292B" w:rsidP="00CA3B70">
                  <w:pPr>
                    <w:jc w:val="center"/>
                    <w:rPr>
                      <w:rFonts w:ascii="Swis721 LtCn BT" w:hAnsi="Swis721 LtCn BT"/>
                      <w:sz w:val="20"/>
                      <w:szCs w:val="20"/>
                    </w:rPr>
                  </w:pPr>
                  <w:r w:rsidRPr="00100A3A">
                    <w:rPr>
                      <w:rFonts w:ascii="Swis721 LtCn BT" w:hAnsi="Swis721 LtCn BT"/>
                      <w:sz w:val="20"/>
                      <w:szCs w:val="20"/>
                    </w:rPr>
                    <w:t>1</w:t>
                  </w:r>
                </w:p>
              </w:tc>
            </w:tr>
            <w:tr w:rsidR="00F9292B" w:rsidRPr="000B6420" w14:paraId="07BA3501" w14:textId="77777777" w:rsidTr="00B4735F">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0C3F393" w14:textId="77777777" w:rsidR="00F9292B" w:rsidRPr="00100A3A" w:rsidRDefault="00F9292B" w:rsidP="00CA3B70">
                  <w:pPr>
                    <w:jc w:val="center"/>
                    <w:rPr>
                      <w:rFonts w:ascii="Swis721 LtCn BT" w:hAnsi="Swis721 LtCn BT"/>
                      <w:sz w:val="20"/>
                      <w:szCs w:val="20"/>
                    </w:rPr>
                  </w:pPr>
                  <w:r w:rsidRPr="00100A3A">
                    <w:rPr>
                      <w:rFonts w:ascii="Swis721 LtCn BT" w:hAnsi="Swis721 LtCn BT"/>
                      <w:sz w:val="20"/>
                      <w:szCs w:val="20"/>
                    </w:rPr>
                    <w:t>2</w:t>
                  </w:r>
                </w:p>
              </w:tc>
              <w:tc>
                <w:tcPr>
                  <w:tcW w:w="3846" w:type="dxa"/>
                  <w:tcBorders>
                    <w:top w:val="nil"/>
                    <w:left w:val="nil"/>
                    <w:bottom w:val="single" w:sz="4" w:space="0" w:color="auto"/>
                    <w:right w:val="single" w:sz="4" w:space="0" w:color="auto"/>
                  </w:tcBorders>
                  <w:shd w:val="clear" w:color="auto" w:fill="auto"/>
                  <w:vAlign w:val="center"/>
                  <w:hideMark/>
                </w:tcPr>
                <w:p w14:paraId="7863F703" w14:textId="77777777" w:rsidR="00F9292B" w:rsidRPr="00100A3A" w:rsidRDefault="00F9292B" w:rsidP="00CA3B70">
                  <w:pPr>
                    <w:rPr>
                      <w:rFonts w:ascii="Swis721 LtCn BT" w:hAnsi="Swis721 LtCn BT"/>
                      <w:sz w:val="20"/>
                      <w:szCs w:val="20"/>
                    </w:rPr>
                  </w:pPr>
                  <w:r w:rsidRPr="00100A3A">
                    <w:rPr>
                      <w:rFonts w:ascii="Swis721 LtCn BT" w:hAnsi="Swis721 LtCn BT"/>
                      <w:sz w:val="20"/>
                      <w:szCs w:val="20"/>
                    </w:rPr>
                    <w:t>Barras de 16 lb</w:t>
                  </w:r>
                </w:p>
              </w:tc>
              <w:tc>
                <w:tcPr>
                  <w:tcW w:w="2573" w:type="dxa"/>
                  <w:tcBorders>
                    <w:top w:val="nil"/>
                    <w:left w:val="nil"/>
                    <w:bottom w:val="single" w:sz="4" w:space="0" w:color="auto"/>
                    <w:right w:val="single" w:sz="4" w:space="0" w:color="auto"/>
                  </w:tcBorders>
                  <w:shd w:val="clear" w:color="auto" w:fill="auto"/>
                  <w:noWrap/>
                  <w:vAlign w:val="center"/>
                  <w:hideMark/>
                </w:tcPr>
                <w:p w14:paraId="2E08192A" w14:textId="77777777" w:rsidR="00F9292B" w:rsidRPr="00100A3A" w:rsidRDefault="00F9292B" w:rsidP="00CA3B70">
                  <w:pPr>
                    <w:jc w:val="center"/>
                    <w:rPr>
                      <w:rFonts w:ascii="Swis721 LtCn BT" w:hAnsi="Swis721 LtCn BT"/>
                      <w:sz w:val="20"/>
                      <w:szCs w:val="20"/>
                    </w:rPr>
                  </w:pPr>
                  <w:r>
                    <w:rPr>
                      <w:rFonts w:ascii="Swis721 LtCn BT" w:hAnsi="Swis721 LtCn BT"/>
                      <w:sz w:val="20"/>
                      <w:szCs w:val="20"/>
                    </w:rPr>
                    <w:t>4</w:t>
                  </w:r>
                </w:p>
              </w:tc>
            </w:tr>
            <w:tr w:rsidR="00F9292B" w:rsidRPr="000B6420" w14:paraId="41A49704" w14:textId="77777777" w:rsidTr="00B4735F">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D902B8D" w14:textId="77777777" w:rsidR="00F9292B" w:rsidRPr="00100A3A" w:rsidRDefault="00F9292B" w:rsidP="00CA3B70">
                  <w:pPr>
                    <w:jc w:val="center"/>
                    <w:rPr>
                      <w:rFonts w:ascii="Swis721 LtCn BT" w:hAnsi="Swis721 LtCn BT"/>
                      <w:sz w:val="20"/>
                      <w:szCs w:val="20"/>
                    </w:rPr>
                  </w:pPr>
                  <w:r w:rsidRPr="00100A3A">
                    <w:rPr>
                      <w:rFonts w:ascii="Swis721 LtCn BT" w:hAnsi="Swis721 LtCn BT"/>
                      <w:sz w:val="20"/>
                      <w:szCs w:val="20"/>
                    </w:rPr>
                    <w:lastRenderedPageBreak/>
                    <w:t>3</w:t>
                  </w:r>
                </w:p>
              </w:tc>
              <w:tc>
                <w:tcPr>
                  <w:tcW w:w="3846" w:type="dxa"/>
                  <w:tcBorders>
                    <w:top w:val="nil"/>
                    <w:left w:val="nil"/>
                    <w:bottom w:val="single" w:sz="4" w:space="0" w:color="auto"/>
                    <w:right w:val="single" w:sz="4" w:space="0" w:color="auto"/>
                  </w:tcBorders>
                  <w:shd w:val="clear" w:color="auto" w:fill="auto"/>
                  <w:vAlign w:val="center"/>
                  <w:hideMark/>
                </w:tcPr>
                <w:p w14:paraId="6EE37EEF" w14:textId="77777777" w:rsidR="00F9292B" w:rsidRPr="00100A3A" w:rsidRDefault="00F9292B" w:rsidP="00CA3B70">
                  <w:pPr>
                    <w:rPr>
                      <w:rFonts w:ascii="Swis721 LtCn BT" w:hAnsi="Swis721 LtCn BT"/>
                      <w:sz w:val="20"/>
                      <w:szCs w:val="20"/>
                    </w:rPr>
                  </w:pPr>
                  <w:r w:rsidRPr="00100A3A">
                    <w:rPr>
                      <w:rFonts w:ascii="Swis721 LtCn BT" w:hAnsi="Swis721 LtCn BT"/>
                      <w:sz w:val="20"/>
                      <w:szCs w:val="20"/>
                    </w:rPr>
                    <w:t>Palas puntonas</w:t>
                  </w:r>
                </w:p>
              </w:tc>
              <w:tc>
                <w:tcPr>
                  <w:tcW w:w="2573" w:type="dxa"/>
                  <w:tcBorders>
                    <w:top w:val="nil"/>
                    <w:left w:val="nil"/>
                    <w:bottom w:val="single" w:sz="4" w:space="0" w:color="auto"/>
                    <w:right w:val="single" w:sz="4" w:space="0" w:color="auto"/>
                  </w:tcBorders>
                  <w:shd w:val="clear" w:color="auto" w:fill="auto"/>
                  <w:noWrap/>
                  <w:vAlign w:val="center"/>
                  <w:hideMark/>
                </w:tcPr>
                <w:p w14:paraId="2889984D" w14:textId="77777777" w:rsidR="00F9292B" w:rsidRPr="00100A3A" w:rsidRDefault="00F9292B" w:rsidP="00CA3B70">
                  <w:pPr>
                    <w:jc w:val="center"/>
                    <w:rPr>
                      <w:rFonts w:ascii="Swis721 LtCn BT" w:hAnsi="Swis721 LtCn BT"/>
                      <w:sz w:val="20"/>
                      <w:szCs w:val="20"/>
                    </w:rPr>
                  </w:pPr>
                  <w:r>
                    <w:rPr>
                      <w:rFonts w:ascii="Swis721 LtCn BT" w:hAnsi="Swis721 LtCn BT"/>
                      <w:sz w:val="20"/>
                      <w:szCs w:val="20"/>
                    </w:rPr>
                    <w:t>4</w:t>
                  </w:r>
                </w:p>
              </w:tc>
            </w:tr>
            <w:tr w:rsidR="00F9292B" w:rsidRPr="000B6420" w14:paraId="2C325BE5" w14:textId="77777777" w:rsidTr="00B4735F">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2425482" w14:textId="77777777" w:rsidR="00F9292B" w:rsidRPr="00100A3A" w:rsidRDefault="00F9292B" w:rsidP="00CA3B70">
                  <w:pPr>
                    <w:jc w:val="center"/>
                    <w:rPr>
                      <w:rFonts w:ascii="Swis721 LtCn BT" w:hAnsi="Swis721 LtCn BT"/>
                      <w:sz w:val="20"/>
                      <w:szCs w:val="20"/>
                    </w:rPr>
                  </w:pPr>
                  <w:r w:rsidRPr="00100A3A">
                    <w:rPr>
                      <w:rFonts w:ascii="Swis721 LtCn BT" w:hAnsi="Swis721 LtCn BT"/>
                      <w:sz w:val="20"/>
                      <w:szCs w:val="20"/>
                    </w:rPr>
                    <w:t>4</w:t>
                  </w:r>
                </w:p>
              </w:tc>
              <w:tc>
                <w:tcPr>
                  <w:tcW w:w="3846" w:type="dxa"/>
                  <w:tcBorders>
                    <w:top w:val="nil"/>
                    <w:left w:val="nil"/>
                    <w:bottom w:val="single" w:sz="4" w:space="0" w:color="auto"/>
                    <w:right w:val="single" w:sz="4" w:space="0" w:color="auto"/>
                  </w:tcBorders>
                  <w:shd w:val="clear" w:color="auto" w:fill="auto"/>
                  <w:vAlign w:val="center"/>
                  <w:hideMark/>
                </w:tcPr>
                <w:p w14:paraId="25B0FA30" w14:textId="77777777" w:rsidR="00F9292B" w:rsidRPr="00100A3A" w:rsidRDefault="00F9292B" w:rsidP="00CA3B70">
                  <w:pPr>
                    <w:rPr>
                      <w:rFonts w:ascii="Swis721 LtCn BT" w:hAnsi="Swis721 LtCn BT"/>
                      <w:sz w:val="20"/>
                      <w:szCs w:val="20"/>
                    </w:rPr>
                  </w:pPr>
                  <w:r w:rsidRPr="00100A3A">
                    <w:rPr>
                      <w:rFonts w:ascii="Swis721 LtCn BT" w:hAnsi="Swis721 LtCn BT"/>
                      <w:sz w:val="20"/>
                      <w:szCs w:val="20"/>
                    </w:rPr>
                    <w:t>Pizones</w:t>
                  </w:r>
                </w:p>
              </w:tc>
              <w:tc>
                <w:tcPr>
                  <w:tcW w:w="2573" w:type="dxa"/>
                  <w:tcBorders>
                    <w:top w:val="nil"/>
                    <w:left w:val="nil"/>
                    <w:bottom w:val="single" w:sz="4" w:space="0" w:color="auto"/>
                    <w:right w:val="single" w:sz="4" w:space="0" w:color="auto"/>
                  </w:tcBorders>
                  <w:shd w:val="clear" w:color="auto" w:fill="auto"/>
                  <w:noWrap/>
                  <w:vAlign w:val="center"/>
                  <w:hideMark/>
                </w:tcPr>
                <w:p w14:paraId="117AB9B0" w14:textId="77777777" w:rsidR="00F9292B" w:rsidRPr="00100A3A" w:rsidRDefault="00F9292B" w:rsidP="00CA3B70">
                  <w:pPr>
                    <w:jc w:val="center"/>
                    <w:rPr>
                      <w:rFonts w:ascii="Swis721 LtCn BT" w:hAnsi="Swis721 LtCn BT"/>
                      <w:sz w:val="20"/>
                      <w:szCs w:val="20"/>
                    </w:rPr>
                  </w:pPr>
                  <w:r w:rsidRPr="00100A3A">
                    <w:rPr>
                      <w:rFonts w:ascii="Swis721 LtCn BT" w:hAnsi="Swis721 LtCn BT"/>
                      <w:sz w:val="20"/>
                      <w:szCs w:val="20"/>
                    </w:rPr>
                    <w:t>2</w:t>
                  </w:r>
                </w:p>
              </w:tc>
            </w:tr>
            <w:tr w:rsidR="00F9292B" w:rsidRPr="000B6420" w14:paraId="5E1ECF2D" w14:textId="77777777" w:rsidTr="00B4735F">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2FC3A8F" w14:textId="77777777" w:rsidR="00F9292B" w:rsidRPr="00100A3A" w:rsidRDefault="00F9292B" w:rsidP="00CA3B70">
                  <w:pPr>
                    <w:jc w:val="center"/>
                    <w:rPr>
                      <w:rFonts w:ascii="Swis721 LtCn BT" w:hAnsi="Swis721 LtCn BT"/>
                      <w:sz w:val="20"/>
                      <w:szCs w:val="20"/>
                    </w:rPr>
                  </w:pPr>
                  <w:r w:rsidRPr="00100A3A">
                    <w:rPr>
                      <w:rFonts w:ascii="Swis721 LtCn BT" w:hAnsi="Swis721 LtCn BT"/>
                      <w:sz w:val="20"/>
                      <w:szCs w:val="20"/>
                    </w:rPr>
                    <w:t>5</w:t>
                  </w:r>
                </w:p>
              </w:tc>
              <w:tc>
                <w:tcPr>
                  <w:tcW w:w="3846" w:type="dxa"/>
                  <w:tcBorders>
                    <w:top w:val="nil"/>
                    <w:left w:val="nil"/>
                    <w:bottom w:val="single" w:sz="4" w:space="0" w:color="auto"/>
                    <w:right w:val="single" w:sz="4" w:space="0" w:color="auto"/>
                  </w:tcBorders>
                  <w:shd w:val="clear" w:color="auto" w:fill="auto"/>
                  <w:vAlign w:val="center"/>
                  <w:hideMark/>
                </w:tcPr>
                <w:p w14:paraId="415F35AC" w14:textId="77777777" w:rsidR="00F9292B" w:rsidRPr="00100A3A" w:rsidRDefault="00F9292B" w:rsidP="00CA3B70">
                  <w:pPr>
                    <w:rPr>
                      <w:rFonts w:ascii="Swis721 LtCn BT" w:hAnsi="Swis721 LtCn BT"/>
                      <w:sz w:val="20"/>
                      <w:szCs w:val="20"/>
                    </w:rPr>
                  </w:pPr>
                  <w:r w:rsidRPr="00100A3A">
                    <w:rPr>
                      <w:rFonts w:ascii="Swis721 LtCn BT" w:hAnsi="Swis721 LtCn BT"/>
                      <w:sz w:val="20"/>
                      <w:szCs w:val="20"/>
                    </w:rPr>
                    <w:t>Arco de sierra</w:t>
                  </w:r>
                </w:p>
              </w:tc>
              <w:tc>
                <w:tcPr>
                  <w:tcW w:w="2573" w:type="dxa"/>
                  <w:tcBorders>
                    <w:top w:val="nil"/>
                    <w:left w:val="nil"/>
                    <w:bottom w:val="single" w:sz="4" w:space="0" w:color="auto"/>
                    <w:right w:val="single" w:sz="4" w:space="0" w:color="auto"/>
                  </w:tcBorders>
                  <w:shd w:val="clear" w:color="auto" w:fill="auto"/>
                  <w:noWrap/>
                  <w:vAlign w:val="center"/>
                  <w:hideMark/>
                </w:tcPr>
                <w:p w14:paraId="7C9AEA63" w14:textId="77777777" w:rsidR="00F9292B" w:rsidRPr="00100A3A" w:rsidRDefault="00F9292B" w:rsidP="00CA3B70">
                  <w:pPr>
                    <w:jc w:val="center"/>
                    <w:rPr>
                      <w:rFonts w:ascii="Swis721 LtCn BT" w:hAnsi="Swis721 LtCn BT"/>
                      <w:sz w:val="20"/>
                      <w:szCs w:val="20"/>
                    </w:rPr>
                  </w:pPr>
                  <w:r w:rsidRPr="00100A3A">
                    <w:rPr>
                      <w:rFonts w:ascii="Swis721 LtCn BT" w:hAnsi="Swis721 LtCn BT"/>
                      <w:sz w:val="20"/>
                      <w:szCs w:val="20"/>
                    </w:rPr>
                    <w:t>4</w:t>
                  </w:r>
                </w:p>
              </w:tc>
            </w:tr>
            <w:tr w:rsidR="00F9292B" w:rsidRPr="000B6420" w14:paraId="6B4372CD" w14:textId="77777777" w:rsidTr="00B4735F">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EFECAE3" w14:textId="77777777" w:rsidR="00F9292B" w:rsidRPr="00100A3A" w:rsidRDefault="00F9292B" w:rsidP="00CA3B70">
                  <w:pPr>
                    <w:jc w:val="center"/>
                    <w:rPr>
                      <w:rFonts w:ascii="Swis721 LtCn BT" w:hAnsi="Swis721 LtCn BT"/>
                      <w:sz w:val="20"/>
                      <w:szCs w:val="20"/>
                    </w:rPr>
                  </w:pPr>
                  <w:r>
                    <w:rPr>
                      <w:rFonts w:ascii="Swis721 LtCn BT" w:hAnsi="Swis721 LtCn BT"/>
                      <w:sz w:val="20"/>
                      <w:szCs w:val="20"/>
                    </w:rPr>
                    <w:t>6</w:t>
                  </w:r>
                </w:p>
              </w:tc>
              <w:tc>
                <w:tcPr>
                  <w:tcW w:w="3846" w:type="dxa"/>
                  <w:tcBorders>
                    <w:top w:val="nil"/>
                    <w:left w:val="nil"/>
                    <w:bottom w:val="single" w:sz="4" w:space="0" w:color="auto"/>
                    <w:right w:val="single" w:sz="4" w:space="0" w:color="auto"/>
                  </w:tcBorders>
                  <w:shd w:val="clear" w:color="auto" w:fill="auto"/>
                  <w:vAlign w:val="center"/>
                  <w:hideMark/>
                </w:tcPr>
                <w:p w14:paraId="6FBA42A0" w14:textId="77777777" w:rsidR="00F9292B" w:rsidRPr="00100A3A" w:rsidRDefault="00F9292B" w:rsidP="00CA3B70">
                  <w:pPr>
                    <w:rPr>
                      <w:rFonts w:ascii="Swis721 LtCn BT" w:hAnsi="Swis721 LtCn BT"/>
                      <w:sz w:val="20"/>
                      <w:szCs w:val="20"/>
                    </w:rPr>
                  </w:pPr>
                  <w:r w:rsidRPr="00100A3A">
                    <w:rPr>
                      <w:rFonts w:ascii="Swis721 LtCn BT" w:hAnsi="Swis721 LtCn BT"/>
                      <w:sz w:val="20"/>
                      <w:szCs w:val="20"/>
                    </w:rPr>
                    <w:t>Tijera corta cable</w:t>
                  </w:r>
                </w:p>
              </w:tc>
              <w:tc>
                <w:tcPr>
                  <w:tcW w:w="2573" w:type="dxa"/>
                  <w:tcBorders>
                    <w:top w:val="nil"/>
                    <w:left w:val="nil"/>
                    <w:bottom w:val="single" w:sz="4" w:space="0" w:color="auto"/>
                    <w:right w:val="single" w:sz="4" w:space="0" w:color="auto"/>
                  </w:tcBorders>
                  <w:shd w:val="clear" w:color="auto" w:fill="auto"/>
                  <w:noWrap/>
                  <w:vAlign w:val="center"/>
                  <w:hideMark/>
                </w:tcPr>
                <w:p w14:paraId="579ADDFF" w14:textId="77777777" w:rsidR="00F9292B" w:rsidRPr="00100A3A" w:rsidRDefault="00F9292B" w:rsidP="00CA3B70">
                  <w:pPr>
                    <w:jc w:val="center"/>
                    <w:rPr>
                      <w:rFonts w:ascii="Swis721 LtCn BT" w:hAnsi="Swis721 LtCn BT"/>
                      <w:sz w:val="20"/>
                      <w:szCs w:val="20"/>
                    </w:rPr>
                  </w:pPr>
                  <w:r w:rsidRPr="00100A3A">
                    <w:rPr>
                      <w:rFonts w:ascii="Swis721 LtCn BT" w:hAnsi="Swis721 LtCn BT"/>
                      <w:sz w:val="20"/>
                      <w:szCs w:val="20"/>
                    </w:rPr>
                    <w:t>2</w:t>
                  </w:r>
                </w:p>
              </w:tc>
            </w:tr>
            <w:tr w:rsidR="00F9292B" w:rsidRPr="000B6420" w14:paraId="67ECCC05" w14:textId="77777777" w:rsidTr="00B4735F">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5980348" w14:textId="77777777" w:rsidR="00F9292B" w:rsidRPr="00100A3A" w:rsidRDefault="00F9292B" w:rsidP="00CA3B70">
                  <w:pPr>
                    <w:jc w:val="center"/>
                    <w:rPr>
                      <w:rFonts w:ascii="Swis721 LtCn BT" w:hAnsi="Swis721 LtCn BT"/>
                      <w:sz w:val="20"/>
                      <w:szCs w:val="20"/>
                    </w:rPr>
                  </w:pPr>
                  <w:r>
                    <w:rPr>
                      <w:rFonts w:ascii="Swis721 LtCn BT" w:hAnsi="Swis721 LtCn BT"/>
                      <w:sz w:val="20"/>
                      <w:szCs w:val="20"/>
                    </w:rPr>
                    <w:t>7</w:t>
                  </w:r>
                </w:p>
              </w:tc>
              <w:tc>
                <w:tcPr>
                  <w:tcW w:w="3846" w:type="dxa"/>
                  <w:tcBorders>
                    <w:top w:val="nil"/>
                    <w:left w:val="nil"/>
                    <w:bottom w:val="single" w:sz="4" w:space="0" w:color="auto"/>
                    <w:right w:val="single" w:sz="4" w:space="0" w:color="auto"/>
                  </w:tcBorders>
                  <w:shd w:val="clear" w:color="auto" w:fill="auto"/>
                  <w:vAlign w:val="center"/>
                  <w:hideMark/>
                </w:tcPr>
                <w:p w14:paraId="03C2AEB6" w14:textId="77777777" w:rsidR="00F9292B" w:rsidRPr="00100A3A" w:rsidRDefault="00F9292B" w:rsidP="00CA3B70">
                  <w:pPr>
                    <w:rPr>
                      <w:rFonts w:ascii="Swis721 LtCn BT" w:hAnsi="Swis721 LtCn BT"/>
                      <w:sz w:val="20"/>
                      <w:szCs w:val="20"/>
                    </w:rPr>
                  </w:pPr>
                  <w:r w:rsidRPr="00100A3A">
                    <w:rPr>
                      <w:rFonts w:ascii="Swis721 LtCn BT" w:hAnsi="Swis721 LtCn BT"/>
                      <w:sz w:val="20"/>
                      <w:szCs w:val="20"/>
                    </w:rPr>
                    <w:t>Combos 10lb</w:t>
                  </w:r>
                </w:p>
              </w:tc>
              <w:tc>
                <w:tcPr>
                  <w:tcW w:w="2573" w:type="dxa"/>
                  <w:tcBorders>
                    <w:top w:val="nil"/>
                    <w:left w:val="nil"/>
                    <w:bottom w:val="single" w:sz="4" w:space="0" w:color="auto"/>
                    <w:right w:val="single" w:sz="4" w:space="0" w:color="auto"/>
                  </w:tcBorders>
                  <w:shd w:val="clear" w:color="auto" w:fill="auto"/>
                  <w:noWrap/>
                  <w:vAlign w:val="center"/>
                  <w:hideMark/>
                </w:tcPr>
                <w:p w14:paraId="5EB52F84" w14:textId="77777777" w:rsidR="00F9292B" w:rsidRPr="00100A3A" w:rsidRDefault="00F9292B" w:rsidP="00CA3B70">
                  <w:pPr>
                    <w:jc w:val="center"/>
                    <w:rPr>
                      <w:rFonts w:ascii="Swis721 LtCn BT" w:hAnsi="Swis721 LtCn BT"/>
                      <w:sz w:val="20"/>
                      <w:szCs w:val="20"/>
                    </w:rPr>
                  </w:pPr>
                  <w:r w:rsidRPr="00100A3A">
                    <w:rPr>
                      <w:rFonts w:ascii="Swis721 LtCn BT" w:hAnsi="Swis721 LtCn BT"/>
                      <w:sz w:val="20"/>
                      <w:szCs w:val="20"/>
                    </w:rPr>
                    <w:t>2</w:t>
                  </w:r>
                </w:p>
              </w:tc>
            </w:tr>
            <w:tr w:rsidR="00F9292B" w:rsidRPr="000B6420" w14:paraId="42F678D2" w14:textId="77777777" w:rsidTr="00B4735F">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25BB955" w14:textId="77777777" w:rsidR="00F9292B" w:rsidRPr="00100A3A" w:rsidRDefault="00F9292B" w:rsidP="00CA3B70">
                  <w:pPr>
                    <w:jc w:val="center"/>
                    <w:rPr>
                      <w:rFonts w:ascii="Swis721 LtCn BT" w:hAnsi="Swis721 LtCn BT"/>
                      <w:sz w:val="20"/>
                      <w:szCs w:val="20"/>
                    </w:rPr>
                  </w:pPr>
                  <w:r>
                    <w:rPr>
                      <w:rFonts w:ascii="Swis721 LtCn BT" w:hAnsi="Swis721 LtCn BT"/>
                      <w:sz w:val="20"/>
                      <w:szCs w:val="20"/>
                    </w:rPr>
                    <w:t>8</w:t>
                  </w:r>
                </w:p>
              </w:tc>
              <w:tc>
                <w:tcPr>
                  <w:tcW w:w="3846" w:type="dxa"/>
                  <w:tcBorders>
                    <w:top w:val="nil"/>
                    <w:left w:val="nil"/>
                    <w:bottom w:val="single" w:sz="4" w:space="0" w:color="auto"/>
                    <w:right w:val="single" w:sz="4" w:space="0" w:color="auto"/>
                  </w:tcBorders>
                  <w:shd w:val="clear" w:color="auto" w:fill="auto"/>
                  <w:vAlign w:val="center"/>
                  <w:hideMark/>
                </w:tcPr>
                <w:p w14:paraId="13E1995E" w14:textId="77777777" w:rsidR="00F9292B" w:rsidRPr="00100A3A" w:rsidRDefault="00F9292B" w:rsidP="00CA3B70">
                  <w:pPr>
                    <w:rPr>
                      <w:rFonts w:ascii="Swis721 LtCn BT" w:hAnsi="Swis721 LtCn BT"/>
                      <w:sz w:val="20"/>
                      <w:szCs w:val="20"/>
                    </w:rPr>
                  </w:pPr>
                  <w:r w:rsidRPr="00100A3A">
                    <w:rPr>
                      <w:rFonts w:ascii="Swis721 LtCn BT" w:hAnsi="Swis721 LtCn BT"/>
                      <w:sz w:val="20"/>
                      <w:szCs w:val="20"/>
                    </w:rPr>
                    <w:t>Bailarines para bobinas</w:t>
                  </w:r>
                </w:p>
              </w:tc>
              <w:tc>
                <w:tcPr>
                  <w:tcW w:w="2573" w:type="dxa"/>
                  <w:tcBorders>
                    <w:top w:val="nil"/>
                    <w:left w:val="nil"/>
                    <w:bottom w:val="single" w:sz="4" w:space="0" w:color="auto"/>
                    <w:right w:val="single" w:sz="4" w:space="0" w:color="auto"/>
                  </w:tcBorders>
                  <w:shd w:val="clear" w:color="auto" w:fill="auto"/>
                  <w:noWrap/>
                  <w:vAlign w:val="center"/>
                  <w:hideMark/>
                </w:tcPr>
                <w:p w14:paraId="50C57A6D" w14:textId="77777777" w:rsidR="00F9292B" w:rsidRPr="00100A3A" w:rsidRDefault="00F9292B" w:rsidP="00CA3B70">
                  <w:pPr>
                    <w:jc w:val="center"/>
                    <w:rPr>
                      <w:rFonts w:ascii="Swis721 LtCn BT" w:hAnsi="Swis721 LtCn BT"/>
                      <w:sz w:val="20"/>
                      <w:szCs w:val="20"/>
                    </w:rPr>
                  </w:pPr>
                  <w:r w:rsidRPr="00100A3A">
                    <w:rPr>
                      <w:rFonts w:ascii="Swis721 LtCn BT" w:hAnsi="Swis721 LtCn BT"/>
                      <w:sz w:val="20"/>
                      <w:szCs w:val="20"/>
                    </w:rPr>
                    <w:t>2</w:t>
                  </w:r>
                </w:p>
              </w:tc>
            </w:tr>
            <w:tr w:rsidR="00F9292B" w:rsidRPr="000B6420" w14:paraId="65674BB3" w14:textId="77777777" w:rsidTr="00B4735F">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485E63C" w14:textId="77777777" w:rsidR="00F9292B" w:rsidRPr="00100A3A" w:rsidRDefault="00F9292B" w:rsidP="00CA3B70">
                  <w:pPr>
                    <w:jc w:val="center"/>
                    <w:rPr>
                      <w:rFonts w:ascii="Swis721 LtCn BT" w:hAnsi="Swis721 LtCn BT"/>
                      <w:sz w:val="20"/>
                      <w:szCs w:val="20"/>
                    </w:rPr>
                  </w:pPr>
                  <w:r>
                    <w:rPr>
                      <w:rFonts w:ascii="Swis721 LtCn BT" w:hAnsi="Swis721 LtCn BT"/>
                      <w:sz w:val="20"/>
                      <w:szCs w:val="20"/>
                    </w:rPr>
                    <w:t>9</w:t>
                  </w:r>
                </w:p>
              </w:tc>
              <w:tc>
                <w:tcPr>
                  <w:tcW w:w="3846" w:type="dxa"/>
                  <w:tcBorders>
                    <w:top w:val="nil"/>
                    <w:left w:val="nil"/>
                    <w:bottom w:val="single" w:sz="4" w:space="0" w:color="auto"/>
                    <w:right w:val="single" w:sz="4" w:space="0" w:color="auto"/>
                  </w:tcBorders>
                  <w:shd w:val="clear" w:color="auto" w:fill="auto"/>
                  <w:vAlign w:val="center"/>
                  <w:hideMark/>
                </w:tcPr>
                <w:p w14:paraId="1FDE4C63" w14:textId="77777777" w:rsidR="00F9292B" w:rsidRPr="00100A3A" w:rsidRDefault="00F9292B" w:rsidP="00CA3B70">
                  <w:pPr>
                    <w:rPr>
                      <w:rFonts w:ascii="Swis721 LtCn BT" w:hAnsi="Swis721 LtCn BT"/>
                      <w:sz w:val="20"/>
                      <w:szCs w:val="20"/>
                    </w:rPr>
                  </w:pPr>
                  <w:r w:rsidRPr="00100A3A">
                    <w:rPr>
                      <w:rFonts w:ascii="Swis721 LtCn BT" w:hAnsi="Swis721 LtCn BT"/>
                      <w:sz w:val="20"/>
                      <w:szCs w:val="20"/>
                    </w:rPr>
                    <w:t>Poleas para tendido</w:t>
                  </w:r>
                </w:p>
              </w:tc>
              <w:tc>
                <w:tcPr>
                  <w:tcW w:w="2573" w:type="dxa"/>
                  <w:tcBorders>
                    <w:top w:val="nil"/>
                    <w:left w:val="nil"/>
                    <w:bottom w:val="single" w:sz="4" w:space="0" w:color="auto"/>
                    <w:right w:val="single" w:sz="4" w:space="0" w:color="auto"/>
                  </w:tcBorders>
                  <w:shd w:val="clear" w:color="auto" w:fill="auto"/>
                  <w:noWrap/>
                  <w:vAlign w:val="center"/>
                  <w:hideMark/>
                </w:tcPr>
                <w:p w14:paraId="2E253B79" w14:textId="77777777" w:rsidR="00F9292B" w:rsidRPr="00100A3A" w:rsidRDefault="00F9292B" w:rsidP="00CA3B70">
                  <w:pPr>
                    <w:jc w:val="center"/>
                    <w:rPr>
                      <w:rFonts w:ascii="Swis721 LtCn BT" w:hAnsi="Swis721 LtCn BT"/>
                      <w:sz w:val="20"/>
                      <w:szCs w:val="20"/>
                    </w:rPr>
                  </w:pPr>
                  <w:r w:rsidRPr="00100A3A">
                    <w:rPr>
                      <w:rFonts w:ascii="Swis721 LtCn BT" w:hAnsi="Swis721 LtCn BT"/>
                      <w:sz w:val="20"/>
                      <w:szCs w:val="20"/>
                    </w:rPr>
                    <w:t>10</w:t>
                  </w:r>
                </w:p>
              </w:tc>
            </w:tr>
            <w:tr w:rsidR="00F9292B" w:rsidRPr="000B6420" w14:paraId="267D711D" w14:textId="77777777" w:rsidTr="00B4735F">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6CFFB74" w14:textId="77777777" w:rsidR="00F9292B" w:rsidRPr="00100A3A" w:rsidRDefault="00F9292B" w:rsidP="00CA3B70">
                  <w:pPr>
                    <w:jc w:val="center"/>
                    <w:rPr>
                      <w:rFonts w:ascii="Swis721 LtCn BT" w:hAnsi="Swis721 LtCn BT"/>
                      <w:sz w:val="20"/>
                      <w:szCs w:val="20"/>
                    </w:rPr>
                  </w:pPr>
                  <w:r>
                    <w:rPr>
                      <w:rFonts w:ascii="Swis721 LtCn BT" w:hAnsi="Swis721 LtCn BT"/>
                      <w:sz w:val="20"/>
                      <w:szCs w:val="20"/>
                    </w:rPr>
                    <w:t>10</w:t>
                  </w:r>
                </w:p>
              </w:tc>
              <w:tc>
                <w:tcPr>
                  <w:tcW w:w="3846" w:type="dxa"/>
                  <w:tcBorders>
                    <w:top w:val="nil"/>
                    <w:left w:val="nil"/>
                    <w:bottom w:val="single" w:sz="4" w:space="0" w:color="auto"/>
                    <w:right w:val="single" w:sz="4" w:space="0" w:color="auto"/>
                  </w:tcBorders>
                  <w:shd w:val="clear" w:color="auto" w:fill="auto"/>
                  <w:vAlign w:val="center"/>
                  <w:hideMark/>
                </w:tcPr>
                <w:p w14:paraId="33EE5A6C" w14:textId="77777777" w:rsidR="00F9292B" w:rsidRPr="00100A3A" w:rsidRDefault="00F9292B" w:rsidP="00CA3B70">
                  <w:pPr>
                    <w:rPr>
                      <w:rFonts w:ascii="Swis721 LtCn BT" w:hAnsi="Swis721 LtCn BT"/>
                      <w:sz w:val="20"/>
                      <w:szCs w:val="20"/>
                    </w:rPr>
                  </w:pPr>
                  <w:r w:rsidRPr="00100A3A">
                    <w:rPr>
                      <w:rFonts w:ascii="Swis721 LtCn BT" w:hAnsi="Swis721 LtCn BT"/>
                      <w:sz w:val="20"/>
                      <w:szCs w:val="20"/>
                    </w:rPr>
                    <w:t>Alicate 8"</w:t>
                  </w:r>
                </w:p>
              </w:tc>
              <w:tc>
                <w:tcPr>
                  <w:tcW w:w="2573" w:type="dxa"/>
                  <w:tcBorders>
                    <w:top w:val="nil"/>
                    <w:left w:val="nil"/>
                    <w:bottom w:val="single" w:sz="4" w:space="0" w:color="auto"/>
                    <w:right w:val="single" w:sz="4" w:space="0" w:color="auto"/>
                  </w:tcBorders>
                  <w:shd w:val="clear" w:color="auto" w:fill="auto"/>
                  <w:noWrap/>
                  <w:vAlign w:val="center"/>
                  <w:hideMark/>
                </w:tcPr>
                <w:p w14:paraId="5A0FAD6F" w14:textId="77777777" w:rsidR="00F9292B" w:rsidRPr="00100A3A" w:rsidRDefault="00F9292B" w:rsidP="00CA3B70">
                  <w:pPr>
                    <w:jc w:val="center"/>
                    <w:rPr>
                      <w:rFonts w:ascii="Swis721 LtCn BT" w:hAnsi="Swis721 LtCn BT"/>
                      <w:sz w:val="20"/>
                      <w:szCs w:val="20"/>
                    </w:rPr>
                  </w:pPr>
                  <w:r w:rsidRPr="00100A3A">
                    <w:rPr>
                      <w:rFonts w:ascii="Swis721 LtCn BT" w:hAnsi="Swis721 LtCn BT"/>
                      <w:sz w:val="20"/>
                      <w:szCs w:val="20"/>
                    </w:rPr>
                    <w:t>8</w:t>
                  </w:r>
                </w:p>
              </w:tc>
            </w:tr>
            <w:tr w:rsidR="00F9292B" w:rsidRPr="000B6420" w14:paraId="4C84889F" w14:textId="77777777" w:rsidTr="00B4735F">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5692DB1" w14:textId="77777777" w:rsidR="00F9292B" w:rsidRPr="00100A3A" w:rsidRDefault="00F9292B" w:rsidP="00CA3B70">
                  <w:pPr>
                    <w:jc w:val="center"/>
                    <w:rPr>
                      <w:rFonts w:ascii="Swis721 LtCn BT" w:hAnsi="Swis721 LtCn BT"/>
                      <w:sz w:val="20"/>
                      <w:szCs w:val="20"/>
                    </w:rPr>
                  </w:pPr>
                  <w:r>
                    <w:rPr>
                      <w:rFonts w:ascii="Swis721 LtCn BT" w:hAnsi="Swis721 LtCn BT"/>
                      <w:sz w:val="20"/>
                      <w:szCs w:val="20"/>
                    </w:rPr>
                    <w:t>11</w:t>
                  </w:r>
                </w:p>
              </w:tc>
              <w:tc>
                <w:tcPr>
                  <w:tcW w:w="3846" w:type="dxa"/>
                  <w:tcBorders>
                    <w:top w:val="nil"/>
                    <w:left w:val="nil"/>
                    <w:bottom w:val="single" w:sz="4" w:space="0" w:color="auto"/>
                    <w:right w:val="single" w:sz="4" w:space="0" w:color="auto"/>
                  </w:tcBorders>
                  <w:shd w:val="clear" w:color="auto" w:fill="auto"/>
                  <w:vAlign w:val="center"/>
                  <w:hideMark/>
                </w:tcPr>
                <w:p w14:paraId="1F0AB612" w14:textId="77777777" w:rsidR="00F9292B" w:rsidRPr="00100A3A" w:rsidRDefault="00F9292B" w:rsidP="00CA3B70">
                  <w:pPr>
                    <w:rPr>
                      <w:rFonts w:ascii="Swis721 LtCn BT" w:hAnsi="Swis721 LtCn BT"/>
                      <w:sz w:val="20"/>
                      <w:szCs w:val="20"/>
                    </w:rPr>
                  </w:pPr>
                  <w:r w:rsidRPr="00100A3A">
                    <w:rPr>
                      <w:rFonts w:ascii="Swis721 LtCn BT" w:hAnsi="Swis721 LtCn BT"/>
                      <w:sz w:val="20"/>
                      <w:szCs w:val="20"/>
                    </w:rPr>
                    <w:t>Rachas - juego de copas 3/16", 9/16" y 11/16"</w:t>
                  </w:r>
                </w:p>
              </w:tc>
              <w:tc>
                <w:tcPr>
                  <w:tcW w:w="2573" w:type="dxa"/>
                  <w:tcBorders>
                    <w:top w:val="nil"/>
                    <w:left w:val="nil"/>
                    <w:bottom w:val="single" w:sz="4" w:space="0" w:color="auto"/>
                    <w:right w:val="single" w:sz="4" w:space="0" w:color="auto"/>
                  </w:tcBorders>
                  <w:shd w:val="clear" w:color="auto" w:fill="auto"/>
                  <w:noWrap/>
                  <w:vAlign w:val="center"/>
                  <w:hideMark/>
                </w:tcPr>
                <w:p w14:paraId="78F7910D" w14:textId="77777777" w:rsidR="00F9292B" w:rsidRPr="00100A3A" w:rsidRDefault="00F9292B" w:rsidP="00CA3B70">
                  <w:pPr>
                    <w:jc w:val="center"/>
                    <w:rPr>
                      <w:rFonts w:ascii="Swis721 LtCn BT" w:hAnsi="Swis721 LtCn BT"/>
                      <w:sz w:val="20"/>
                      <w:szCs w:val="20"/>
                    </w:rPr>
                  </w:pPr>
                  <w:r w:rsidRPr="00100A3A">
                    <w:rPr>
                      <w:rFonts w:ascii="Swis721 LtCn BT" w:hAnsi="Swis721 LtCn BT"/>
                      <w:sz w:val="20"/>
                      <w:szCs w:val="20"/>
                    </w:rPr>
                    <w:t>8</w:t>
                  </w:r>
                </w:p>
              </w:tc>
            </w:tr>
            <w:tr w:rsidR="00F9292B" w:rsidRPr="000B6420" w14:paraId="13AD966E" w14:textId="77777777" w:rsidTr="00B4735F">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37A20FE" w14:textId="77777777" w:rsidR="00F9292B" w:rsidRPr="00100A3A" w:rsidRDefault="00F9292B" w:rsidP="00CA3B70">
                  <w:pPr>
                    <w:jc w:val="center"/>
                    <w:rPr>
                      <w:rFonts w:ascii="Swis721 LtCn BT" w:hAnsi="Swis721 LtCn BT"/>
                      <w:sz w:val="20"/>
                      <w:szCs w:val="20"/>
                    </w:rPr>
                  </w:pPr>
                  <w:r>
                    <w:rPr>
                      <w:rFonts w:ascii="Swis721 LtCn BT" w:hAnsi="Swis721 LtCn BT"/>
                      <w:sz w:val="20"/>
                      <w:szCs w:val="20"/>
                    </w:rPr>
                    <w:t>12</w:t>
                  </w:r>
                </w:p>
              </w:tc>
              <w:tc>
                <w:tcPr>
                  <w:tcW w:w="3846" w:type="dxa"/>
                  <w:tcBorders>
                    <w:top w:val="nil"/>
                    <w:left w:val="nil"/>
                    <w:bottom w:val="single" w:sz="4" w:space="0" w:color="auto"/>
                    <w:right w:val="single" w:sz="4" w:space="0" w:color="auto"/>
                  </w:tcBorders>
                  <w:shd w:val="clear" w:color="auto" w:fill="auto"/>
                  <w:vAlign w:val="center"/>
                  <w:hideMark/>
                </w:tcPr>
                <w:p w14:paraId="4F5072F6" w14:textId="77777777" w:rsidR="00F9292B" w:rsidRPr="00100A3A" w:rsidRDefault="00F9292B" w:rsidP="00CA3B70">
                  <w:pPr>
                    <w:rPr>
                      <w:rFonts w:ascii="Swis721 LtCn BT" w:hAnsi="Swis721 LtCn BT"/>
                      <w:sz w:val="20"/>
                      <w:szCs w:val="20"/>
                    </w:rPr>
                  </w:pPr>
                  <w:r w:rsidRPr="00100A3A">
                    <w:rPr>
                      <w:rFonts w:ascii="Swis721 LtCn BT" w:hAnsi="Swis721 LtCn BT"/>
                      <w:sz w:val="20"/>
                      <w:szCs w:val="20"/>
                    </w:rPr>
                    <w:t>Llave de pico 10"</w:t>
                  </w:r>
                </w:p>
              </w:tc>
              <w:tc>
                <w:tcPr>
                  <w:tcW w:w="2573" w:type="dxa"/>
                  <w:tcBorders>
                    <w:top w:val="nil"/>
                    <w:left w:val="nil"/>
                    <w:bottom w:val="single" w:sz="4" w:space="0" w:color="auto"/>
                    <w:right w:val="single" w:sz="4" w:space="0" w:color="auto"/>
                  </w:tcBorders>
                  <w:shd w:val="clear" w:color="auto" w:fill="auto"/>
                  <w:noWrap/>
                  <w:vAlign w:val="center"/>
                  <w:hideMark/>
                </w:tcPr>
                <w:p w14:paraId="5C57142B" w14:textId="77777777" w:rsidR="00F9292B" w:rsidRPr="00100A3A" w:rsidRDefault="00F9292B" w:rsidP="00CA3B70">
                  <w:pPr>
                    <w:jc w:val="center"/>
                    <w:rPr>
                      <w:rFonts w:ascii="Swis721 LtCn BT" w:hAnsi="Swis721 LtCn BT"/>
                      <w:sz w:val="20"/>
                      <w:szCs w:val="20"/>
                    </w:rPr>
                  </w:pPr>
                  <w:r w:rsidRPr="00100A3A">
                    <w:rPr>
                      <w:rFonts w:ascii="Swis721 LtCn BT" w:hAnsi="Swis721 LtCn BT"/>
                      <w:sz w:val="20"/>
                      <w:szCs w:val="20"/>
                    </w:rPr>
                    <w:t>8</w:t>
                  </w:r>
                </w:p>
              </w:tc>
            </w:tr>
            <w:tr w:rsidR="00F9292B" w:rsidRPr="000B6420" w14:paraId="27ED255A" w14:textId="77777777" w:rsidTr="00B4735F">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570C784" w14:textId="77777777" w:rsidR="00F9292B" w:rsidRPr="00100A3A" w:rsidRDefault="00F9292B" w:rsidP="00CA3B70">
                  <w:pPr>
                    <w:jc w:val="center"/>
                    <w:rPr>
                      <w:rFonts w:ascii="Swis721 LtCn BT" w:hAnsi="Swis721 LtCn BT"/>
                      <w:sz w:val="20"/>
                      <w:szCs w:val="20"/>
                    </w:rPr>
                  </w:pPr>
                  <w:r>
                    <w:rPr>
                      <w:rFonts w:ascii="Swis721 LtCn BT" w:hAnsi="Swis721 LtCn BT"/>
                      <w:sz w:val="20"/>
                      <w:szCs w:val="20"/>
                    </w:rPr>
                    <w:t>13</w:t>
                  </w:r>
                </w:p>
              </w:tc>
              <w:tc>
                <w:tcPr>
                  <w:tcW w:w="3846" w:type="dxa"/>
                  <w:tcBorders>
                    <w:top w:val="nil"/>
                    <w:left w:val="nil"/>
                    <w:bottom w:val="single" w:sz="4" w:space="0" w:color="auto"/>
                    <w:right w:val="single" w:sz="4" w:space="0" w:color="auto"/>
                  </w:tcBorders>
                  <w:shd w:val="clear" w:color="auto" w:fill="auto"/>
                  <w:vAlign w:val="center"/>
                  <w:hideMark/>
                </w:tcPr>
                <w:p w14:paraId="52A2C65A" w14:textId="77777777" w:rsidR="00F9292B" w:rsidRPr="00100A3A" w:rsidRDefault="00F9292B" w:rsidP="00CA3B70">
                  <w:pPr>
                    <w:rPr>
                      <w:rFonts w:ascii="Swis721 LtCn BT" w:hAnsi="Swis721 LtCn BT"/>
                      <w:sz w:val="20"/>
                      <w:szCs w:val="20"/>
                    </w:rPr>
                  </w:pPr>
                  <w:r w:rsidRPr="00100A3A">
                    <w:rPr>
                      <w:rFonts w:ascii="Swis721 LtCn BT" w:hAnsi="Swis721 LtCn BT"/>
                      <w:sz w:val="20"/>
                      <w:szCs w:val="20"/>
                    </w:rPr>
                    <w:t>Martillo de bola 700 g</w:t>
                  </w:r>
                </w:p>
              </w:tc>
              <w:tc>
                <w:tcPr>
                  <w:tcW w:w="2573" w:type="dxa"/>
                  <w:tcBorders>
                    <w:top w:val="nil"/>
                    <w:left w:val="nil"/>
                    <w:bottom w:val="single" w:sz="4" w:space="0" w:color="auto"/>
                    <w:right w:val="single" w:sz="4" w:space="0" w:color="auto"/>
                  </w:tcBorders>
                  <w:shd w:val="clear" w:color="auto" w:fill="auto"/>
                  <w:noWrap/>
                  <w:vAlign w:val="center"/>
                  <w:hideMark/>
                </w:tcPr>
                <w:p w14:paraId="49A05BC3" w14:textId="77777777" w:rsidR="00F9292B" w:rsidRPr="00100A3A" w:rsidRDefault="00F9292B" w:rsidP="00CA3B70">
                  <w:pPr>
                    <w:jc w:val="center"/>
                    <w:rPr>
                      <w:rFonts w:ascii="Swis721 LtCn BT" w:hAnsi="Swis721 LtCn BT"/>
                      <w:sz w:val="20"/>
                      <w:szCs w:val="20"/>
                    </w:rPr>
                  </w:pPr>
                  <w:r w:rsidRPr="00100A3A">
                    <w:rPr>
                      <w:rFonts w:ascii="Swis721 LtCn BT" w:hAnsi="Swis721 LtCn BT"/>
                      <w:sz w:val="20"/>
                      <w:szCs w:val="20"/>
                    </w:rPr>
                    <w:t>8</w:t>
                  </w:r>
                </w:p>
              </w:tc>
            </w:tr>
            <w:tr w:rsidR="00F9292B" w:rsidRPr="000B6420" w14:paraId="430308D5" w14:textId="77777777" w:rsidTr="00B4735F">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FBEBB8C" w14:textId="77777777" w:rsidR="00F9292B" w:rsidRPr="00100A3A" w:rsidRDefault="00F9292B" w:rsidP="00CA3B70">
                  <w:pPr>
                    <w:jc w:val="center"/>
                    <w:rPr>
                      <w:rFonts w:ascii="Swis721 LtCn BT" w:hAnsi="Swis721 LtCn BT"/>
                      <w:sz w:val="20"/>
                      <w:szCs w:val="20"/>
                    </w:rPr>
                  </w:pPr>
                  <w:r>
                    <w:rPr>
                      <w:rFonts w:ascii="Swis721 LtCn BT" w:hAnsi="Swis721 LtCn BT"/>
                      <w:sz w:val="20"/>
                      <w:szCs w:val="20"/>
                    </w:rPr>
                    <w:t>14</w:t>
                  </w:r>
                </w:p>
              </w:tc>
              <w:tc>
                <w:tcPr>
                  <w:tcW w:w="3846" w:type="dxa"/>
                  <w:tcBorders>
                    <w:top w:val="nil"/>
                    <w:left w:val="nil"/>
                    <w:bottom w:val="single" w:sz="4" w:space="0" w:color="auto"/>
                    <w:right w:val="single" w:sz="4" w:space="0" w:color="auto"/>
                  </w:tcBorders>
                  <w:shd w:val="clear" w:color="auto" w:fill="auto"/>
                  <w:vAlign w:val="center"/>
                  <w:hideMark/>
                </w:tcPr>
                <w:p w14:paraId="632DB922" w14:textId="77777777" w:rsidR="00F9292B" w:rsidRPr="00100A3A" w:rsidRDefault="00F9292B" w:rsidP="00CA3B70">
                  <w:pPr>
                    <w:rPr>
                      <w:rFonts w:ascii="Swis721 LtCn BT" w:hAnsi="Swis721 LtCn BT"/>
                      <w:sz w:val="20"/>
                      <w:szCs w:val="20"/>
                    </w:rPr>
                  </w:pPr>
                  <w:r w:rsidRPr="00100A3A">
                    <w:rPr>
                      <w:rFonts w:ascii="Swis721 LtCn BT" w:hAnsi="Swis721 LtCn BT"/>
                      <w:sz w:val="20"/>
                      <w:szCs w:val="20"/>
                    </w:rPr>
                    <w:t>Desarmador plano</w:t>
                  </w:r>
                </w:p>
              </w:tc>
              <w:tc>
                <w:tcPr>
                  <w:tcW w:w="2573" w:type="dxa"/>
                  <w:tcBorders>
                    <w:top w:val="nil"/>
                    <w:left w:val="nil"/>
                    <w:bottom w:val="single" w:sz="4" w:space="0" w:color="auto"/>
                    <w:right w:val="single" w:sz="4" w:space="0" w:color="auto"/>
                  </w:tcBorders>
                  <w:shd w:val="clear" w:color="auto" w:fill="auto"/>
                  <w:noWrap/>
                  <w:vAlign w:val="center"/>
                  <w:hideMark/>
                </w:tcPr>
                <w:p w14:paraId="6C242DEF" w14:textId="77777777" w:rsidR="00F9292B" w:rsidRPr="00100A3A" w:rsidRDefault="00F9292B" w:rsidP="00CA3B70">
                  <w:pPr>
                    <w:jc w:val="center"/>
                    <w:rPr>
                      <w:rFonts w:ascii="Swis721 LtCn BT" w:hAnsi="Swis721 LtCn BT"/>
                      <w:sz w:val="20"/>
                      <w:szCs w:val="20"/>
                    </w:rPr>
                  </w:pPr>
                  <w:r w:rsidRPr="00100A3A">
                    <w:rPr>
                      <w:rFonts w:ascii="Swis721 LtCn BT" w:hAnsi="Swis721 LtCn BT"/>
                      <w:sz w:val="20"/>
                      <w:szCs w:val="20"/>
                    </w:rPr>
                    <w:t>8</w:t>
                  </w:r>
                </w:p>
              </w:tc>
            </w:tr>
            <w:tr w:rsidR="00F9292B" w:rsidRPr="000B6420" w14:paraId="0FDDBF07" w14:textId="77777777" w:rsidTr="00B4735F">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676B981" w14:textId="77777777" w:rsidR="00F9292B" w:rsidRPr="00100A3A" w:rsidRDefault="00F9292B" w:rsidP="00CA3B70">
                  <w:pPr>
                    <w:jc w:val="center"/>
                    <w:rPr>
                      <w:rFonts w:ascii="Swis721 LtCn BT" w:hAnsi="Swis721 LtCn BT"/>
                      <w:sz w:val="20"/>
                      <w:szCs w:val="20"/>
                    </w:rPr>
                  </w:pPr>
                  <w:r>
                    <w:rPr>
                      <w:rFonts w:ascii="Swis721 LtCn BT" w:hAnsi="Swis721 LtCn BT"/>
                      <w:sz w:val="20"/>
                      <w:szCs w:val="20"/>
                    </w:rPr>
                    <w:t>15</w:t>
                  </w:r>
                </w:p>
              </w:tc>
              <w:tc>
                <w:tcPr>
                  <w:tcW w:w="3846" w:type="dxa"/>
                  <w:tcBorders>
                    <w:top w:val="nil"/>
                    <w:left w:val="nil"/>
                    <w:bottom w:val="single" w:sz="4" w:space="0" w:color="auto"/>
                    <w:right w:val="single" w:sz="4" w:space="0" w:color="auto"/>
                  </w:tcBorders>
                  <w:shd w:val="clear" w:color="auto" w:fill="auto"/>
                  <w:vAlign w:val="center"/>
                  <w:hideMark/>
                </w:tcPr>
                <w:p w14:paraId="73B779CE" w14:textId="77777777" w:rsidR="00F9292B" w:rsidRPr="00100A3A" w:rsidRDefault="00F9292B" w:rsidP="00CA3B70">
                  <w:pPr>
                    <w:rPr>
                      <w:rFonts w:ascii="Swis721 LtCn BT" w:hAnsi="Swis721 LtCn BT"/>
                      <w:sz w:val="20"/>
                      <w:szCs w:val="20"/>
                    </w:rPr>
                  </w:pPr>
                  <w:r w:rsidRPr="00100A3A">
                    <w:rPr>
                      <w:rFonts w:ascii="Swis721 LtCn BT" w:hAnsi="Swis721 LtCn BT"/>
                      <w:sz w:val="20"/>
                      <w:szCs w:val="20"/>
                    </w:rPr>
                    <w:t>Cabo de servicio</w:t>
                  </w:r>
                </w:p>
              </w:tc>
              <w:tc>
                <w:tcPr>
                  <w:tcW w:w="2573" w:type="dxa"/>
                  <w:tcBorders>
                    <w:top w:val="nil"/>
                    <w:left w:val="nil"/>
                    <w:bottom w:val="single" w:sz="4" w:space="0" w:color="auto"/>
                    <w:right w:val="single" w:sz="4" w:space="0" w:color="auto"/>
                  </w:tcBorders>
                  <w:shd w:val="clear" w:color="auto" w:fill="auto"/>
                  <w:noWrap/>
                  <w:vAlign w:val="center"/>
                  <w:hideMark/>
                </w:tcPr>
                <w:p w14:paraId="60C8BBE9" w14:textId="77777777" w:rsidR="00F9292B" w:rsidRPr="00100A3A" w:rsidRDefault="00F9292B" w:rsidP="00CA3B70">
                  <w:pPr>
                    <w:jc w:val="center"/>
                    <w:rPr>
                      <w:rFonts w:ascii="Swis721 LtCn BT" w:hAnsi="Swis721 LtCn BT"/>
                      <w:sz w:val="20"/>
                      <w:szCs w:val="20"/>
                    </w:rPr>
                  </w:pPr>
                  <w:r w:rsidRPr="00100A3A">
                    <w:rPr>
                      <w:rFonts w:ascii="Swis721 LtCn BT" w:hAnsi="Swis721 LtCn BT"/>
                      <w:sz w:val="20"/>
                      <w:szCs w:val="20"/>
                    </w:rPr>
                    <w:t>8</w:t>
                  </w:r>
                </w:p>
              </w:tc>
            </w:tr>
            <w:tr w:rsidR="00F9292B" w:rsidRPr="000B6420" w14:paraId="11CC49C3" w14:textId="77777777" w:rsidTr="00B4735F">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8F619CD" w14:textId="77777777" w:rsidR="00F9292B" w:rsidRPr="00100A3A" w:rsidRDefault="00F9292B" w:rsidP="00CA3B70">
                  <w:pPr>
                    <w:jc w:val="center"/>
                    <w:rPr>
                      <w:rFonts w:ascii="Swis721 LtCn BT" w:hAnsi="Swis721 LtCn BT"/>
                      <w:sz w:val="20"/>
                      <w:szCs w:val="20"/>
                    </w:rPr>
                  </w:pPr>
                  <w:r>
                    <w:rPr>
                      <w:rFonts w:ascii="Swis721 LtCn BT" w:hAnsi="Swis721 LtCn BT"/>
                      <w:sz w:val="20"/>
                      <w:szCs w:val="20"/>
                    </w:rPr>
                    <w:t>16</w:t>
                  </w:r>
                </w:p>
              </w:tc>
              <w:tc>
                <w:tcPr>
                  <w:tcW w:w="3846" w:type="dxa"/>
                  <w:tcBorders>
                    <w:top w:val="nil"/>
                    <w:left w:val="nil"/>
                    <w:bottom w:val="single" w:sz="4" w:space="0" w:color="auto"/>
                    <w:right w:val="single" w:sz="4" w:space="0" w:color="auto"/>
                  </w:tcBorders>
                  <w:shd w:val="clear" w:color="auto" w:fill="auto"/>
                  <w:vAlign w:val="center"/>
                  <w:hideMark/>
                </w:tcPr>
                <w:p w14:paraId="2448B866" w14:textId="77777777" w:rsidR="00F9292B" w:rsidRPr="00100A3A" w:rsidRDefault="00F9292B" w:rsidP="00CA3B70">
                  <w:pPr>
                    <w:rPr>
                      <w:rFonts w:ascii="Swis721 LtCn BT" w:hAnsi="Swis721 LtCn BT"/>
                      <w:sz w:val="20"/>
                      <w:szCs w:val="20"/>
                    </w:rPr>
                  </w:pPr>
                  <w:r w:rsidRPr="00100A3A">
                    <w:rPr>
                      <w:rFonts w:ascii="Swis721 LtCn BT" w:hAnsi="Swis721 LtCn BT"/>
                      <w:sz w:val="20"/>
                      <w:szCs w:val="20"/>
                    </w:rPr>
                    <w:t>Nivel</w:t>
                  </w:r>
                </w:p>
              </w:tc>
              <w:tc>
                <w:tcPr>
                  <w:tcW w:w="2573" w:type="dxa"/>
                  <w:tcBorders>
                    <w:top w:val="nil"/>
                    <w:left w:val="nil"/>
                    <w:bottom w:val="single" w:sz="4" w:space="0" w:color="auto"/>
                    <w:right w:val="single" w:sz="4" w:space="0" w:color="auto"/>
                  </w:tcBorders>
                  <w:shd w:val="clear" w:color="auto" w:fill="auto"/>
                  <w:noWrap/>
                  <w:vAlign w:val="center"/>
                  <w:hideMark/>
                </w:tcPr>
                <w:p w14:paraId="14D6DC40" w14:textId="77777777" w:rsidR="00F9292B" w:rsidRPr="00100A3A" w:rsidRDefault="00F9292B" w:rsidP="00CA3B70">
                  <w:pPr>
                    <w:jc w:val="center"/>
                    <w:rPr>
                      <w:rFonts w:ascii="Swis721 LtCn BT" w:hAnsi="Swis721 LtCn BT"/>
                      <w:sz w:val="20"/>
                      <w:szCs w:val="20"/>
                    </w:rPr>
                  </w:pPr>
                  <w:r w:rsidRPr="00100A3A">
                    <w:rPr>
                      <w:rFonts w:ascii="Swis721 LtCn BT" w:hAnsi="Swis721 LtCn BT"/>
                      <w:sz w:val="20"/>
                      <w:szCs w:val="20"/>
                    </w:rPr>
                    <w:t>1</w:t>
                  </w:r>
                </w:p>
              </w:tc>
            </w:tr>
            <w:tr w:rsidR="00F9292B" w:rsidRPr="000B6420" w14:paraId="09E7826E" w14:textId="77777777" w:rsidTr="00B4735F">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5366E64" w14:textId="77777777" w:rsidR="00F9292B" w:rsidRPr="00100A3A" w:rsidRDefault="00F9292B" w:rsidP="00CA3B70">
                  <w:pPr>
                    <w:jc w:val="center"/>
                    <w:rPr>
                      <w:rFonts w:ascii="Swis721 LtCn BT" w:hAnsi="Swis721 LtCn BT"/>
                      <w:sz w:val="20"/>
                      <w:szCs w:val="20"/>
                    </w:rPr>
                  </w:pPr>
                  <w:r>
                    <w:rPr>
                      <w:rFonts w:ascii="Swis721 LtCn BT" w:hAnsi="Swis721 LtCn BT"/>
                      <w:sz w:val="20"/>
                      <w:szCs w:val="20"/>
                    </w:rPr>
                    <w:t>17</w:t>
                  </w:r>
                </w:p>
              </w:tc>
              <w:tc>
                <w:tcPr>
                  <w:tcW w:w="3846" w:type="dxa"/>
                  <w:tcBorders>
                    <w:top w:val="nil"/>
                    <w:left w:val="nil"/>
                    <w:bottom w:val="single" w:sz="4" w:space="0" w:color="auto"/>
                    <w:right w:val="single" w:sz="4" w:space="0" w:color="auto"/>
                  </w:tcBorders>
                  <w:shd w:val="clear" w:color="auto" w:fill="auto"/>
                  <w:vAlign w:val="center"/>
                  <w:hideMark/>
                </w:tcPr>
                <w:p w14:paraId="7435E723" w14:textId="77777777" w:rsidR="00F9292B" w:rsidRPr="00100A3A" w:rsidRDefault="00F9292B" w:rsidP="00CA3B70">
                  <w:pPr>
                    <w:rPr>
                      <w:rFonts w:ascii="Swis721 LtCn BT" w:hAnsi="Swis721 LtCn BT"/>
                      <w:sz w:val="20"/>
                      <w:szCs w:val="20"/>
                    </w:rPr>
                  </w:pPr>
                  <w:r w:rsidRPr="00100A3A">
                    <w:rPr>
                      <w:rFonts w:ascii="Swis721 LtCn BT" w:hAnsi="Swis721 LtCn BT"/>
                      <w:sz w:val="20"/>
                      <w:szCs w:val="20"/>
                    </w:rPr>
                    <w:t>Cámara digital</w:t>
                  </w:r>
                </w:p>
              </w:tc>
              <w:tc>
                <w:tcPr>
                  <w:tcW w:w="2573" w:type="dxa"/>
                  <w:tcBorders>
                    <w:top w:val="nil"/>
                    <w:left w:val="nil"/>
                    <w:bottom w:val="single" w:sz="4" w:space="0" w:color="auto"/>
                    <w:right w:val="single" w:sz="4" w:space="0" w:color="auto"/>
                  </w:tcBorders>
                  <w:shd w:val="clear" w:color="auto" w:fill="auto"/>
                  <w:noWrap/>
                  <w:vAlign w:val="center"/>
                  <w:hideMark/>
                </w:tcPr>
                <w:p w14:paraId="52F130BC" w14:textId="77777777" w:rsidR="00F9292B" w:rsidRPr="00100A3A" w:rsidRDefault="00F9292B" w:rsidP="00CA3B70">
                  <w:pPr>
                    <w:jc w:val="center"/>
                    <w:rPr>
                      <w:rFonts w:ascii="Swis721 LtCn BT" w:hAnsi="Swis721 LtCn BT"/>
                      <w:sz w:val="20"/>
                      <w:szCs w:val="20"/>
                    </w:rPr>
                  </w:pPr>
                  <w:r w:rsidRPr="00100A3A">
                    <w:rPr>
                      <w:rFonts w:ascii="Swis721 LtCn BT" w:hAnsi="Swis721 LtCn BT"/>
                      <w:sz w:val="20"/>
                      <w:szCs w:val="20"/>
                    </w:rPr>
                    <w:t>1</w:t>
                  </w:r>
                </w:p>
              </w:tc>
            </w:tr>
            <w:tr w:rsidR="00F9292B" w:rsidRPr="000B6420" w14:paraId="33BDCECA" w14:textId="77777777" w:rsidTr="00B4735F">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183592E" w14:textId="77777777" w:rsidR="00F9292B" w:rsidRPr="00100A3A" w:rsidRDefault="00F9292B" w:rsidP="00CA3B70">
                  <w:pPr>
                    <w:jc w:val="center"/>
                    <w:rPr>
                      <w:rFonts w:ascii="Swis721 LtCn BT" w:hAnsi="Swis721 LtCn BT"/>
                      <w:sz w:val="20"/>
                      <w:szCs w:val="20"/>
                    </w:rPr>
                  </w:pPr>
                  <w:r>
                    <w:rPr>
                      <w:rFonts w:ascii="Swis721 LtCn BT" w:hAnsi="Swis721 LtCn BT"/>
                      <w:sz w:val="20"/>
                      <w:szCs w:val="20"/>
                    </w:rPr>
                    <w:t>18</w:t>
                  </w:r>
                </w:p>
              </w:tc>
              <w:tc>
                <w:tcPr>
                  <w:tcW w:w="3846" w:type="dxa"/>
                  <w:tcBorders>
                    <w:top w:val="nil"/>
                    <w:left w:val="nil"/>
                    <w:bottom w:val="single" w:sz="4" w:space="0" w:color="auto"/>
                    <w:right w:val="single" w:sz="4" w:space="0" w:color="auto"/>
                  </w:tcBorders>
                  <w:shd w:val="clear" w:color="auto" w:fill="auto"/>
                  <w:vAlign w:val="center"/>
                  <w:hideMark/>
                </w:tcPr>
                <w:p w14:paraId="7700FB6C" w14:textId="77777777" w:rsidR="00F9292B" w:rsidRPr="00100A3A" w:rsidRDefault="00F9292B" w:rsidP="00CA3B70">
                  <w:pPr>
                    <w:rPr>
                      <w:rFonts w:ascii="Swis721 LtCn BT" w:hAnsi="Swis721 LtCn BT"/>
                      <w:sz w:val="20"/>
                      <w:szCs w:val="20"/>
                    </w:rPr>
                  </w:pPr>
                  <w:r w:rsidRPr="00100A3A">
                    <w:rPr>
                      <w:rFonts w:ascii="Swis721 LtCn BT" w:hAnsi="Swis721 LtCn BT"/>
                      <w:sz w:val="20"/>
                      <w:szCs w:val="20"/>
                    </w:rPr>
                    <w:t>Conos de señalización, chalecos reflectivos, guantes, cascos, cintas de seguridad</w:t>
                  </w:r>
                </w:p>
              </w:tc>
              <w:tc>
                <w:tcPr>
                  <w:tcW w:w="2573" w:type="dxa"/>
                  <w:tcBorders>
                    <w:top w:val="nil"/>
                    <w:left w:val="nil"/>
                    <w:bottom w:val="single" w:sz="4" w:space="0" w:color="auto"/>
                    <w:right w:val="single" w:sz="4" w:space="0" w:color="auto"/>
                  </w:tcBorders>
                  <w:shd w:val="clear" w:color="auto" w:fill="auto"/>
                  <w:noWrap/>
                  <w:vAlign w:val="center"/>
                  <w:hideMark/>
                </w:tcPr>
                <w:p w14:paraId="7BBA4389" w14:textId="77777777" w:rsidR="00F9292B" w:rsidRPr="00100A3A" w:rsidRDefault="00F9292B" w:rsidP="00CA3B70">
                  <w:pPr>
                    <w:jc w:val="center"/>
                    <w:rPr>
                      <w:rFonts w:ascii="Swis721 LtCn BT" w:hAnsi="Swis721 LtCn BT"/>
                      <w:sz w:val="20"/>
                      <w:szCs w:val="20"/>
                    </w:rPr>
                  </w:pPr>
                  <w:r>
                    <w:rPr>
                      <w:rFonts w:ascii="Swis721 LtCn BT" w:hAnsi="Swis721 LtCn BT"/>
                      <w:sz w:val="20"/>
                      <w:szCs w:val="20"/>
                    </w:rPr>
                    <w:t>16</w:t>
                  </w:r>
                </w:p>
              </w:tc>
            </w:tr>
          </w:tbl>
          <w:p w14:paraId="1B9A6545" w14:textId="77777777" w:rsidR="00BB0F16" w:rsidRDefault="00BB0F16" w:rsidP="00F9292B">
            <w:pPr>
              <w:spacing w:after="120"/>
              <w:rPr>
                <w:rFonts w:ascii="Arial Narrow" w:hAnsi="Arial Narrow"/>
                <w:b/>
                <w:spacing w:val="-3"/>
                <w:sz w:val="22"/>
              </w:rPr>
            </w:pPr>
          </w:p>
          <w:p w14:paraId="13B2E424" w14:textId="02ED3981" w:rsidR="00F9292B" w:rsidRPr="00613F73" w:rsidRDefault="00F9292B" w:rsidP="00F9292B">
            <w:pPr>
              <w:spacing w:after="120"/>
              <w:rPr>
                <w:rFonts w:ascii="Arial Narrow" w:hAnsi="Arial Narrow"/>
                <w:b/>
                <w:spacing w:val="-3"/>
                <w:sz w:val="22"/>
              </w:rPr>
            </w:pPr>
            <w:r w:rsidRPr="00B37FDB">
              <w:rPr>
                <w:rFonts w:ascii="Arial Narrow" w:hAnsi="Arial Narrow"/>
                <w:b/>
                <w:spacing w:val="-3"/>
                <w:sz w:val="22"/>
              </w:rPr>
              <w:t xml:space="preserve">NOTA </w:t>
            </w:r>
            <w:r>
              <w:rPr>
                <w:rFonts w:ascii="Arial Narrow" w:hAnsi="Arial Narrow"/>
                <w:b/>
                <w:spacing w:val="-3"/>
                <w:sz w:val="22"/>
              </w:rPr>
              <w:t>4</w:t>
            </w:r>
            <w:r w:rsidRPr="00B37FDB">
              <w:rPr>
                <w:rFonts w:ascii="Arial Narrow" w:hAnsi="Arial Narrow"/>
                <w:b/>
                <w:spacing w:val="-3"/>
                <w:sz w:val="22"/>
              </w:rPr>
              <w:t>.-</w:t>
            </w:r>
            <w:r w:rsidRPr="00B37FDB">
              <w:rPr>
                <w:rFonts w:ascii="Arial Narrow" w:hAnsi="Arial Narrow"/>
                <w:spacing w:val="-3"/>
                <w:sz w:val="22"/>
              </w:rPr>
              <w:t xml:space="preserve"> </w:t>
            </w:r>
            <w:r w:rsidRPr="00B37FDB">
              <w:rPr>
                <w:rFonts w:ascii="Arial Narrow" w:hAnsi="Arial Narrow"/>
                <w:sz w:val="22"/>
              </w:rPr>
              <w:t>Para los equipos y herramientas secundarias, e</w:t>
            </w:r>
            <w:r w:rsidRPr="00B37FDB">
              <w:rPr>
                <w:rFonts w:ascii="Arial Narrow" w:hAnsi="Arial Narrow"/>
                <w:spacing w:val="-3"/>
                <w:sz w:val="22"/>
              </w:rPr>
              <w:t xml:space="preserve">l contratista ganador, previo al inicio de los trabajos deberá </w:t>
            </w:r>
            <w:r w:rsidR="00B2353A">
              <w:rPr>
                <w:rFonts w:ascii="Arial Narrow" w:hAnsi="Arial Narrow"/>
                <w:spacing w:val="-3"/>
                <w:sz w:val="22"/>
              </w:rPr>
              <w:t xml:space="preserve">presentar </w:t>
            </w:r>
            <w:r w:rsidRPr="00B37FDB">
              <w:rPr>
                <w:rFonts w:ascii="Arial Narrow" w:hAnsi="Arial Narrow"/>
                <w:spacing w:val="-3"/>
                <w:sz w:val="22"/>
              </w:rPr>
              <w:t xml:space="preserve">al fiscalizador de la obra, el </w:t>
            </w:r>
            <w:r>
              <w:rPr>
                <w:rFonts w:ascii="Arial Narrow" w:hAnsi="Arial Narrow"/>
                <w:spacing w:val="-3"/>
                <w:sz w:val="22"/>
              </w:rPr>
              <w:t xml:space="preserve">equipo y herramientas para el </w:t>
            </w:r>
            <w:r w:rsidRPr="00B37FDB">
              <w:rPr>
                <w:rFonts w:ascii="Arial Narrow" w:hAnsi="Arial Narrow"/>
                <w:spacing w:val="-3"/>
                <w:sz w:val="22"/>
              </w:rPr>
              <w:t>grupo</w:t>
            </w:r>
            <w:r>
              <w:rPr>
                <w:rFonts w:ascii="Arial Narrow" w:hAnsi="Arial Narrow"/>
                <w:spacing w:val="-3"/>
                <w:sz w:val="22"/>
              </w:rPr>
              <w:t xml:space="preserve"> de trabajo detallado</w:t>
            </w:r>
            <w:r w:rsidRPr="00B37FDB">
              <w:rPr>
                <w:rFonts w:ascii="Arial Narrow" w:hAnsi="Arial Narrow"/>
                <w:spacing w:val="-3"/>
                <w:sz w:val="22"/>
              </w:rPr>
              <w:t xml:space="preserve"> anteriormente</w:t>
            </w:r>
            <w:r>
              <w:rPr>
                <w:rFonts w:ascii="Arial Narrow" w:hAnsi="Arial Narrow"/>
                <w:spacing w:val="-3"/>
              </w:rPr>
              <w:t>.</w:t>
            </w:r>
          </w:p>
          <w:p w14:paraId="3937A14C" w14:textId="0E34C2E5" w:rsidR="00F9292B" w:rsidRPr="00B2353A" w:rsidRDefault="00F9292B" w:rsidP="00811711">
            <w:pPr>
              <w:spacing w:after="120"/>
              <w:rPr>
                <w:rFonts w:ascii="Calibri" w:hAnsi="Calibri"/>
                <w:i/>
                <w:iCs/>
                <w:spacing w:val="-3"/>
              </w:rPr>
            </w:pPr>
            <w:r w:rsidRPr="00B2353A">
              <w:rPr>
                <w:rFonts w:ascii="Arial Narrow" w:hAnsi="Arial Narrow"/>
                <w:spacing w:val="-3"/>
              </w:rPr>
              <w:t>Cabe aclarar que el  PERSONAL TÉCNICO CLAVE es de 1 GRUPO; el grupo debe disponer de los equipos y herramientas antes descritos.</w:t>
            </w:r>
          </w:p>
        </w:tc>
      </w:tr>
      <w:tr w:rsidR="00746330" w:rsidRPr="00E14A06" w14:paraId="3F5ADFBF" w14:textId="77777777" w:rsidTr="00613F73">
        <w:trPr>
          <w:tblCellSpacing w:w="11" w:type="dxa"/>
        </w:trPr>
        <w:tc>
          <w:tcPr>
            <w:tcW w:w="443" w:type="pct"/>
            <w:tcBorders>
              <w:top w:val="single" w:sz="4" w:space="0" w:color="auto"/>
              <w:bottom w:val="single" w:sz="4" w:space="0" w:color="auto"/>
            </w:tcBorders>
          </w:tcPr>
          <w:p w14:paraId="292003FA" w14:textId="77777777" w:rsidR="00746330" w:rsidRPr="00E14A06" w:rsidRDefault="00746330" w:rsidP="009160EC">
            <w:pPr>
              <w:spacing w:after="120"/>
              <w:rPr>
                <w:rFonts w:ascii="Calibri" w:hAnsi="Calibri"/>
                <w:b/>
                <w:bCs/>
              </w:rPr>
            </w:pPr>
            <w:r w:rsidRPr="00E14A06">
              <w:rPr>
                <w:rFonts w:ascii="Calibri" w:hAnsi="Calibri"/>
                <w:b/>
                <w:bCs/>
              </w:rPr>
              <w:lastRenderedPageBreak/>
              <w:t>IAO</w:t>
            </w:r>
          </w:p>
          <w:p w14:paraId="4C455DFE" w14:textId="77777777" w:rsidR="00746330" w:rsidRPr="00E14A06" w:rsidRDefault="00746330" w:rsidP="00ED7FCE">
            <w:pPr>
              <w:spacing w:after="120"/>
              <w:rPr>
                <w:rFonts w:ascii="Calibri" w:hAnsi="Calibri"/>
                <w:b/>
                <w:bCs/>
              </w:rPr>
            </w:pPr>
            <w:r w:rsidRPr="00E14A06">
              <w:rPr>
                <w:rFonts w:ascii="Calibri" w:hAnsi="Calibri"/>
                <w:b/>
                <w:bCs/>
              </w:rPr>
              <w:t>5.5 (d)</w:t>
            </w:r>
          </w:p>
        </w:tc>
        <w:tc>
          <w:tcPr>
            <w:tcW w:w="4522" w:type="pct"/>
            <w:gridSpan w:val="2"/>
          </w:tcPr>
          <w:p w14:paraId="6FD6DBA9" w14:textId="77777777" w:rsidR="00613F73" w:rsidRDefault="00613F73" w:rsidP="00B2353A">
            <w:pPr>
              <w:spacing w:after="120"/>
              <w:jc w:val="both"/>
              <w:rPr>
                <w:rFonts w:ascii="Calibri" w:hAnsi="Calibri"/>
              </w:rPr>
            </w:pPr>
          </w:p>
          <w:p w14:paraId="20B5D0EA" w14:textId="77777777" w:rsidR="001C7188" w:rsidRDefault="00746330" w:rsidP="00B2353A">
            <w:pPr>
              <w:spacing w:after="120"/>
              <w:jc w:val="both"/>
              <w:rPr>
                <w:rFonts w:ascii="Calibri" w:hAnsi="Calibri"/>
                <w:spacing w:val="-4"/>
              </w:rPr>
            </w:pPr>
            <w:r w:rsidRPr="00E14A06">
              <w:rPr>
                <w:rFonts w:ascii="Calibri" w:hAnsi="Calibri"/>
              </w:rPr>
              <w:t>ADMINISTRADOR DE OBRA:</w:t>
            </w:r>
            <w:r w:rsidR="006E38AD" w:rsidRPr="00E14A06">
              <w:rPr>
                <w:rFonts w:ascii="Calibri" w:hAnsi="Calibri"/>
                <w:spacing w:val="-4"/>
              </w:rPr>
              <w:t xml:space="preserve"> contar con un Administrador de Obras </w:t>
            </w:r>
            <w:r w:rsidR="00751588" w:rsidRPr="00E14A06">
              <w:rPr>
                <w:rFonts w:ascii="Calibri" w:hAnsi="Calibri"/>
                <w:spacing w:val="-4"/>
              </w:rPr>
              <w:t>(Representante Técnico), Ingeniero Eléctrico</w:t>
            </w:r>
            <w:r w:rsidR="00AB7D49" w:rsidRPr="00E14A06">
              <w:rPr>
                <w:rFonts w:ascii="Calibri" w:hAnsi="Calibri"/>
                <w:spacing w:val="-4"/>
              </w:rPr>
              <w:t>,</w:t>
            </w:r>
            <w:r w:rsidR="00A1795F">
              <w:rPr>
                <w:rFonts w:ascii="Calibri" w:hAnsi="Calibri"/>
                <w:spacing w:val="-4"/>
              </w:rPr>
              <w:t xml:space="preserve"> </w:t>
            </w:r>
            <w:r w:rsidR="00B2353A">
              <w:rPr>
                <w:rFonts w:ascii="Calibri" w:hAnsi="Calibri"/>
                <w:spacing w:val="-4"/>
              </w:rPr>
              <w:t>un</w:t>
            </w:r>
            <w:r w:rsidR="006E38AD" w:rsidRPr="00E14A06">
              <w:rPr>
                <w:rFonts w:ascii="Calibri" w:hAnsi="Calibri"/>
                <w:i/>
                <w:spacing w:val="-4"/>
              </w:rPr>
              <w:t xml:space="preserve"> (</w:t>
            </w:r>
            <w:r w:rsidR="00B2353A">
              <w:rPr>
                <w:rFonts w:ascii="Calibri" w:hAnsi="Calibri"/>
                <w:i/>
                <w:spacing w:val="-4"/>
              </w:rPr>
              <w:t>1</w:t>
            </w:r>
            <w:r w:rsidR="006E38AD" w:rsidRPr="00E14A06">
              <w:rPr>
                <w:rFonts w:ascii="Calibri" w:hAnsi="Calibri"/>
                <w:i/>
                <w:spacing w:val="-4"/>
              </w:rPr>
              <w:t>) año</w:t>
            </w:r>
            <w:r w:rsidR="00E658B5" w:rsidRPr="00E14A06">
              <w:rPr>
                <w:rFonts w:ascii="Calibri" w:hAnsi="Calibri"/>
                <w:spacing w:val="-4"/>
              </w:rPr>
              <w:t xml:space="preserve"> </w:t>
            </w:r>
            <w:r w:rsidR="006E38AD" w:rsidRPr="00E14A06">
              <w:rPr>
                <w:rFonts w:ascii="Calibri" w:hAnsi="Calibri"/>
                <w:spacing w:val="-4"/>
              </w:rPr>
              <w:t xml:space="preserve"> de experiencia en obras cuya naturaleza </w:t>
            </w:r>
            <w:r w:rsidR="00C13E28" w:rsidRPr="00E14A06">
              <w:rPr>
                <w:rFonts w:ascii="Calibri" w:hAnsi="Calibri"/>
                <w:spacing w:val="-4"/>
              </w:rPr>
              <w:t>sea similares</w:t>
            </w:r>
            <w:r w:rsidR="00AB7D49" w:rsidRPr="00E14A06">
              <w:rPr>
                <w:rFonts w:ascii="Calibri" w:hAnsi="Calibri"/>
                <w:spacing w:val="-4"/>
              </w:rPr>
              <w:t xml:space="preserve"> (construcción de redes de distribución eléctrica)</w:t>
            </w:r>
            <w:r w:rsidR="006E38AD" w:rsidRPr="00E14A06">
              <w:rPr>
                <w:rFonts w:ascii="Calibri" w:hAnsi="Calibri"/>
                <w:spacing w:val="-4"/>
              </w:rPr>
              <w:t xml:space="preserve"> a las de las Obras licitadas</w:t>
            </w:r>
            <w:r w:rsidR="00366F4B" w:rsidRPr="00E14A06">
              <w:rPr>
                <w:rFonts w:ascii="Calibri" w:hAnsi="Calibri"/>
                <w:spacing w:val="-4"/>
              </w:rPr>
              <w:t>.</w:t>
            </w:r>
            <w:r w:rsidR="00C358C7" w:rsidRPr="00E14A06">
              <w:rPr>
                <w:rFonts w:ascii="Calibri" w:hAnsi="Calibri"/>
                <w:spacing w:val="-4"/>
              </w:rPr>
              <w:t xml:space="preserve"> </w:t>
            </w:r>
            <w:r w:rsidR="00944FEF" w:rsidRPr="00E14A06">
              <w:rPr>
                <w:rFonts w:ascii="Calibri" w:hAnsi="Calibri"/>
                <w:spacing w:val="-4"/>
              </w:rPr>
              <w:t xml:space="preserve">Se considerará que se cumple con la experiencia requerida si se acredita el desempeño durante los años exigidos en puestos tales </w:t>
            </w:r>
            <w:r w:rsidR="00E658B5" w:rsidRPr="00E14A06">
              <w:rPr>
                <w:rFonts w:ascii="Calibri" w:hAnsi="Calibri"/>
                <w:spacing w:val="-4"/>
              </w:rPr>
              <w:t>como</w:t>
            </w:r>
            <w:r w:rsidR="00944FEF" w:rsidRPr="00E14A06">
              <w:rPr>
                <w:rFonts w:ascii="Calibri" w:hAnsi="Calibri"/>
                <w:spacing w:val="-4"/>
              </w:rPr>
              <w:t xml:space="preserve"> el de</w:t>
            </w:r>
            <w:r w:rsidR="00E658B5" w:rsidRPr="00E14A06">
              <w:rPr>
                <w:rFonts w:ascii="Calibri" w:hAnsi="Calibri"/>
                <w:i/>
                <w:spacing w:val="-4"/>
              </w:rPr>
              <w:t xml:space="preserve"> </w:t>
            </w:r>
            <w:r w:rsidR="00E658B5" w:rsidRPr="00E14A06">
              <w:rPr>
                <w:rFonts w:ascii="Calibri" w:hAnsi="Calibri"/>
                <w:spacing w:val="-4"/>
              </w:rPr>
              <w:t xml:space="preserve">Administrador de contrato </w:t>
            </w:r>
            <w:r w:rsidR="00E005CA" w:rsidRPr="00E14A06">
              <w:rPr>
                <w:rFonts w:ascii="Calibri" w:hAnsi="Calibri"/>
                <w:spacing w:val="-4"/>
              </w:rPr>
              <w:t xml:space="preserve">o </w:t>
            </w:r>
            <w:r w:rsidR="00E658B5" w:rsidRPr="00E14A06">
              <w:rPr>
                <w:rFonts w:ascii="Calibri" w:hAnsi="Calibri"/>
                <w:spacing w:val="-4"/>
              </w:rPr>
              <w:t>fiscalizador, residente de obra o jefe de proyecto, en la actividad pública o privada.</w:t>
            </w:r>
          </w:p>
          <w:p w14:paraId="087659AC" w14:textId="7B0B9ABD" w:rsidR="00613F73" w:rsidRPr="00E14A06" w:rsidRDefault="00613F73" w:rsidP="00B2353A">
            <w:pPr>
              <w:spacing w:after="120"/>
              <w:jc w:val="both"/>
              <w:rPr>
                <w:rFonts w:ascii="Calibri" w:hAnsi="Calibri"/>
                <w:i/>
                <w:spacing w:val="-4"/>
              </w:rPr>
            </w:pPr>
          </w:p>
        </w:tc>
      </w:tr>
      <w:tr w:rsidR="003F79AA" w:rsidRPr="00E14A06" w14:paraId="042BA3D4" w14:textId="77777777" w:rsidTr="00613F73">
        <w:trPr>
          <w:tblCellSpacing w:w="11" w:type="dxa"/>
        </w:trPr>
        <w:tc>
          <w:tcPr>
            <w:tcW w:w="443" w:type="pct"/>
            <w:tcBorders>
              <w:top w:val="single" w:sz="4" w:space="0" w:color="auto"/>
              <w:bottom w:val="single" w:sz="4" w:space="0" w:color="auto"/>
            </w:tcBorders>
          </w:tcPr>
          <w:p w14:paraId="1C466813" w14:textId="77777777" w:rsidR="003F79AA" w:rsidRPr="00E14A06" w:rsidRDefault="003F79AA" w:rsidP="009160EC">
            <w:pPr>
              <w:spacing w:after="120"/>
              <w:rPr>
                <w:rFonts w:ascii="Calibri" w:hAnsi="Calibri"/>
                <w:b/>
                <w:bCs/>
              </w:rPr>
            </w:pPr>
            <w:r w:rsidRPr="00E14A06">
              <w:rPr>
                <w:rFonts w:ascii="Calibri" w:hAnsi="Calibri"/>
                <w:b/>
                <w:bCs/>
              </w:rPr>
              <w:t>IAO 5.5 (e</w:t>
            </w:r>
            <w:r w:rsidR="006E38AD" w:rsidRPr="00E14A06">
              <w:rPr>
                <w:rFonts w:ascii="Calibri" w:hAnsi="Calibri"/>
                <w:b/>
                <w:bCs/>
              </w:rPr>
              <w:t>)</w:t>
            </w:r>
          </w:p>
        </w:tc>
        <w:tc>
          <w:tcPr>
            <w:tcW w:w="4522" w:type="pct"/>
            <w:gridSpan w:val="2"/>
          </w:tcPr>
          <w:p w14:paraId="5BAA2C97" w14:textId="77777777" w:rsidR="002401A1" w:rsidRDefault="002401A1" w:rsidP="00ED7FCE">
            <w:pPr>
              <w:spacing w:after="120"/>
              <w:jc w:val="both"/>
              <w:rPr>
                <w:iCs/>
                <w:color w:val="000000"/>
              </w:rPr>
            </w:pPr>
          </w:p>
          <w:p w14:paraId="61A96178" w14:textId="0D2BD7B8" w:rsidR="00613F73" w:rsidRDefault="00F32BDB" w:rsidP="00ED7FCE">
            <w:pPr>
              <w:spacing w:after="120"/>
              <w:jc w:val="both"/>
              <w:rPr>
                <w:color w:val="000000"/>
                <w:u w:val="single"/>
              </w:rPr>
            </w:pPr>
            <w:r w:rsidRPr="00E14A06">
              <w:rPr>
                <w:iCs/>
                <w:color w:val="000000"/>
              </w:rPr>
              <w:t>NO APLICA</w:t>
            </w:r>
            <w:r w:rsidRPr="00E14A06">
              <w:rPr>
                <w:color w:val="000000"/>
                <w:u w:val="single"/>
              </w:rPr>
              <w:t xml:space="preserve">      </w:t>
            </w:r>
          </w:p>
          <w:p w14:paraId="54135188" w14:textId="312EADAE" w:rsidR="003F79AA" w:rsidRPr="00E14A06" w:rsidRDefault="00F32BDB" w:rsidP="00ED7FCE">
            <w:pPr>
              <w:spacing w:after="120"/>
              <w:jc w:val="both"/>
              <w:rPr>
                <w:rFonts w:ascii="Calibri" w:hAnsi="Calibri"/>
              </w:rPr>
            </w:pPr>
            <w:r w:rsidRPr="00E14A06">
              <w:rPr>
                <w:color w:val="000000"/>
                <w:u w:val="single"/>
              </w:rPr>
              <w:t xml:space="preserve">                                                                                      </w:t>
            </w:r>
            <w:r w:rsidRPr="00E14A06">
              <w:rPr>
                <w:color w:val="000000"/>
              </w:rPr>
              <w:t xml:space="preserve"> </w:t>
            </w:r>
          </w:p>
        </w:tc>
      </w:tr>
      <w:tr w:rsidR="00366F4B" w:rsidRPr="00E14A06" w14:paraId="252A773B" w14:textId="77777777" w:rsidTr="00613F73">
        <w:trPr>
          <w:tblCellSpacing w:w="11" w:type="dxa"/>
        </w:trPr>
        <w:tc>
          <w:tcPr>
            <w:tcW w:w="443" w:type="pct"/>
            <w:tcBorders>
              <w:top w:val="single" w:sz="4" w:space="0" w:color="auto"/>
              <w:bottom w:val="single" w:sz="4" w:space="0" w:color="auto"/>
            </w:tcBorders>
          </w:tcPr>
          <w:p w14:paraId="1938B231" w14:textId="77777777" w:rsidR="00366F4B" w:rsidRPr="00E14A06" w:rsidRDefault="00366F4B" w:rsidP="009160EC">
            <w:pPr>
              <w:spacing w:after="120"/>
              <w:rPr>
                <w:rFonts w:ascii="Calibri" w:hAnsi="Calibri"/>
                <w:b/>
                <w:bCs/>
              </w:rPr>
            </w:pPr>
            <w:r w:rsidRPr="00E14A06">
              <w:rPr>
                <w:rFonts w:ascii="Calibri" w:hAnsi="Calibri"/>
                <w:b/>
                <w:bCs/>
              </w:rPr>
              <w:t xml:space="preserve">IAO </w:t>
            </w:r>
          </w:p>
          <w:p w14:paraId="2F18C1CA" w14:textId="77777777" w:rsidR="00944FEF" w:rsidRPr="00E14A06" w:rsidRDefault="00366F4B" w:rsidP="00ED7FCE">
            <w:pPr>
              <w:spacing w:after="120"/>
              <w:rPr>
                <w:rFonts w:ascii="Calibri" w:hAnsi="Calibri"/>
                <w:b/>
                <w:bCs/>
              </w:rPr>
            </w:pPr>
            <w:r w:rsidRPr="00E14A06">
              <w:rPr>
                <w:rFonts w:ascii="Calibri" w:hAnsi="Calibri"/>
                <w:b/>
                <w:bCs/>
              </w:rPr>
              <w:t>5.5</w:t>
            </w:r>
          </w:p>
          <w:p w14:paraId="67C9BAC8" w14:textId="77777777" w:rsidR="00DD624F" w:rsidRDefault="00944FEF" w:rsidP="00ED7FCE">
            <w:pPr>
              <w:spacing w:after="120"/>
              <w:rPr>
                <w:rFonts w:ascii="Calibri" w:hAnsi="Calibri"/>
                <w:b/>
                <w:bCs/>
              </w:rPr>
            </w:pPr>
            <w:r w:rsidRPr="00E14A06">
              <w:rPr>
                <w:rFonts w:ascii="Calibri" w:hAnsi="Calibri"/>
                <w:b/>
                <w:bCs/>
              </w:rPr>
              <w:t>(</w:t>
            </w:r>
            <w:r w:rsidR="00E005CA" w:rsidRPr="00E14A06">
              <w:rPr>
                <w:rFonts w:ascii="Calibri" w:hAnsi="Calibri"/>
                <w:b/>
                <w:bCs/>
              </w:rPr>
              <w:t>f</w:t>
            </w:r>
            <w:r w:rsidRPr="00E14A06">
              <w:rPr>
                <w:rFonts w:ascii="Calibri" w:hAnsi="Calibri"/>
                <w:b/>
                <w:bCs/>
              </w:rPr>
              <w:t>)</w:t>
            </w:r>
          </w:p>
          <w:p w14:paraId="63CF40DE" w14:textId="0707E861" w:rsidR="00366F4B" w:rsidRPr="00E14A06" w:rsidRDefault="00DD624F" w:rsidP="00ED7FCE">
            <w:pPr>
              <w:spacing w:after="120"/>
              <w:rPr>
                <w:rFonts w:ascii="Calibri" w:hAnsi="Calibri"/>
                <w:b/>
                <w:bCs/>
              </w:rPr>
            </w:pPr>
            <w:r>
              <w:rPr>
                <w:rFonts w:ascii="Calibri" w:hAnsi="Calibri"/>
                <w:b/>
                <w:bCs/>
              </w:rPr>
              <w:t>No aplica</w:t>
            </w:r>
            <w:r w:rsidR="00366F4B" w:rsidRPr="00E14A06">
              <w:rPr>
                <w:rFonts w:ascii="Calibri" w:hAnsi="Calibri"/>
                <w:b/>
                <w:bCs/>
              </w:rPr>
              <w:t xml:space="preserve"> </w:t>
            </w:r>
          </w:p>
        </w:tc>
        <w:tc>
          <w:tcPr>
            <w:tcW w:w="4522" w:type="pct"/>
            <w:gridSpan w:val="2"/>
          </w:tcPr>
          <w:p w14:paraId="20F8605D" w14:textId="77777777" w:rsidR="00944FEF" w:rsidRPr="00E14A06" w:rsidRDefault="00944FEF" w:rsidP="00ED7FCE">
            <w:pPr>
              <w:spacing w:after="120"/>
              <w:jc w:val="both"/>
              <w:rPr>
                <w:rFonts w:ascii="Calibri" w:hAnsi="Calibri"/>
                <w:iCs/>
              </w:rPr>
            </w:pPr>
            <w:r w:rsidRPr="00E14A06">
              <w:rPr>
                <w:rFonts w:ascii="Calibri" w:hAnsi="Calibri"/>
                <w:iCs/>
              </w:rPr>
              <w:t xml:space="preserve">Se agrega como numeral </w:t>
            </w:r>
            <w:r w:rsidR="00E005CA" w:rsidRPr="00E14A06">
              <w:rPr>
                <w:rFonts w:ascii="Calibri" w:hAnsi="Calibri"/>
                <w:iCs/>
              </w:rPr>
              <w:t>f</w:t>
            </w:r>
            <w:r w:rsidRPr="00E14A06">
              <w:rPr>
                <w:rFonts w:ascii="Calibri" w:hAnsi="Calibri"/>
                <w:iCs/>
              </w:rPr>
              <w:t>)</w:t>
            </w:r>
            <w:r w:rsidR="00E005CA" w:rsidRPr="00E14A06">
              <w:rPr>
                <w:rFonts w:ascii="Calibri" w:hAnsi="Calibri"/>
                <w:iCs/>
              </w:rPr>
              <w:t>:</w:t>
            </w:r>
          </w:p>
          <w:p w14:paraId="73958FD9" w14:textId="77777777" w:rsidR="00366F4B" w:rsidRPr="00E14A06" w:rsidRDefault="00944FEF" w:rsidP="00ED7FCE">
            <w:pPr>
              <w:spacing w:after="120"/>
              <w:jc w:val="both"/>
              <w:rPr>
                <w:rFonts w:ascii="Calibri" w:hAnsi="Calibri"/>
                <w:iCs/>
              </w:rPr>
            </w:pPr>
            <w:r w:rsidRPr="00E14A06">
              <w:rPr>
                <w:rFonts w:ascii="Calibri" w:hAnsi="Calibri"/>
                <w:iCs/>
              </w:rPr>
              <w:t>E</w:t>
            </w:r>
            <w:r w:rsidR="00366F4B" w:rsidRPr="00E14A06">
              <w:rPr>
                <w:rFonts w:ascii="Calibri" w:hAnsi="Calibri"/>
                <w:iCs/>
              </w:rPr>
              <w:t>l oferente deberá dem</w:t>
            </w:r>
            <w:r w:rsidR="00AE6665" w:rsidRPr="00E14A06">
              <w:rPr>
                <w:rFonts w:ascii="Calibri" w:hAnsi="Calibri"/>
                <w:iCs/>
              </w:rPr>
              <w:t xml:space="preserve">ostrar que su patrimonio es </w:t>
            </w:r>
            <w:r w:rsidR="00366F4B" w:rsidRPr="00E14A06">
              <w:rPr>
                <w:rFonts w:ascii="Calibri" w:hAnsi="Calibri"/>
                <w:iCs/>
              </w:rPr>
              <w:t xml:space="preserve">igual o superior al porcentaje determinado en la siguiente tabla con relación al presupuesto referencial. </w:t>
            </w:r>
          </w:p>
          <w:p w14:paraId="00854A98" w14:textId="782D54D9" w:rsidR="00233F17" w:rsidRDefault="00233F17" w:rsidP="009160EC">
            <w:pPr>
              <w:spacing w:after="120"/>
              <w:jc w:val="both"/>
              <w:rPr>
                <w:rFonts w:ascii="Calibri" w:hAnsi="Calibri"/>
                <w:iCs/>
              </w:rPr>
            </w:pPr>
            <w:r>
              <w:rPr>
                <w:noProof/>
                <w:lang w:val="es-EC" w:eastAsia="es-EC"/>
              </w:rPr>
              <w:lastRenderedPageBreak/>
              <w:drawing>
                <wp:inline distT="0" distB="0" distL="0" distR="0" wp14:anchorId="5E3CEA9E" wp14:editId="3471433D">
                  <wp:extent cx="5745480" cy="2372360"/>
                  <wp:effectExtent l="0" t="0" r="762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l="54990" t="48251" r="6653" b="21460"/>
                          <a:stretch>
                            <a:fillRect/>
                          </a:stretch>
                        </pic:blipFill>
                        <pic:spPr bwMode="auto">
                          <a:xfrm>
                            <a:off x="0" y="0"/>
                            <a:ext cx="5745480" cy="2372360"/>
                          </a:xfrm>
                          <a:prstGeom prst="rect">
                            <a:avLst/>
                          </a:prstGeom>
                          <a:noFill/>
                          <a:ln>
                            <a:noFill/>
                          </a:ln>
                        </pic:spPr>
                      </pic:pic>
                    </a:graphicData>
                  </a:graphic>
                </wp:inline>
              </w:drawing>
            </w:r>
          </w:p>
          <w:p w14:paraId="043C0B84" w14:textId="37A07618" w:rsidR="00366F4B" w:rsidRPr="00E14A06" w:rsidRDefault="00366F4B" w:rsidP="009160EC">
            <w:pPr>
              <w:spacing w:after="120"/>
              <w:jc w:val="both"/>
              <w:rPr>
                <w:rFonts w:ascii="Calibri" w:hAnsi="Calibri"/>
                <w:iCs/>
              </w:rPr>
            </w:pPr>
            <w:r w:rsidRPr="00E14A06">
              <w:rPr>
                <w:rFonts w:ascii="Calibri" w:hAnsi="Calibri"/>
                <w:iCs/>
              </w:rPr>
              <w:t xml:space="preserve">A tal efecto se deberá acompañar documentación (copia del impuesto a la renta del </w:t>
            </w:r>
            <w:r w:rsidR="00873946" w:rsidRPr="00E14A06">
              <w:rPr>
                <w:rFonts w:ascii="Calibri" w:hAnsi="Calibri"/>
                <w:iCs/>
              </w:rPr>
              <w:t>año 201</w:t>
            </w:r>
            <w:r w:rsidR="00233F17">
              <w:rPr>
                <w:rFonts w:ascii="Calibri" w:hAnsi="Calibri"/>
                <w:iCs/>
              </w:rPr>
              <w:t>7</w:t>
            </w:r>
            <w:r w:rsidR="00873946" w:rsidRPr="00E14A06">
              <w:rPr>
                <w:rFonts w:ascii="Calibri" w:hAnsi="Calibri"/>
                <w:iCs/>
              </w:rPr>
              <w:t xml:space="preserve"> </w:t>
            </w:r>
            <w:r w:rsidRPr="00E14A06">
              <w:rPr>
                <w:rFonts w:ascii="Calibri" w:hAnsi="Calibri"/>
                <w:iCs/>
              </w:rPr>
              <w:t xml:space="preserve">mediante la cual </w:t>
            </w:r>
            <w:r w:rsidR="00883249" w:rsidRPr="00E14A06">
              <w:rPr>
                <w:rFonts w:ascii="Calibri" w:hAnsi="Calibri"/>
                <w:iCs/>
              </w:rPr>
              <w:t>s</w:t>
            </w:r>
            <w:r w:rsidRPr="00E14A06">
              <w:rPr>
                <w:rFonts w:ascii="Calibri" w:hAnsi="Calibri"/>
                <w:iCs/>
              </w:rPr>
              <w:t>e acredite que el patrimonio del oferente sea igual o superior al porcen</w:t>
            </w:r>
            <w:r w:rsidR="00883249" w:rsidRPr="00E14A06">
              <w:rPr>
                <w:rFonts w:ascii="Calibri" w:hAnsi="Calibri"/>
                <w:iCs/>
              </w:rPr>
              <w:t>taje determinado en la</w:t>
            </w:r>
            <w:r w:rsidRPr="00E14A06">
              <w:rPr>
                <w:rFonts w:ascii="Calibri" w:hAnsi="Calibri"/>
                <w:iCs/>
              </w:rPr>
              <w:t xml:space="preserve"> tabla </w:t>
            </w:r>
            <w:r w:rsidR="00D266ED" w:rsidRPr="00E14A06">
              <w:rPr>
                <w:rFonts w:ascii="Calibri" w:hAnsi="Calibri"/>
                <w:iCs/>
              </w:rPr>
              <w:t>consignada</w:t>
            </w:r>
            <w:r w:rsidR="00C72953" w:rsidRPr="00E14A06">
              <w:rPr>
                <w:rFonts w:ascii="Calibri" w:hAnsi="Calibri"/>
                <w:iCs/>
              </w:rPr>
              <w:t xml:space="preserve"> precedentemente </w:t>
            </w:r>
            <w:r w:rsidRPr="00E14A06">
              <w:rPr>
                <w:rFonts w:ascii="Calibri" w:hAnsi="Calibri"/>
                <w:iCs/>
              </w:rPr>
              <w:t>con relación al presupuesto referencial</w:t>
            </w:r>
            <w:r w:rsidR="00DE46C0" w:rsidRPr="00E14A06">
              <w:rPr>
                <w:rFonts w:ascii="Calibri" w:hAnsi="Calibri"/>
                <w:iCs/>
              </w:rPr>
              <w:t>.</w:t>
            </w:r>
          </w:p>
          <w:p w14:paraId="0E927F4D" w14:textId="56703675" w:rsidR="00873946" w:rsidRPr="00E14A06" w:rsidRDefault="00873946" w:rsidP="00100A3A">
            <w:pPr>
              <w:spacing w:after="120"/>
              <w:jc w:val="both"/>
              <w:rPr>
                <w:rFonts w:ascii="Calibri" w:hAnsi="Calibri"/>
                <w:iCs/>
              </w:rPr>
            </w:pPr>
            <w:r w:rsidRPr="00E14A06">
              <w:rPr>
                <w:rFonts w:ascii="Calibri" w:hAnsi="Calibri"/>
              </w:rPr>
              <w:t>Para el caso de personas naturales que no estén obligadas a llevar contabilidad presentará una Declaración Juramentada respecto del Patrimonio y en el caso de ser adjudicado presentará los documentos de respaldo.</w:t>
            </w:r>
            <w:r w:rsidR="009F097A" w:rsidRPr="00E14A06">
              <w:rPr>
                <w:rFonts w:ascii="Calibri" w:hAnsi="Calibri"/>
              </w:rPr>
              <w:t xml:space="preserve">( Ver Anexo No. </w:t>
            </w:r>
            <w:r w:rsidR="001732C9" w:rsidRPr="00E14A06">
              <w:rPr>
                <w:rFonts w:ascii="Calibri" w:hAnsi="Calibri"/>
              </w:rPr>
              <w:t>2</w:t>
            </w:r>
            <w:r w:rsidR="009F097A" w:rsidRPr="00E14A06">
              <w:rPr>
                <w:rFonts w:ascii="Calibri" w:hAnsi="Calibri"/>
              </w:rPr>
              <w:t>)</w:t>
            </w:r>
          </w:p>
        </w:tc>
      </w:tr>
      <w:tr w:rsidR="005E2E3B" w:rsidRPr="00E14A06" w14:paraId="2F94363A" w14:textId="77777777" w:rsidTr="00613F73">
        <w:trPr>
          <w:tblCellSpacing w:w="11" w:type="dxa"/>
        </w:trPr>
        <w:tc>
          <w:tcPr>
            <w:tcW w:w="443" w:type="pct"/>
            <w:tcBorders>
              <w:top w:val="single" w:sz="4" w:space="0" w:color="auto"/>
              <w:bottom w:val="single" w:sz="4" w:space="0" w:color="auto"/>
            </w:tcBorders>
          </w:tcPr>
          <w:p w14:paraId="692CC622" w14:textId="77777777" w:rsidR="005E2E3B" w:rsidRPr="00E14A06" w:rsidRDefault="005E2E3B" w:rsidP="009160EC">
            <w:pPr>
              <w:spacing w:after="120"/>
              <w:rPr>
                <w:rFonts w:ascii="Calibri" w:hAnsi="Calibri"/>
                <w:b/>
                <w:bCs/>
              </w:rPr>
            </w:pPr>
            <w:r w:rsidRPr="00E14A06">
              <w:rPr>
                <w:rFonts w:ascii="Calibri" w:hAnsi="Calibri"/>
                <w:b/>
                <w:bCs/>
              </w:rPr>
              <w:lastRenderedPageBreak/>
              <w:t xml:space="preserve">IAO </w:t>
            </w:r>
          </w:p>
          <w:p w14:paraId="75B9ECED" w14:textId="77777777" w:rsidR="005E2E3B" w:rsidRPr="00E14A06" w:rsidRDefault="005E2E3B" w:rsidP="00ED7FCE">
            <w:pPr>
              <w:spacing w:after="120"/>
              <w:rPr>
                <w:rFonts w:ascii="Calibri" w:hAnsi="Calibri"/>
                <w:b/>
                <w:bCs/>
              </w:rPr>
            </w:pPr>
            <w:r w:rsidRPr="00E14A06">
              <w:rPr>
                <w:rFonts w:ascii="Calibri" w:hAnsi="Calibri"/>
                <w:b/>
                <w:bCs/>
              </w:rPr>
              <w:t>5.5</w:t>
            </w:r>
          </w:p>
          <w:p w14:paraId="78C3337C" w14:textId="77777777" w:rsidR="005E2E3B" w:rsidRPr="00E14A06" w:rsidRDefault="005E2E3B" w:rsidP="00ED7FCE">
            <w:pPr>
              <w:spacing w:after="120"/>
              <w:rPr>
                <w:rFonts w:ascii="Calibri" w:hAnsi="Calibri"/>
                <w:b/>
                <w:bCs/>
              </w:rPr>
            </w:pPr>
            <w:r w:rsidRPr="00E14A06">
              <w:rPr>
                <w:rFonts w:ascii="Calibri" w:hAnsi="Calibri"/>
                <w:b/>
                <w:bCs/>
              </w:rPr>
              <w:t>(</w:t>
            </w:r>
            <w:r w:rsidR="00E005CA" w:rsidRPr="00E14A06">
              <w:rPr>
                <w:rFonts w:ascii="Calibri" w:hAnsi="Calibri"/>
                <w:b/>
                <w:bCs/>
              </w:rPr>
              <w:t>g</w:t>
            </w:r>
            <w:r w:rsidRPr="00E14A06">
              <w:rPr>
                <w:rFonts w:ascii="Calibri" w:hAnsi="Calibri"/>
                <w:b/>
                <w:bCs/>
              </w:rPr>
              <w:t xml:space="preserve">) </w:t>
            </w:r>
          </w:p>
        </w:tc>
        <w:tc>
          <w:tcPr>
            <w:tcW w:w="4522" w:type="pct"/>
            <w:gridSpan w:val="2"/>
          </w:tcPr>
          <w:p w14:paraId="739B11C2" w14:textId="77777777" w:rsidR="00E005CA" w:rsidRPr="00E14A06" w:rsidRDefault="005E2E3B" w:rsidP="00ED7FCE">
            <w:pPr>
              <w:spacing w:after="120"/>
              <w:jc w:val="both"/>
              <w:rPr>
                <w:rFonts w:ascii="Calibri" w:hAnsi="Calibri"/>
                <w:iCs/>
              </w:rPr>
            </w:pPr>
            <w:r w:rsidRPr="00E14A06">
              <w:rPr>
                <w:rFonts w:ascii="Calibri" w:hAnsi="Calibri"/>
                <w:iCs/>
              </w:rPr>
              <w:t xml:space="preserve">Se agrega como numeral </w:t>
            </w:r>
            <w:r w:rsidR="00E005CA" w:rsidRPr="00E14A06">
              <w:rPr>
                <w:rFonts w:ascii="Calibri" w:hAnsi="Calibri"/>
                <w:iCs/>
              </w:rPr>
              <w:t>g</w:t>
            </w:r>
            <w:r w:rsidRPr="00E14A06">
              <w:rPr>
                <w:rFonts w:ascii="Calibri" w:hAnsi="Calibri"/>
                <w:iCs/>
              </w:rPr>
              <w:t>)</w:t>
            </w:r>
            <w:r w:rsidR="00E005CA" w:rsidRPr="00E14A06">
              <w:rPr>
                <w:rFonts w:ascii="Calibri" w:hAnsi="Calibri"/>
                <w:iCs/>
              </w:rPr>
              <w:t>:</w:t>
            </w:r>
            <w:r w:rsidRPr="00E14A06">
              <w:rPr>
                <w:rFonts w:ascii="Calibri" w:hAnsi="Calibri"/>
                <w:iCs/>
              </w:rPr>
              <w:t xml:space="preserve"> </w:t>
            </w:r>
          </w:p>
          <w:p w14:paraId="1F05271B" w14:textId="45A7FF83" w:rsidR="005E2E3B" w:rsidRPr="00E14A06" w:rsidRDefault="005E2E3B" w:rsidP="00ED7FCE">
            <w:pPr>
              <w:spacing w:after="120"/>
              <w:jc w:val="both"/>
              <w:rPr>
                <w:rFonts w:ascii="Calibri" w:hAnsi="Calibri"/>
                <w:iCs/>
              </w:rPr>
            </w:pPr>
            <w:r w:rsidRPr="00E14A06">
              <w:rPr>
                <w:rFonts w:ascii="Calibri" w:hAnsi="Calibri"/>
                <w:iCs/>
              </w:rPr>
              <w:t xml:space="preserve">El no cumplimiento sustancial  de los criterios y parámetros establecidos será causal de desestimación de la oferta. No obstante lo cual, cuando la Oferta se ajuste sustancialmente a los Documentos de Licitación, la Comisión Evaluadora podrá solicitar al Oferente que presente, dentro de un plazo razonable, la información o documentación necesaria  para acreditar el cumplimiento del requisito de que se </w:t>
            </w:r>
            <w:r w:rsidR="00A3251B" w:rsidRPr="00E14A06">
              <w:rPr>
                <w:rFonts w:ascii="Calibri" w:hAnsi="Calibri"/>
                <w:iCs/>
              </w:rPr>
              <w:t>t</w:t>
            </w:r>
            <w:r w:rsidRPr="00E14A06">
              <w:rPr>
                <w:rFonts w:ascii="Calibri" w:hAnsi="Calibri"/>
                <w:iCs/>
              </w:rPr>
              <w:t xml:space="preserve">rate o rectificar inconformidades no significativas  en la Oferta  y podrá solicitar las aclaraciones que estime necesarias para mejor evaluar, en tanto éstas no modifiquen ni desnaturalicen  la oferta. </w:t>
            </w:r>
          </w:p>
          <w:p w14:paraId="23B9F261" w14:textId="77777777" w:rsidR="005E2E3B" w:rsidRPr="00E14A06" w:rsidRDefault="005E2E3B" w:rsidP="00ED7FCE">
            <w:pPr>
              <w:spacing w:after="120"/>
              <w:jc w:val="both"/>
              <w:rPr>
                <w:rFonts w:ascii="Calibri" w:hAnsi="Calibri"/>
                <w:spacing w:val="-3"/>
              </w:rPr>
            </w:pPr>
            <w:r w:rsidRPr="00E14A06">
              <w:rPr>
                <w:rFonts w:ascii="Calibri" w:hAnsi="Calibri"/>
                <w:iCs/>
              </w:rPr>
              <w:t>El no acompañamiento de documentación histórica o de respaldo que se requiere para acreditar el cumplimiento de los requisitos de calificación no es causal automática de rechazo de la oferta. La Comisión Evaluadora podrá solicitar que se adjunte la documentación pertinente y otorgar un plazo a tal efecto; si vencido éste, la documentación no se acompaña o la que se acompañe no es idónea para acreditar el cumplimiento del requisito de admisibilidad de que se trate, la oferta podrá ser rechazada.</w:t>
            </w:r>
            <w:r w:rsidRPr="00E14A06">
              <w:rPr>
                <w:rFonts w:ascii="Calibri" w:hAnsi="Calibri"/>
                <w:spacing w:val="-3"/>
              </w:rPr>
              <w:t xml:space="preserve"> </w:t>
            </w:r>
          </w:p>
        </w:tc>
      </w:tr>
      <w:tr w:rsidR="003F79AA" w:rsidRPr="00E14A06" w14:paraId="29DACF26" w14:textId="77777777" w:rsidTr="00613F73">
        <w:trPr>
          <w:tblCellSpacing w:w="11" w:type="dxa"/>
        </w:trPr>
        <w:tc>
          <w:tcPr>
            <w:tcW w:w="443" w:type="pct"/>
            <w:tcBorders>
              <w:top w:val="single" w:sz="4" w:space="0" w:color="auto"/>
              <w:bottom w:val="single" w:sz="4" w:space="0" w:color="auto"/>
            </w:tcBorders>
          </w:tcPr>
          <w:p w14:paraId="63F11161" w14:textId="77777777" w:rsidR="003F79AA" w:rsidRPr="00E14A06" w:rsidRDefault="003F79AA" w:rsidP="009160EC">
            <w:pPr>
              <w:spacing w:after="120"/>
              <w:rPr>
                <w:rFonts w:ascii="Calibri" w:hAnsi="Calibri"/>
                <w:b/>
                <w:bCs/>
              </w:rPr>
            </w:pPr>
            <w:r w:rsidRPr="00E14A06">
              <w:rPr>
                <w:rFonts w:ascii="Calibri" w:hAnsi="Calibri"/>
                <w:b/>
                <w:bCs/>
              </w:rPr>
              <w:t>IAO 5.6</w:t>
            </w:r>
          </w:p>
        </w:tc>
        <w:tc>
          <w:tcPr>
            <w:tcW w:w="4522" w:type="pct"/>
            <w:gridSpan w:val="2"/>
          </w:tcPr>
          <w:p w14:paraId="3234ACED" w14:textId="77777777" w:rsidR="003F79AA" w:rsidRPr="00E14A06" w:rsidRDefault="00366F4B" w:rsidP="00ED7FCE">
            <w:pPr>
              <w:spacing w:after="120"/>
              <w:jc w:val="both"/>
              <w:rPr>
                <w:rFonts w:ascii="Calibri" w:hAnsi="Calibri"/>
              </w:rPr>
            </w:pPr>
            <w:r w:rsidRPr="00E14A06">
              <w:rPr>
                <w:rFonts w:ascii="Calibri" w:hAnsi="Calibri"/>
                <w:spacing w:val="-3"/>
              </w:rPr>
              <w:t>Los requisitos para la calificación de las APCAs en la Subcláusula 5.</w:t>
            </w:r>
            <w:r w:rsidR="00DE46C0" w:rsidRPr="00E14A06">
              <w:rPr>
                <w:rFonts w:ascii="Calibri" w:hAnsi="Calibri"/>
                <w:spacing w:val="-3"/>
              </w:rPr>
              <w:t>6</w:t>
            </w:r>
            <w:r w:rsidRPr="00E14A06">
              <w:rPr>
                <w:rFonts w:ascii="Calibri" w:hAnsi="Calibri"/>
                <w:spacing w:val="-3"/>
              </w:rPr>
              <w:t xml:space="preserve"> de las IAO se modifican de la siguiente manera: A los efectos de la evaluación, las cifras correspondientes a cada uno de los integrantes de  una APCA se sumarán a fin de determinar si el Oferente cumple con los requisitos mínimos de calificación. De no satisfacerse este requisito, la Oferta presentada por la APCA será rechazada</w:t>
            </w:r>
            <w:r w:rsidRPr="00E14A06">
              <w:rPr>
                <w:rFonts w:ascii="Calibri" w:hAnsi="Calibri"/>
                <w:iCs/>
              </w:rPr>
              <w:t xml:space="preserve"> </w:t>
            </w:r>
            <w:r w:rsidR="003F79AA" w:rsidRPr="00E14A06">
              <w:rPr>
                <w:rFonts w:ascii="Calibri" w:hAnsi="Calibri"/>
                <w:iCs/>
              </w:rPr>
              <w:t>“No se tendrán”</w:t>
            </w:r>
            <w:r w:rsidR="003F79AA" w:rsidRPr="00E14A06">
              <w:rPr>
                <w:rFonts w:ascii="Calibri" w:hAnsi="Calibri"/>
              </w:rPr>
              <w:t xml:space="preserve"> en cuenta la experiencia y los recursos de los Subcontratistas.</w:t>
            </w:r>
          </w:p>
        </w:tc>
      </w:tr>
      <w:tr w:rsidR="003F79AA" w:rsidRPr="00E14A06" w14:paraId="08044A0F" w14:textId="77777777" w:rsidTr="00B2353A">
        <w:trPr>
          <w:cantSplit/>
          <w:tblCellSpacing w:w="11" w:type="dxa"/>
        </w:trPr>
        <w:tc>
          <w:tcPr>
            <w:tcW w:w="4976" w:type="pct"/>
            <w:gridSpan w:val="3"/>
            <w:tcBorders>
              <w:top w:val="single" w:sz="4" w:space="0" w:color="auto"/>
              <w:bottom w:val="single" w:sz="4" w:space="0" w:color="auto"/>
            </w:tcBorders>
          </w:tcPr>
          <w:p w14:paraId="4A49B07B" w14:textId="77777777" w:rsidR="003F79AA" w:rsidRPr="00E14A06" w:rsidRDefault="003F79AA" w:rsidP="00100A3A">
            <w:pPr>
              <w:pStyle w:val="Ttulo4"/>
              <w:numPr>
                <w:ilvl w:val="0"/>
                <w:numId w:val="8"/>
              </w:numPr>
              <w:spacing w:after="120"/>
              <w:rPr>
                <w:rFonts w:ascii="Calibri" w:hAnsi="Calibri"/>
                <w:b w:val="0"/>
                <w:bCs w:val="0"/>
                <w:sz w:val="24"/>
              </w:rPr>
            </w:pPr>
            <w:r w:rsidRPr="00A1795F">
              <w:rPr>
                <w:rFonts w:ascii="Calibri" w:hAnsi="Calibri"/>
                <w:sz w:val="24"/>
              </w:rPr>
              <w:lastRenderedPageBreak/>
              <w:t>Documentos de Licitación</w:t>
            </w:r>
          </w:p>
        </w:tc>
      </w:tr>
      <w:tr w:rsidR="003F79AA" w:rsidRPr="00E14A06" w14:paraId="0AA1A181" w14:textId="77777777" w:rsidTr="00613F73">
        <w:trPr>
          <w:cantSplit/>
          <w:tblCellSpacing w:w="11" w:type="dxa"/>
        </w:trPr>
        <w:tc>
          <w:tcPr>
            <w:tcW w:w="443" w:type="pct"/>
            <w:tcBorders>
              <w:top w:val="single" w:sz="4" w:space="0" w:color="auto"/>
              <w:bottom w:val="single" w:sz="4" w:space="0" w:color="auto"/>
            </w:tcBorders>
          </w:tcPr>
          <w:p w14:paraId="2799E017" w14:textId="77777777" w:rsidR="003F79AA" w:rsidRPr="00E14A06" w:rsidRDefault="003F79AA" w:rsidP="009160EC">
            <w:pPr>
              <w:spacing w:after="120"/>
              <w:rPr>
                <w:rFonts w:ascii="Calibri" w:hAnsi="Calibri"/>
                <w:b/>
                <w:bCs/>
              </w:rPr>
            </w:pPr>
            <w:r w:rsidRPr="00E14A06">
              <w:rPr>
                <w:rFonts w:ascii="Calibri" w:hAnsi="Calibri"/>
                <w:b/>
                <w:bCs/>
              </w:rPr>
              <w:t>IAO 10.1</w:t>
            </w:r>
          </w:p>
        </w:tc>
        <w:tc>
          <w:tcPr>
            <w:tcW w:w="4522" w:type="pct"/>
            <w:gridSpan w:val="2"/>
            <w:tcBorders>
              <w:top w:val="single" w:sz="4" w:space="0" w:color="auto"/>
              <w:bottom w:val="single" w:sz="4" w:space="0" w:color="auto"/>
            </w:tcBorders>
          </w:tcPr>
          <w:p w14:paraId="178C9096" w14:textId="010AF97D" w:rsidR="00234DB9" w:rsidRPr="00E14A06" w:rsidRDefault="00A47151" w:rsidP="00234DB9">
            <w:pPr>
              <w:keepNext/>
              <w:rPr>
                <w:rFonts w:ascii="Calibri" w:eastAsia="MS Mincho" w:hAnsi="Calibri"/>
                <w:i/>
                <w:lang w:val="es-ES"/>
              </w:rPr>
            </w:pPr>
            <w:r w:rsidRPr="00E14A06">
              <w:rPr>
                <w:rFonts w:ascii="Calibri" w:hAnsi="Calibri"/>
                <w:i/>
                <w:lang w:val="es-ES"/>
              </w:rPr>
              <w:t xml:space="preserve">La dirección del Contratante </w:t>
            </w:r>
            <w:r w:rsidRPr="00E14A06">
              <w:rPr>
                <w:rFonts w:ascii="Calibri" w:eastAsia="MS Mincho" w:hAnsi="Calibri"/>
                <w:i/>
                <w:lang w:val="es-ES"/>
              </w:rPr>
              <w:t xml:space="preserve">es: </w:t>
            </w:r>
            <w:r w:rsidR="00AE0999" w:rsidRPr="00E14A06">
              <w:rPr>
                <w:rFonts w:ascii="Swis721 LtCn BT" w:hAnsi="Swis721 LtCn BT"/>
              </w:rPr>
              <w:t>Av. Eloy Alfaro</w:t>
            </w:r>
            <w:r w:rsidR="00CD3084" w:rsidRPr="00E14A06">
              <w:rPr>
                <w:rFonts w:ascii="Swis721 LtCn BT" w:hAnsi="Swis721 LtCn BT"/>
              </w:rPr>
              <w:t xml:space="preserve"> N29-150</w:t>
            </w:r>
            <w:r w:rsidR="00AE0999" w:rsidRPr="00E14A06">
              <w:rPr>
                <w:rFonts w:ascii="Calibri" w:eastAsia="MS Mincho" w:hAnsi="Calibri"/>
                <w:i/>
                <w:lang w:val="es-ES"/>
              </w:rPr>
              <w:t xml:space="preserve"> </w:t>
            </w:r>
            <w:r w:rsidR="00AE0999" w:rsidRPr="00E14A06">
              <w:rPr>
                <w:rFonts w:ascii="Swis721 LtCn BT" w:hAnsi="Swis721 LtCn BT"/>
              </w:rPr>
              <w:t xml:space="preserve">Entre Alemania y 9 de Octubre </w:t>
            </w:r>
            <w:r w:rsidRPr="00E14A06">
              <w:rPr>
                <w:rFonts w:ascii="Calibri" w:eastAsia="MS Mincho" w:hAnsi="Calibri"/>
                <w:i/>
                <w:lang w:val="es-ES"/>
              </w:rPr>
              <w:t>, Quito  </w:t>
            </w:r>
          </w:p>
          <w:p w14:paraId="359E69F2" w14:textId="0A6C51BC" w:rsidR="00234DB9" w:rsidRPr="00E14A06" w:rsidRDefault="00234DB9" w:rsidP="00234DB9">
            <w:pPr>
              <w:keepNext/>
              <w:rPr>
                <w:rFonts w:ascii="Calibri" w:eastAsia="MS Mincho" w:hAnsi="Calibri"/>
                <w:i/>
                <w:lang w:val="es-ES"/>
              </w:rPr>
            </w:pPr>
            <w:r w:rsidRPr="00E14A06">
              <w:rPr>
                <w:rFonts w:ascii="Calibri" w:eastAsia="MS Mincho" w:hAnsi="Calibri"/>
                <w:i/>
                <w:lang w:val="es-ES"/>
              </w:rPr>
              <w:t>Código postal: EC170516</w:t>
            </w:r>
            <w:r w:rsidRPr="00E14A06">
              <w:rPr>
                <w:rFonts w:ascii="Calibri" w:eastAsia="MS Mincho" w:hAnsi="Calibri"/>
                <w:i/>
                <w:lang w:val="es-ES"/>
              </w:rPr>
              <w:br/>
              <w:t>País: República del Ecuador</w:t>
            </w:r>
          </w:p>
          <w:p w14:paraId="19533FFC" w14:textId="735350E1" w:rsidR="00234DB9" w:rsidRPr="00E14A06" w:rsidRDefault="00FD7703" w:rsidP="00234DB9">
            <w:pPr>
              <w:keepNext/>
              <w:rPr>
                <w:rFonts w:ascii="Calibri" w:eastAsia="MS Mincho" w:hAnsi="Calibri"/>
                <w:i/>
                <w:lang w:val="es-ES"/>
              </w:rPr>
            </w:pPr>
            <w:r>
              <w:rPr>
                <w:rFonts w:ascii="Calibri" w:eastAsia="MS Mincho" w:hAnsi="Calibri"/>
                <w:i/>
                <w:lang w:val="es-ES"/>
              </w:rPr>
              <w:t>Atención: Ing. Jaime Bucheli</w:t>
            </w:r>
          </w:p>
          <w:p w14:paraId="267F5455" w14:textId="47CC0605" w:rsidR="00234DB9" w:rsidRPr="00E14A06" w:rsidRDefault="00234DB9" w:rsidP="00100A3A">
            <w:pPr>
              <w:keepNext/>
              <w:rPr>
                <w:rFonts w:ascii="Calibri" w:eastAsia="MS Mincho" w:hAnsi="Calibri"/>
                <w:i/>
                <w:lang w:val="es-ES"/>
              </w:rPr>
            </w:pPr>
            <w:r w:rsidRPr="00E14A06">
              <w:rPr>
                <w:rFonts w:ascii="Calibri" w:eastAsia="MS Mincho" w:hAnsi="Calibri"/>
                <w:i/>
                <w:lang w:val="es-ES"/>
              </w:rPr>
              <w:t>Teléfono: 023964700</w:t>
            </w:r>
            <w:r w:rsidRPr="00E14A06">
              <w:rPr>
                <w:rFonts w:ascii="Calibri" w:eastAsia="MS Mincho" w:hAnsi="Calibri"/>
                <w:i/>
                <w:lang w:val="es-ES"/>
              </w:rPr>
              <w:br/>
              <w:t xml:space="preserve">Correo electrónico: </w:t>
            </w:r>
            <w:hyperlink r:id="rId14" w:history="1">
              <w:r w:rsidR="009B4368" w:rsidRPr="00E14A06">
                <w:rPr>
                  <w:rStyle w:val="Hipervnculo"/>
                  <w:rFonts w:ascii="Calibri" w:eastAsia="MS Mincho" w:hAnsi="Calibri"/>
                  <w:i/>
                  <w:lang w:val="es-ES"/>
                </w:rPr>
                <w:t>procesos.bid3.eeq@eeq.com.ec</w:t>
              </w:r>
            </w:hyperlink>
          </w:p>
          <w:p w14:paraId="054511E0" w14:textId="77777777" w:rsidR="009B4368" w:rsidRPr="00E14A06" w:rsidRDefault="009B4368" w:rsidP="00100A3A">
            <w:pPr>
              <w:keepNext/>
              <w:rPr>
                <w:rFonts w:ascii="Calibri" w:hAnsi="Calibri"/>
                <w:i/>
                <w:lang w:val="es-ES"/>
              </w:rPr>
            </w:pPr>
          </w:p>
          <w:p w14:paraId="2C9E55AB" w14:textId="020025DE" w:rsidR="003743BE" w:rsidRPr="00E14A06" w:rsidRDefault="00234DB9" w:rsidP="00100A3A">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rPr>
                <w:rFonts w:ascii="Calibri" w:hAnsi="Calibri"/>
                <w:i/>
                <w:szCs w:val="24"/>
                <w:lang w:val="es-ES"/>
              </w:rPr>
            </w:pPr>
            <w:r w:rsidRPr="00E14A06">
              <w:rPr>
                <w:rFonts w:ascii="Calibri" w:hAnsi="Calibri"/>
                <w:i/>
                <w:szCs w:val="24"/>
                <w:lang w:val="es-ES"/>
              </w:rPr>
              <w:t xml:space="preserve">Los interesados deberán hacer sus preguntas por escrito a través de esta dirección electrónica:  </w:t>
            </w:r>
            <w:hyperlink r:id="rId15" w:history="1">
              <w:r w:rsidRPr="00E14A06">
                <w:rPr>
                  <w:rStyle w:val="Hipervnculo"/>
                  <w:rFonts w:ascii="Calibri" w:hAnsi="Calibri"/>
                  <w:i/>
                  <w:szCs w:val="24"/>
                  <w:lang w:val="es-ES"/>
                </w:rPr>
                <w:t>procesos.bid3.eeq@eeq.com.ec</w:t>
              </w:r>
            </w:hyperlink>
            <w:r w:rsidRPr="00E14A06">
              <w:rPr>
                <w:rFonts w:ascii="Calibri" w:hAnsi="Calibri"/>
                <w:i/>
                <w:szCs w:val="24"/>
                <w:lang w:val="es-ES"/>
              </w:rPr>
              <w:t xml:space="preserve"> </w:t>
            </w:r>
            <w:r w:rsidR="003743BE" w:rsidRPr="00E14A06">
              <w:rPr>
                <w:rFonts w:ascii="Calibri" w:hAnsi="Calibri"/>
                <w:i/>
                <w:szCs w:val="24"/>
                <w:lang w:val="es-ES"/>
              </w:rPr>
              <w:t>como máximo</w:t>
            </w:r>
            <w:r w:rsidR="005A52BC" w:rsidRPr="00E14A06">
              <w:rPr>
                <w:rFonts w:ascii="Calibri" w:hAnsi="Calibri"/>
                <w:i/>
                <w:szCs w:val="24"/>
                <w:lang w:val="es-ES"/>
              </w:rPr>
              <w:t xml:space="preserve"> hasta diez </w:t>
            </w:r>
            <w:r w:rsidR="003743BE" w:rsidRPr="00E14A06">
              <w:rPr>
                <w:rFonts w:ascii="Calibri" w:hAnsi="Calibri"/>
                <w:i/>
                <w:szCs w:val="24"/>
                <w:lang w:val="es-ES"/>
              </w:rPr>
              <w:t>(</w:t>
            </w:r>
            <w:r w:rsidR="005A52BC" w:rsidRPr="00E14A06">
              <w:rPr>
                <w:rFonts w:ascii="Calibri" w:hAnsi="Calibri"/>
                <w:i/>
                <w:szCs w:val="24"/>
                <w:lang w:val="es-ES"/>
              </w:rPr>
              <w:t>10</w:t>
            </w:r>
            <w:r w:rsidR="003743BE" w:rsidRPr="00E14A06">
              <w:rPr>
                <w:rFonts w:ascii="Calibri" w:hAnsi="Calibri"/>
                <w:i/>
                <w:szCs w:val="24"/>
                <w:lang w:val="es-ES"/>
              </w:rPr>
              <w:t xml:space="preserve">) días antes de la presentación de ofertas. El contratante hará llegar por escrito las respuestas a las preguntas planteadas por los interesados como máximo hasta </w:t>
            </w:r>
            <w:r w:rsidR="005A52BC" w:rsidRPr="00E14A06">
              <w:rPr>
                <w:rFonts w:ascii="Calibri" w:hAnsi="Calibri"/>
                <w:i/>
                <w:szCs w:val="24"/>
                <w:lang w:val="es-ES"/>
              </w:rPr>
              <w:t>cinco (5</w:t>
            </w:r>
            <w:r w:rsidR="003743BE" w:rsidRPr="00E14A06">
              <w:rPr>
                <w:rFonts w:ascii="Calibri" w:hAnsi="Calibri"/>
                <w:i/>
                <w:szCs w:val="24"/>
                <w:lang w:val="es-ES"/>
              </w:rPr>
              <w:t xml:space="preserve">) días antes de la presentación de ofertas. Asimismo las respuestas a las consultas que se realicen serán </w:t>
            </w:r>
            <w:r w:rsidR="003743BE" w:rsidRPr="00E14A06">
              <w:rPr>
                <w:rFonts w:ascii="Calibri" w:hAnsi="Calibri"/>
                <w:i/>
                <w:szCs w:val="24"/>
              </w:rPr>
              <w:t>puestas a disposición de todos los oferentes en la Página Web y en las oficinas del contratante, siendo éstos los responsables de revisar dicha página o concurrir a dicha sede a efectos de solicitar copia.</w:t>
            </w:r>
          </w:p>
          <w:p w14:paraId="51493A71" w14:textId="77777777" w:rsidR="003743BE" w:rsidRPr="00E14A06" w:rsidRDefault="003743BE" w:rsidP="00100A3A">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rPr>
                <w:rFonts w:ascii="Calibri" w:hAnsi="Calibri"/>
                <w:i/>
                <w:szCs w:val="24"/>
              </w:rPr>
            </w:pPr>
            <w:r w:rsidRPr="00E14A06">
              <w:rPr>
                <w:rFonts w:ascii="Calibri" w:hAnsi="Calibri"/>
                <w:i/>
                <w:szCs w:val="24"/>
              </w:rPr>
              <w:t>En idéntico plazo al indicado en el párrafo anterior, el</w:t>
            </w:r>
            <w:r w:rsidR="005A52BC" w:rsidRPr="00E14A06">
              <w:rPr>
                <w:rFonts w:ascii="Calibri" w:hAnsi="Calibri"/>
                <w:i/>
                <w:szCs w:val="24"/>
              </w:rPr>
              <w:t xml:space="preserve"> Contratante</w:t>
            </w:r>
            <w:r w:rsidRPr="00E14A06">
              <w:rPr>
                <w:rFonts w:ascii="Calibri" w:hAnsi="Calibri"/>
                <w:i/>
                <w:szCs w:val="24"/>
              </w:rPr>
              <w:t xml:space="preserve"> podrá emitir circulares aclaratorias de oficio, las que serán notificadas en idéntica forma.</w:t>
            </w:r>
          </w:p>
          <w:p w14:paraId="0153D92C" w14:textId="77777777" w:rsidR="003743BE" w:rsidRPr="00E14A06" w:rsidRDefault="003743BE" w:rsidP="00100A3A">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jc w:val="both"/>
              <w:rPr>
                <w:rFonts w:ascii="Calibri" w:hAnsi="Calibri"/>
                <w:i/>
              </w:rPr>
            </w:pPr>
            <w:r w:rsidRPr="00E14A06">
              <w:rPr>
                <w:rFonts w:ascii="Calibri" w:hAnsi="Calibri"/>
                <w:i/>
              </w:rPr>
              <w:t>Las consultas y sus respuestas no producirán efecto suspensivo sobre el plazo de presentación de las ofertas.</w:t>
            </w:r>
          </w:p>
          <w:p w14:paraId="08BF117A" w14:textId="77777777" w:rsidR="003743BE" w:rsidRPr="00E14A06" w:rsidRDefault="005A52BC" w:rsidP="00100A3A">
            <w:pPr>
              <w:tabs>
                <w:tab w:val="left" w:pos="0"/>
              </w:tabs>
              <w:spacing w:after="120"/>
              <w:jc w:val="both"/>
              <w:rPr>
                <w:rFonts w:ascii="Calibri" w:hAnsi="Calibri"/>
                <w:i/>
              </w:rPr>
            </w:pPr>
            <w:r w:rsidRPr="00E14A06">
              <w:rPr>
                <w:rFonts w:ascii="Calibri" w:hAnsi="Calibri"/>
                <w:i/>
              </w:rPr>
              <w:t xml:space="preserve">Cinco </w:t>
            </w:r>
            <w:r w:rsidR="003743BE" w:rsidRPr="00E14A06">
              <w:rPr>
                <w:rFonts w:ascii="Calibri" w:hAnsi="Calibri"/>
                <w:i/>
              </w:rPr>
              <w:t xml:space="preserve"> (</w:t>
            </w:r>
            <w:r w:rsidRPr="00E14A06">
              <w:rPr>
                <w:rFonts w:ascii="Calibri" w:hAnsi="Calibri"/>
                <w:i/>
              </w:rPr>
              <w:t>5</w:t>
            </w:r>
            <w:r w:rsidR="003743BE" w:rsidRPr="00E14A06">
              <w:rPr>
                <w:rFonts w:ascii="Calibri" w:hAnsi="Calibri"/>
                <w:i/>
              </w:rPr>
              <w:t>) días calendarios antes del cierre de la presentación de ofertas se considerará que todos los interesados están notificados de todas las modificaciones, disposiciones, circulares, boletines y respuestas dictadas hasta ese momento, siendo  responsabilidad del interesado  la carga de notificarse en sede o la página web de la empresa.</w:t>
            </w:r>
          </w:p>
          <w:p w14:paraId="250E3A68" w14:textId="77777777" w:rsidR="003743BE" w:rsidRPr="00E14A06" w:rsidRDefault="003743BE" w:rsidP="00100A3A">
            <w:pPr>
              <w:spacing w:after="120"/>
              <w:jc w:val="both"/>
              <w:rPr>
                <w:rFonts w:ascii="Calibri" w:hAnsi="Calibri"/>
                <w:i/>
              </w:rPr>
            </w:pPr>
            <w:r w:rsidRPr="00E14A06">
              <w:rPr>
                <w:rFonts w:ascii="Calibri" w:hAnsi="Calibri"/>
                <w:i/>
              </w:rPr>
              <w:t>El Contratante publicará y mantendrá actualizada en su página de Internet la lista de las aclaraciones y enmiendas emitidas y su texto. La presentación de la oferta implica, sin admitirse prueba en contrario, que el Oferente conoce y acepta el Documento de Licitación original y sus modificaciones.</w:t>
            </w:r>
          </w:p>
          <w:p w14:paraId="2DE378E4" w14:textId="1D91EC25" w:rsidR="001E72B4" w:rsidRPr="00E14A06" w:rsidRDefault="003F2424" w:rsidP="00100A3A">
            <w:pPr>
              <w:spacing w:after="120"/>
              <w:jc w:val="both"/>
              <w:rPr>
                <w:rFonts w:ascii="Calibri" w:hAnsi="Calibri"/>
                <w:i/>
                <w:iCs/>
              </w:rPr>
            </w:pPr>
            <w:r w:rsidRPr="00E14A06">
              <w:rPr>
                <w:rFonts w:ascii="Calibri" w:hAnsi="Calibri" w:cs="Calibri"/>
                <w:b/>
              </w:rPr>
              <w:t xml:space="preserve">Nota: </w:t>
            </w:r>
            <w:r w:rsidRPr="00E14A06">
              <w:rPr>
                <w:rFonts w:ascii="Calibri" w:hAnsi="Calibri" w:cs="Calibri"/>
              </w:rPr>
              <w:t>Quedará a criterio de</w:t>
            </w:r>
            <w:r w:rsidR="00A636A1" w:rsidRPr="00E14A06">
              <w:rPr>
                <w:rFonts w:ascii="Calibri" w:hAnsi="Calibri" w:cs="Calibri"/>
              </w:rPr>
              <w:t xml:space="preserve"> </w:t>
            </w:r>
            <w:r w:rsidRPr="00E14A06">
              <w:rPr>
                <w:rFonts w:ascii="Calibri" w:hAnsi="Calibri" w:cs="Calibri"/>
              </w:rPr>
              <w:t>l</w:t>
            </w:r>
            <w:r w:rsidR="00A636A1" w:rsidRPr="00E14A06">
              <w:rPr>
                <w:rFonts w:ascii="Calibri" w:hAnsi="Calibri" w:cs="Calibri"/>
              </w:rPr>
              <w:t>a</w:t>
            </w:r>
            <w:r w:rsidRPr="00E14A06">
              <w:rPr>
                <w:rFonts w:ascii="Calibri" w:hAnsi="Calibri" w:cs="Calibri"/>
              </w:rPr>
              <w:t xml:space="preserve"> </w:t>
            </w:r>
            <w:r w:rsidR="00A636A1" w:rsidRPr="00E14A06">
              <w:rPr>
                <w:rFonts w:ascii="Calibri" w:hAnsi="Calibri" w:cs="Calibri"/>
                <w:i/>
              </w:rPr>
              <w:t>Empresa Eléctrica Quito</w:t>
            </w:r>
            <w:r w:rsidRPr="00E14A06">
              <w:rPr>
                <w:rFonts w:ascii="Calibri" w:hAnsi="Calibri"/>
              </w:rPr>
              <w:t xml:space="preserve"> </w:t>
            </w:r>
            <w:r w:rsidRPr="00E14A06">
              <w:rPr>
                <w:rFonts w:ascii="Calibri" w:hAnsi="Calibri" w:cs="Calibri"/>
              </w:rPr>
              <w:t>responder a las solicitudes de aclaración y/o consulta recibidas con posterioridad al plazo indicado en el párrafo anterior, lo que dependerá de la pertinencia y utilidad de lo solicitado para el conjunto de los oferentes</w:t>
            </w:r>
          </w:p>
        </w:tc>
      </w:tr>
      <w:tr w:rsidR="003F79AA" w:rsidRPr="00E14A06" w14:paraId="02B57C16" w14:textId="77777777" w:rsidTr="00B2353A">
        <w:trPr>
          <w:cantSplit/>
          <w:tblCellSpacing w:w="11" w:type="dxa"/>
        </w:trPr>
        <w:tc>
          <w:tcPr>
            <w:tcW w:w="4976" w:type="pct"/>
            <w:gridSpan w:val="3"/>
            <w:tcBorders>
              <w:top w:val="single" w:sz="4" w:space="0" w:color="auto"/>
              <w:bottom w:val="single" w:sz="4" w:space="0" w:color="auto"/>
            </w:tcBorders>
          </w:tcPr>
          <w:p w14:paraId="75BD8573" w14:textId="77777777" w:rsidR="003F79AA" w:rsidRPr="00E14A06" w:rsidRDefault="003F79AA" w:rsidP="009160EC">
            <w:pPr>
              <w:pStyle w:val="Ttulo4"/>
              <w:numPr>
                <w:ilvl w:val="0"/>
                <w:numId w:val="0"/>
              </w:numPr>
              <w:spacing w:after="120"/>
              <w:rPr>
                <w:rFonts w:ascii="Calibri" w:hAnsi="Calibri"/>
                <w:b w:val="0"/>
                <w:bCs w:val="0"/>
                <w:sz w:val="24"/>
              </w:rPr>
            </w:pPr>
            <w:r w:rsidRPr="00E14A06">
              <w:rPr>
                <w:rFonts w:ascii="Calibri" w:hAnsi="Calibri"/>
                <w:sz w:val="24"/>
              </w:rPr>
              <w:t>C. Preparación de las Ofertas</w:t>
            </w:r>
          </w:p>
        </w:tc>
      </w:tr>
      <w:tr w:rsidR="003F79AA" w:rsidRPr="00E14A06" w14:paraId="2E7B24A5" w14:textId="77777777" w:rsidTr="00613F73">
        <w:trPr>
          <w:tblCellSpacing w:w="11" w:type="dxa"/>
        </w:trPr>
        <w:tc>
          <w:tcPr>
            <w:tcW w:w="443" w:type="pct"/>
            <w:tcBorders>
              <w:top w:val="single" w:sz="4" w:space="0" w:color="auto"/>
              <w:bottom w:val="single" w:sz="4" w:space="0" w:color="auto"/>
            </w:tcBorders>
          </w:tcPr>
          <w:p w14:paraId="0766180F" w14:textId="77777777" w:rsidR="003F79AA" w:rsidRPr="00E14A06" w:rsidRDefault="003F79AA" w:rsidP="009160EC">
            <w:pPr>
              <w:spacing w:after="120"/>
              <w:rPr>
                <w:rFonts w:ascii="Calibri" w:hAnsi="Calibri"/>
                <w:b/>
                <w:bCs/>
              </w:rPr>
            </w:pPr>
            <w:r w:rsidRPr="00E14A06">
              <w:rPr>
                <w:rFonts w:ascii="Calibri" w:hAnsi="Calibri"/>
                <w:b/>
                <w:bCs/>
              </w:rPr>
              <w:t>IAO 12.1</w:t>
            </w:r>
          </w:p>
        </w:tc>
        <w:tc>
          <w:tcPr>
            <w:tcW w:w="4522" w:type="pct"/>
            <w:gridSpan w:val="2"/>
            <w:tcBorders>
              <w:top w:val="single" w:sz="4" w:space="0" w:color="auto"/>
              <w:bottom w:val="single" w:sz="4" w:space="0" w:color="auto"/>
            </w:tcBorders>
          </w:tcPr>
          <w:p w14:paraId="72B5B68A" w14:textId="77777777" w:rsidR="003F79AA" w:rsidRPr="00E14A06" w:rsidRDefault="003F79AA" w:rsidP="00ED7FCE">
            <w:pPr>
              <w:spacing w:after="120"/>
              <w:rPr>
                <w:rFonts w:ascii="Calibri" w:hAnsi="Calibri"/>
              </w:rPr>
            </w:pPr>
            <w:r w:rsidRPr="00E14A06">
              <w:rPr>
                <w:rFonts w:ascii="Calibri" w:hAnsi="Calibri"/>
              </w:rPr>
              <w:t>El idioma en que deben estar redactadas las Ofertas es:</w:t>
            </w:r>
            <w:r w:rsidR="00C43B9C" w:rsidRPr="00E14A06">
              <w:rPr>
                <w:rFonts w:ascii="Calibri" w:hAnsi="Calibri"/>
              </w:rPr>
              <w:t xml:space="preserve"> </w:t>
            </w:r>
            <w:r w:rsidR="007F2BA8" w:rsidRPr="00E14A06">
              <w:rPr>
                <w:rFonts w:ascii="Calibri" w:hAnsi="Calibri"/>
              </w:rPr>
              <w:t>Español</w:t>
            </w:r>
          </w:p>
          <w:p w14:paraId="4028BAB8" w14:textId="77777777" w:rsidR="006A0E13" w:rsidRPr="00E14A06" w:rsidRDefault="006A0E13" w:rsidP="00ED7FCE">
            <w:pPr>
              <w:tabs>
                <w:tab w:val="right" w:pos="7254"/>
              </w:tabs>
              <w:spacing w:after="120"/>
              <w:contextualSpacing/>
              <w:jc w:val="both"/>
              <w:rPr>
                <w:rFonts w:ascii="Calibri" w:hAnsi="Calibri" w:cs="Calibri"/>
                <w:lang w:val="es-EC"/>
              </w:rPr>
            </w:pPr>
            <w:r w:rsidRPr="00E14A06">
              <w:rPr>
                <w:rFonts w:ascii="Calibri" w:hAnsi="Calibri" w:cs="Calibri"/>
                <w:b/>
                <w:iCs/>
              </w:rPr>
              <w:t>Nota:</w:t>
            </w:r>
            <w:r w:rsidRPr="00E14A06">
              <w:rPr>
                <w:rFonts w:ascii="Calibri" w:hAnsi="Calibri" w:cs="Calibri"/>
                <w:iCs/>
              </w:rPr>
              <w:t xml:space="preserve"> La oferta y los documentos relativos a ella deberán redactarse en idioma español. La documentación presentada en idioma extranjero deberá contar con su correspondiente traducción al idioma español, realizada por traductor certificado o </w:t>
            </w:r>
            <w:r w:rsidRPr="00E14A06">
              <w:rPr>
                <w:rFonts w:ascii="Calibri" w:hAnsi="Calibri" w:cs="Calibri"/>
                <w:lang w:val="es-EC"/>
              </w:rPr>
              <w:t>matriculado. En caso de discrepancias entre la versión en idioma extranjero y su traducción al idioma español, prevalecerá esta última. No obstante, la documentación de carácter puramente técnico y folletos, manuales y catálogos podrán ser presentadas en idioma inglés, dado su carácter de lenguaje universal.</w:t>
            </w:r>
          </w:p>
          <w:p w14:paraId="758FF371" w14:textId="77777777" w:rsidR="006A0E13" w:rsidRPr="00E14A06" w:rsidRDefault="006A0E13" w:rsidP="009160EC">
            <w:pPr>
              <w:spacing w:after="120"/>
              <w:jc w:val="both"/>
              <w:rPr>
                <w:rFonts w:ascii="Calibri" w:hAnsi="Calibri"/>
                <w:i/>
                <w:iCs/>
              </w:rPr>
            </w:pPr>
            <w:r w:rsidRPr="00E14A06">
              <w:rPr>
                <w:rFonts w:ascii="Calibri" w:hAnsi="Calibri" w:cs="Calibri"/>
                <w:lang w:val="es-EC"/>
              </w:rPr>
              <w:lastRenderedPageBreak/>
              <w:t>Sin embargo, el Contratante podrá exigir al oferente que traduzca las piezas que le requiera, dentro del plazo razonable que le fije al efecto.</w:t>
            </w:r>
          </w:p>
        </w:tc>
      </w:tr>
    </w:tbl>
    <w:p w14:paraId="71C8569E" w14:textId="77777777" w:rsidR="00613F73" w:rsidRDefault="00613F73"/>
    <w:tbl>
      <w:tblPr>
        <w:tblW w:w="5000" w:type="pct"/>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8455"/>
      </w:tblGrid>
      <w:tr w:rsidR="003F79AA" w:rsidRPr="00E14A06" w14:paraId="4EB926C1" w14:textId="77777777" w:rsidTr="00613F73">
        <w:trPr>
          <w:cantSplit/>
          <w:tblCellSpacing w:w="11" w:type="dxa"/>
        </w:trPr>
        <w:tc>
          <w:tcPr>
            <w:tcW w:w="441" w:type="pct"/>
            <w:tcBorders>
              <w:top w:val="single" w:sz="4" w:space="0" w:color="auto"/>
              <w:bottom w:val="single" w:sz="4" w:space="0" w:color="auto"/>
            </w:tcBorders>
          </w:tcPr>
          <w:p w14:paraId="4539ABAD" w14:textId="77777777" w:rsidR="003F79AA" w:rsidRPr="00E14A06" w:rsidRDefault="003F79AA" w:rsidP="009160EC">
            <w:pPr>
              <w:spacing w:after="120"/>
              <w:rPr>
                <w:rFonts w:ascii="Calibri" w:hAnsi="Calibri"/>
                <w:b/>
                <w:bCs/>
              </w:rPr>
            </w:pPr>
            <w:r w:rsidRPr="00E14A06">
              <w:rPr>
                <w:rFonts w:ascii="Calibri" w:hAnsi="Calibri"/>
                <w:b/>
                <w:bCs/>
              </w:rPr>
              <w:t>IAO 13.1</w:t>
            </w:r>
          </w:p>
        </w:tc>
        <w:tc>
          <w:tcPr>
            <w:tcW w:w="4524" w:type="pct"/>
            <w:tcBorders>
              <w:top w:val="single" w:sz="4" w:space="0" w:color="auto"/>
              <w:bottom w:val="single" w:sz="4" w:space="0" w:color="auto"/>
            </w:tcBorders>
          </w:tcPr>
          <w:p w14:paraId="507BEE9A" w14:textId="77777777" w:rsidR="003F79AA" w:rsidRPr="00E14A06" w:rsidRDefault="003F79AA" w:rsidP="00ED7FCE">
            <w:pPr>
              <w:spacing w:after="120"/>
              <w:jc w:val="both"/>
              <w:rPr>
                <w:rFonts w:ascii="Calibri" w:hAnsi="Calibri"/>
              </w:rPr>
            </w:pPr>
            <w:r w:rsidRPr="00E14A06">
              <w:rPr>
                <w:rFonts w:ascii="Calibri" w:hAnsi="Calibri"/>
              </w:rPr>
              <w:t xml:space="preserve">Los Oferentes deberán presentar los siguientes materiales adicionales con su Oferta: </w:t>
            </w:r>
          </w:p>
          <w:p w14:paraId="3D7D7338" w14:textId="3D778BEE" w:rsidR="00ED3BF8" w:rsidRPr="00E14A06" w:rsidRDefault="00ED3BF8" w:rsidP="00100A3A">
            <w:pPr>
              <w:pStyle w:val="Textoindependiente"/>
              <w:numPr>
                <w:ilvl w:val="0"/>
                <w:numId w:val="24"/>
              </w:numPr>
              <w:spacing w:after="120"/>
              <w:jc w:val="both"/>
              <w:rPr>
                <w:rFonts w:ascii="Calibri" w:hAnsi="Calibri"/>
                <w:sz w:val="24"/>
              </w:rPr>
            </w:pPr>
            <w:r w:rsidRPr="001A6E98">
              <w:rPr>
                <w:rFonts w:ascii="Calibri" w:hAnsi="Calibri"/>
                <w:sz w:val="24"/>
              </w:rPr>
              <w:t>Índice del contenido de la Oferta</w:t>
            </w:r>
            <w:r w:rsidR="005F3E99" w:rsidRPr="001A6E98">
              <w:rPr>
                <w:rFonts w:ascii="Calibri" w:hAnsi="Calibri"/>
                <w:sz w:val="24"/>
              </w:rPr>
              <w:t xml:space="preserve"> (toda la oferta debe presentarse </w:t>
            </w:r>
            <w:r w:rsidR="00ED7330" w:rsidRPr="001A6E98">
              <w:rPr>
                <w:rFonts w:ascii="Calibri" w:hAnsi="Calibri"/>
                <w:sz w:val="24"/>
              </w:rPr>
              <w:t>foliada</w:t>
            </w:r>
            <w:r w:rsidR="005F3E99" w:rsidRPr="001A6E98">
              <w:rPr>
                <w:rFonts w:ascii="Calibri" w:hAnsi="Calibri"/>
                <w:sz w:val="24"/>
              </w:rPr>
              <w:t>)</w:t>
            </w:r>
            <w:r w:rsidR="00777901" w:rsidRPr="001A6E98">
              <w:rPr>
                <w:rFonts w:ascii="Calibri" w:hAnsi="Calibri"/>
                <w:sz w:val="24"/>
              </w:rPr>
              <w:t xml:space="preserve"> Toda oferta deberá ir presidida de un Índice del contenido de la Oferta y una hoja en la que se identificará al oferente y en caso de APCA  a todos sus integrantes.</w:t>
            </w:r>
          </w:p>
          <w:p w14:paraId="10BA0D0E" w14:textId="77777777" w:rsidR="00ED3BF8" w:rsidRPr="001A6E98" w:rsidRDefault="00ED7330" w:rsidP="00100A3A">
            <w:pPr>
              <w:pStyle w:val="Textoindependiente"/>
              <w:numPr>
                <w:ilvl w:val="0"/>
                <w:numId w:val="24"/>
              </w:numPr>
              <w:spacing w:after="120"/>
              <w:jc w:val="both"/>
              <w:rPr>
                <w:rFonts w:ascii="Calibri" w:hAnsi="Calibri"/>
                <w:sz w:val="24"/>
              </w:rPr>
            </w:pPr>
            <w:r w:rsidRPr="001A6E98">
              <w:rPr>
                <w:rFonts w:ascii="Calibri" w:hAnsi="Calibri"/>
                <w:sz w:val="24"/>
              </w:rPr>
              <w:t xml:space="preserve"> </w:t>
            </w:r>
            <w:r w:rsidR="00C1041A" w:rsidRPr="001A6E98">
              <w:rPr>
                <w:rFonts w:ascii="Calibri" w:hAnsi="Calibri"/>
                <w:sz w:val="24"/>
              </w:rPr>
              <w:t>Información institucional (acompañando documentación requerida en el numeral 5.3 de estas IAO)</w:t>
            </w:r>
          </w:p>
          <w:p w14:paraId="4C93802B" w14:textId="3DB8850D" w:rsidR="00ED3BF8" w:rsidRPr="00E14A06" w:rsidRDefault="00EB6FE7" w:rsidP="00100A3A">
            <w:pPr>
              <w:numPr>
                <w:ilvl w:val="0"/>
                <w:numId w:val="24"/>
              </w:numPr>
              <w:spacing w:after="120"/>
              <w:jc w:val="both"/>
              <w:rPr>
                <w:rFonts w:ascii="Calibri" w:hAnsi="Calibri"/>
              </w:rPr>
            </w:pPr>
            <w:r w:rsidRPr="00E14A06">
              <w:rPr>
                <w:rFonts w:ascii="Calibri" w:hAnsi="Calibri"/>
              </w:rPr>
              <w:t xml:space="preserve">Manifestación con carácter de </w:t>
            </w:r>
            <w:r w:rsidR="00ED3BF8" w:rsidRPr="00E14A06">
              <w:rPr>
                <w:rFonts w:ascii="Calibri" w:hAnsi="Calibri"/>
              </w:rPr>
              <w:t>Declaración Jura</w:t>
            </w:r>
            <w:r w:rsidR="005E2E3B" w:rsidRPr="00E14A06">
              <w:rPr>
                <w:rFonts w:ascii="Calibri" w:hAnsi="Calibri"/>
              </w:rPr>
              <w:t xml:space="preserve">mentada </w:t>
            </w:r>
            <w:r w:rsidR="00ED3BF8" w:rsidRPr="00E14A06">
              <w:rPr>
                <w:rFonts w:ascii="Calibri" w:hAnsi="Calibri"/>
              </w:rPr>
              <w:t>de no estar inhabilitado para cont</w:t>
            </w:r>
            <w:r w:rsidR="005E2E3B" w:rsidRPr="00E14A06">
              <w:rPr>
                <w:rFonts w:ascii="Calibri" w:hAnsi="Calibri"/>
              </w:rPr>
              <w:t xml:space="preserve">ratar con el Estado Ecuatoriano ni incurso en ninguna de las </w:t>
            </w:r>
            <w:r w:rsidR="00777901" w:rsidRPr="00E14A06">
              <w:rPr>
                <w:rFonts w:ascii="Calibri" w:hAnsi="Calibri"/>
              </w:rPr>
              <w:t>c</w:t>
            </w:r>
            <w:r w:rsidR="00FA0044" w:rsidRPr="00E14A06">
              <w:rPr>
                <w:rFonts w:ascii="Calibri" w:hAnsi="Calibri"/>
              </w:rPr>
              <w:t>a</w:t>
            </w:r>
            <w:r w:rsidR="00777901" w:rsidRPr="00E14A06">
              <w:rPr>
                <w:rFonts w:ascii="Calibri" w:hAnsi="Calibri"/>
              </w:rPr>
              <w:t>usales</w:t>
            </w:r>
            <w:r w:rsidR="005E2E3B" w:rsidRPr="00E14A06">
              <w:rPr>
                <w:rFonts w:ascii="Calibri" w:hAnsi="Calibri"/>
              </w:rPr>
              <w:t xml:space="preserve"> de incompatibilidad previstas en este Pliego</w:t>
            </w:r>
          </w:p>
          <w:p w14:paraId="51A8C04C" w14:textId="6AD509EE" w:rsidR="00B060E3" w:rsidRPr="00E14A06" w:rsidRDefault="00B060E3" w:rsidP="00100A3A">
            <w:pPr>
              <w:widowControl w:val="0"/>
              <w:numPr>
                <w:ilvl w:val="0"/>
                <w:numId w:val="24"/>
              </w:numPr>
              <w:suppressAutoHyphens/>
              <w:spacing w:after="120"/>
              <w:jc w:val="both"/>
              <w:rPr>
                <w:rFonts w:ascii="Calibri" w:hAnsi="Calibri"/>
                <w:i/>
                <w:lang w:val="es-CO"/>
              </w:rPr>
            </w:pPr>
            <w:r w:rsidRPr="00E14A06">
              <w:rPr>
                <w:rFonts w:ascii="Calibri" w:hAnsi="Calibri"/>
                <w:i/>
              </w:rPr>
              <w:t xml:space="preserve">Manifestación juramentada </w:t>
            </w:r>
            <w:r w:rsidRPr="00E14A06">
              <w:rPr>
                <w:rFonts w:ascii="Calibri" w:hAnsi="Calibri"/>
                <w:i/>
                <w:lang w:val="es-CO"/>
              </w:rPr>
              <w:t xml:space="preserve">consignando que la oferente individual, o en caso de APCA esta y cada uno de sus integrantes individualmente considerados, no tiene ninguna sanción del Banco o de alguna otra Institución Financiera Internacional (IFI) en virtud de la cual haya sido declarado inelegible </w:t>
            </w:r>
            <w:r w:rsidRPr="00E14A06">
              <w:rPr>
                <w:rFonts w:ascii="Calibri" w:hAnsi="Calibri"/>
                <w:i/>
                <w:iCs/>
              </w:rPr>
              <w:t>y que cumplen con todas las condiciones de elegibilidad establecidas en la Sección III.</w:t>
            </w:r>
          </w:p>
          <w:p w14:paraId="03CA5BA0" w14:textId="3638F64D" w:rsidR="00016EFF" w:rsidRPr="00E14A06" w:rsidRDefault="005F3E99">
            <w:pPr>
              <w:widowControl w:val="0"/>
              <w:numPr>
                <w:ilvl w:val="0"/>
                <w:numId w:val="24"/>
              </w:numPr>
              <w:suppressAutoHyphens/>
              <w:spacing w:after="120"/>
              <w:jc w:val="both"/>
              <w:rPr>
                <w:rFonts w:ascii="Calibri" w:hAnsi="Calibri"/>
                <w:i/>
                <w:iCs/>
              </w:rPr>
            </w:pPr>
            <w:r w:rsidRPr="00E14A06">
              <w:rPr>
                <w:rFonts w:ascii="Calibri" w:hAnsi="Calibri"/>
                <w:lang w:val="es-CO"/>
              </w:rPr>
              <w:t>Manifestación con carácter de declaración jurada en la cual se consigne que los bienes a incorporar a las obras son elegibles.</w:t>
            </w:r>
            <w:r w:rsidR="007F2BA8" w:rsidRPr="00E14A06">
              <w:rPr>
                <w:rFonts w:ascii="Calibri" w:hAnsi="Calibri"/>
                <w:i/>
                <w:iCs/>
              </w:rPr>
              <w:t xml:space="preserve"> </w:t>
            </w:r>
          </w:p>
          <w:p w14:paraId="20224F29" w14:textId="77777777" w:rsidR="00016EFF" w:rsidRPr="00E14A06" w:rsidRDefault="00016EFF" w:rsidP="00016EFF">
            <w:pPr>
              <w:widowControl w:val="0"/>
              <w:suppressAutoHyphens/>
              <w:spacing w:after="120"/>
              <w:ind w:left="1287"/>
              <w:jc w:val="both"/>
              <w:rPr>
                <w:rFonts w:ascii="Calibri" w:hAnsi="Calibri"/>
                <w:i/>
                <w:iCs/>
              </w:rPr>
            </w:pPr>
            <w:r w:rsidRPr="00E14A06">
              <w:rPr>
                <w:rFonts w:ascii="Calibri" w:hAnsi="Calibri"/>
              </w:rPr>
              <w:t>Compromiso expreso de cumplir con el Informe de Gestión Ambiental y Social (IGAS), para dar cumplimiento a la guía de buenas prácticas ambientales para proyectos u obras en zonas rurales, urbanas y/o urbano marginales para distribución de energía eléctrica emitida por el Ministerio del Ambiente.</w:t>
            </w:r>
          </w:p>
          <w:p w14:paraId="7F8FE7B6" w14:textId="77777777" w:rsidR="004C5E9C" w:rsidRPr="00E14A06" w:rsidRDefault="004C5E9C" w:rsidP="00613F73">
            <w:pPr>
              <w:tabs>
                <w:tab w:val="right" w:pos="7254"/>
              </w:tabs>
              <w:spacing w:after="120"/>
              <w:ind w:right="42"/>
              <w:contextualSpacing/>
              <w:jc w:val="both"/>
              <w:rPr>
                <w:rFonts w:ascii="Calibri" w:hAnsi="Calibri"/>
                <w:i/>
                <w:iCs/>
              </w:rPr>
            </w:pPr>
          </w:p>
        </w:tc>
      </w:tr>
      <w:tr w:rsidR="00613F73" w:rsidRPr="00E14A06" w14:paraId="14E3CEC6" w14:textId="77777777" w:rsidTr="00613F73">
        <w:trPr>
          <w:cantSplit/>
          <w:tblCellSpacing w:w="11" w:type="dxa"/>
        </w:trPr>
        <w:tc>
          <w:tcPr>
            <w:tcW w:w="441" w:type="pct"/>
            <w:tcBorders>
              <w:top w:val="single" w:sz="4" w:space="0" w:color="auto"/>
              <w:bottom w:val="single" w:sz="4" w:space="0" w:color="auto"/>
            </w:tcBorders>
          </w:tcPr>
          <w:p w14:paraId="6BAA5EEB" w14:textId="77777777" w:rsidR="00613F73" w:rsidRPr="00E14A06" w:rsidRDefault="00613F73" w:rsidP="009160EC">
            <w:pPr>
              <w:spacing w:after="120"/>
              <w:rPr>
                <w:rFonts w:ascii="Calibri" w:hAnsi="Calibri"/>
                <w:b/>
                <w:bCs/>
              </w:rPr>
            </w:pPr>
          </w:p>
        </w:tc>
        <w:tc>
          <w:tcPr>
            <w:tcW w:w="4524" w:type="pct"/>
            <w:tcBorders>
              <w:top w:val="single" w:sz="4" w:space="0" w:color="auto"/>
              <w:bottom w:val="single" w:sz="4" w:space="0" w:color="auto"/>
            </w:tcBorders>
          </w:tcPr>
          <w:p w14:paraId="0A3D6E97" w14:textId="77777777" w:rsidR="00613F73" w:rsidRPr="00FD7703" w:rsidRDefault="00613F73" w:rsidP="00613F73">
            <w:pPr>
              <w:tabs>
                <w:tab w:val="right" w:pos="7254"/>
              </w:tabs>
              <w:spacing w:after="120"/>
              <w:ind w:right="42"/>
              <w:contextualSpacing/>
              <w:jc w:val="both"/>
              <w:rPr>
                <w:rFonts w:ascii="Calibri" w:hAnsi="Calibri"/>
                <w:i/>
                <w:iCs/>
                <w:sz w:val="20"/>
                <w:szCs w:val="20"/>
              </w:rPr>
            </w:pPr>
            <w:r w:rsidRPr="00A1795F">
              <w:rPr>
                <w:rFonts w:ascii="Calibri" w:hAnsi="Calibri" w:cs="Calibri"/>
                <w:sz w:val="20"/>
                <w:szCs w:val="20"/>
                <w:lang w:val="es-ES"/>
              </w:rPr>
              <w:t>Nota:</w:t>
            </w:r>
            <w:r w:rsidRPr="00A1795F">
              <w:rPr>
                <w:rFonts w:ascii="Calibri" w:hAnsi="Calibri" w:cs="Calibri"/>
                <w:sz w:val="20"/>
                <w:szCs w:val="20"/>
                <w:lang w:val="es-EC"/>
              </w:rPr>
              <w:t xml:space="preserve"> El Oferente para la preparación de su propuesta debe investigar y analizar toda la documentación, entregada</w:t>
            </w:r>
            <w:r w:rsidRPr="00FD7703">
              <w:rPr>
                <w:rFonts w:ascii="Calibri" w:hAnsi="Calibri" w:cs="Calibri"/>
                <w:sz w:val="20"/>
                <w:szCs w:val="20"/>
                <w:lang w:val="es-EC"/>
              </w:rPr>
              <w:t xml:space="preserve"> por el Contratante, concerniente a la naturaleza de los trabajos u obras y a los sitios donde ellos se realizarán; los diseños de ingeniería que le son proporcionados; las condiciones y limitaciones del transporte; el manejo y almacenamiento de los materiales; la disponibilidad de mano de obra, energía eléctrica, comunicaciones, combustible, vías de acceso, sitios para trabajadores, las condiciones meteorológicas, ambientales, seguridad del trabajo y de salubridad; las capacidades del mercado para proveer equipos, materiales y servicios; los estudios de condiciones  y características  del terreno y condiciones geológicas generales; la localización, calidad y cantidad de los materiales necesarios para el cumplimiento del objeto del contrato; las características de las máquinas y equipos requeridos para la ejecución del trabajo; las reglamentaciones gubernamentales y </w:t>
            </w:r>
            <w:r w:rsidRPr="00FD7703">
              <w:rPr>
                <w:rFonts w:ascii="Calibri" w:hAnsi="Calibri" w:cs="Calibri"/>
                <w:b/>
                <w:sz w:val="20"/>
                <w:szCs w:val="20"/>
                <w:lang w:val="es-EC"/>
              </w:rPr>
              <w:t>las normativas ambientales presentar según lo descrito en Anexo No. 3</w:t>
            </w:r>
            <w:r w:rsidRPr="00FD7703">
              <w:rPr>
                <w:rFonts w:ascii="Calibri" w:hAnsi="Calibri" w:cs="Calibri"/>
                <w:sz w:val="20"/>
                <w:szCs w:val="20"/>
                <w:lang w:val="es-EC"/>
              </w:rPr>
              <w:t xml:space="preserve"> y de seguridad y salud ocupacional en el trabajo; las leyes laborales y de seguridad social; las restricciones, depósitos y derechos de aduana para la importación temporal o permanente de los equipos y reexportación,  maquinarias, herramientas y repuestos; las exenciones a las mismas y las demoras normales que puedan ocurrir en dichas importaciones; las reglamentaciones referentes al transporte de carga; las leyes y reglamentaciones de entrada en el país, trabajo en el país, salida de él y, en general, todos los demás factores sobre los cuales se pueda razonablemente obtener información y que en alguna forma puedan afectar el trabajo, los plazos para la ejecución y su costo, los cuales deberán ser tomados en consideración por el Oferente al preparar su oferta.</w:t>
            </w:r>
            <w:r w:rsidRPr="00FD7703">
              <w:rPr>
                <w:rFonts w:ascii="Calibri" w:hAnsi="Calibri"/>
                <w:i/>
                <w:iCs/>
                <w:sz w:val="20"/>
                <w:szCs w:val="20"/>
              </w:rPr>
              <w:t xml:space="preserve"> </w:t>
            </w:r>
          </w:p>
          <w:p w14:paraId="0208564F" w14:textId="77777777" w:rsidR="00613F73" w:rsidRPr="00E14A06" w:rsidRDefault="00613F73" w:rsidP="00ED7FCE">
            <w:pPr>
              <w:spacing w:after="120"/>
              <w:jc w:val="both"/>
              <w:rPr>
                <w:rFonts w:ascii="Calibri" w:hAnsi="Calibri"/>
              </w:rPr>
            </w:pPr>
          </w:p>
        </w:tc>
      </w:tr>
      <w:tr w:rsidR="0056328C" w:rsidRPr="00E14A06" w14:paraId="62844647" w14:textId="77777777" w:rsidTr="00613F73">
        <w:trPr>
          <w:cantSplit/>
          <w:tblCellSpacing w:w="11" w:type="dxa"/>
        </w:trPr>
        <w:tc>
          <w:tcPr>
            <w:tcW w:w="441" w:type="pct"/>
            <w:tcBorders>
              <w:top w:val="single" w:sz="4" w:space="0" w:color="auto"/>
              <w:bottom w:val="single" w:sz="4" w:space="0" w:color="auto"/>
            </w:tcBorders>
          </w:tcPr>
          <w:p w14:paraId="30109AD9" w14:textId="77777777" w:rsidR="0056328C" w:rsidRPr="00E14A06" w:rsidRDefault="0056328C" w:rsidP="009160EC">
            <w:pPr>
              <w:spacing w:after="120"/>
              <w:rPr>
                <w:rFonts w:ascii="Calibri" w:hAnsi="Calibri"/>
                <w:b/>
                <w:bCs/>
              </w:rPr>
            </w:pPr>
            <w:r w:rsidRPr="00E14A06">
              <w:rPr>
                <w:rFonts w:ascii="Calibri" w:hAnsi="Calibri"/>
                <w:b/>
                <w:bCs/>
              </w:rPr>
              <w:t xml:space="preserve">IAO </w:t>
            </w:r>
          </w:p>
          <w:p w14:paraId="08113D6B" w14:textId="77777777" w:rsidR="0056328C" w:rsidRPr="00E14A06" w:rsidRDefault="0056328C" w:rsidP="00ED7FCE">
            <w:pPr>
              <w:spacing w:after="120"/>
              <w:rPr>
                <w:rFonts w:ascii="Calibri" w:hAnsi="Calibri"/>
                <w:b/>
                <w:bCs/>
              </w:rPr>
            </w:pPr>
            <w:r w:rsidRPr="00E14A06">
              <w:rPr>
                <w:rFonts w:ascii="Calibri" w:hAnsi="Calibri"/>
                <w:b/>
                <w:bCs/>
              </w:rPr>
              <w:t>14.2</w:t>
            </w:r>
          </w:p>
        </w:tc>
        <w:tc>
          <w:tcPr>
            <w:tcW w:w="4524" w:type="pct"/>
            <w:tcBorders>
              <w:top w:val="single" w:sz="4" w:space="0" w:color="auto"/>
              <w:bottom w:val="single" w:sz="4" w:space="0" w:color="auto"/>
            </w:tcBorders>
          </w:tcPr>
          <w:p w14:paraId="186DE965" w14:textId="77777777" w:rsidR="0056328C" w:rsidRPr="00E14A06" w:rsidRDefault="0056328C" w:rsidP="00ED7FCE">
            <w:pPr>
              <w:pStyle w:val="Sangradetextonormal"/>
              <w:tabs>
                <w:tab w:val="left" w:pos="-1260"/>
              </w:tabs>
              <w:spacing w:after="120"/>
              <w:ind w:left="0" w:firstLine="0"/>
              <w:contextualSpacing/>
              <w:rPr>
                <w:rFonts w:ascii="Calibri" w:hAnsi="Calibri"/>
              </w:rPr>
            </w:pPr>
            <w:r w:rsidRPr="00E14A06">
              <w:rPr>
                <w:rFonts w:ascii="Calibri" w:hAnsi="Calibri"/>
              </w:rPr>
              <w:t xml:space="preserve">Se agrega como último párrafo de este numeral: a) </w:t>
            </w:r>
            <w:r w:rsidRPr="00E14A06">
              <w:rPr>
                <w:rFonts w:ascii="Calibri" w:hAnsi="Calibri" w:cs="Arial"/>
                <w:lang w:val="es-ES"/>
              </w:rPr>
              <w:t>El análisis de precios unitarios presentados por el oferente es de su exclusiva responsabilidad. No hay opción ni lugar a reclamo alguno por los precios unitarios ofertados.</w:t>
            </w:r>
            <w:r w:rsidRPr="00E14A06">
              <w:rPr>
                <w:rFonts w:ascii="Calibri" w:hAnsi="Calibri" w:cs="Calibri"/>
                <w:lang w:val="es-EC"/>
              </w:rPr>
              <w:t xml:space="preserve"> Cualquier omisión se interpretará como voluntaria y tendiente a conseguir precios o condiciones que le permitan presentar una oferta más ventajosa.</w:t>
            </w:r>
            <w:r w:rsidRPr="00E14A06">
              <w:rPr>
                <w:rFonts w:ascii="Calibri" w:hAnsi="Calibri"/>
              </w:rPr>
              <w:t xml:space="preserve"> </w:t>
            </w:r>
          </w:p>
          <w:p w14:paraId="4B9F9205" w14:textId="673B42D7" w:rsidR="0056328C" w:rsidRPr="00E14A06" w:rsidRDefault="0056328C" w:rsidP="00ED7FCE">
            <w:pPr>
              <w:autoSpaceDE w:val="0"/>
              <w:autoSpaceDN w:val="0"/>
              <w:adjustRightInd w:val="0"/>
              <w:spacing w:after="120"/>
              <w:contextualSpacing/>
              <w:jc w:val="both"/>
              <w:rPr>
                <w:rFonts w:ascii="Calibri" w:hAnsi="Calibri" w:cs="Calibri"/>
              </w:rPr>
            </w:pPr>
            <w:r w:rsidRPr="00E14A06">
              <w:rPr>
                <w:rFonts w:ascii="Calibri" w:hAnsi="Calibri"/>
              </w:rPr>
              <w:t xml:space="preserve">b) </w:t>
            </w:r>
            <w:r w:rsidRPr="00E14A06">
              <w:rPr>
                <w:rFonts w:ascii="Calibri" w:hAnsi="Calibri" w:cs="Calibri"/>
                <w:bCs/>
                <w:spacing w:val="-3"/>
                <w:lang w:val="es-EC"/>
              </w:rPr>
              <w:t>Se agrega como parte integrante de estas IAO el siguiente texto</w:t>
            </w:r>
            <w:r w:rsidRPr="00E14A06">
              <w:rPr>
                <w:rFonts w:ascii="Calibri" w:hAnsi="Calibri" w:cs="Calibri"/>
                <w:bCs/>
                <w:i/>
                <w:spacing w:val="-3"/>
                <w:lang w:val="es-EC"/>
              </w:rPr>
              <w:t>:</w:t>
            </w:r>
            <w:r w:rsidRPr="00E14A06">
              <w:rPr>
                <w:rFonts w:ascii="Calibri" w:hAnsi="Calibri" w:cs="Calibri"/>
                <w:bCs/>
                <w:spacing w:val="-3"/>
                <w:lang w:val="es-EC"/>
              </w:rPr>
              <w:t xml:space="preserve"> Los oferentes deben cotizar sus precios unitarios. </w:t>
            </w:r>
            <w:r w:rsidR="00A636A1" w:rsidRPr="00E14A06">
              <w:rPr>
                <w:rFonts w:ascii="Calibri" w:hAnsi="Calibri" w:cs="Calibri"/>
                <w:bCs/>
                <w:spacing w:val="-3"/>
                <w:lang w:val="es-EC"/>
              </w:rPr>
              <w:t>E</w:t>
            </w:r>
            <w:r w:rsidRPr="00E14A06">
              <w:rPr>
                <w:rFonts w:ascii="Calibri" w:hAnsi="Calibri" w:cs="Calibri"/>
                <w:bCs/>
                <w:spacing w:val="-3"/>
                <w:lang w:val="es-EC"/>
              </w:rPr>
              <w:t>l Oferente debe indicar las tarifas y los precios unitarios correspondientes a todos los rubros de las Obras que se especifican en la Lista de Cantidades (costos directos e indirectos). Los rubros para los cuales el Oferente no haya indicado tarifas ni precios unitarios se considerarán incluidos en  los precios de los otros rubros de la Lista de Cantidades</w:t>
            </w:r>
            <w:r w:rsidR="00A636A1" w:rsidRPr="00E14A06">
              <w:rPr>
                <w:rFonts w:ascii="Calibri" w:hAnsi="Calibri" w:cs="Calibri"/>
                <w:bCs/>
                <w:spacing w:val="-3"/>
                <w:lang w:val="es-EC"/>
              </w:rPr>
              <w:t>.</w:t>
            </w:r>
          </w:p>
          <w:p w14:paraId="7096C158" w14:textId="77777777" w:rsidR="0056328C" w:rsidRPr="00E14A06" w:rsidRDefault="0056328C" w:rsidP="00100A3A">
            <w:pPr>
              <w:spacing w:after="120"/>
              <w:contextualSpacing/>
              <w:jc w:val="both"/>
              <w:rPr>
                <w:rFonts w:ascii="Calibri" w:hAnsi="Calibri"/>
              </w:rPr>
            </w:pPr>
          </w:p>
        </w:tc>
      </w:tr>
      <w:tr w:rsidR="003F79AA" w:rsidRPr="00E14A06" w14:paraId="4662EDE0" w14:textId="77777777" w:rsidTr="00613F73">
        <w:trPr>
          <w:cantSplit/>
          <w:tblCellSpacing w:w="11" w:type="dxa"/>
        </w:trPr>
        <w:tc>
          <w:tcPr>
            <w:tcW w:w="441" w:type="pct"/>
            <w:tcBorders>
              <w:top w:val="single" w:sz="4" w:space="0" w:color="auto"/>
              <w:bottom w:val="single" w:sz="4" w:space="0" w:color="auto"/>
            </w:tcBorders>
          </w:tcPr>
          <w:p w14:paraId="0788EEA2" w14:textId="77777777" w:rsidR="003F79AA" w:rsidRPr="00E14A06" w:rsidRDefault="003F79AA" w:rsidP="009160EC">
            <w:pPr>
              <w:spacing w:after="120"/>
              <w:rPr>
                <w:rFonts w:ascii="Calibri" w:hAnsi="Calibri"/>
                <w:b/>
                <w:bCs/>
              </w:rPr>
            </w:pPr>
            <w:r w:rsidRPr="00E14A06">
              <w:rPr>
                <w:rFonts w:ascii="Calibri" w:hAnsi="Calibri"/>
                <w:b/>
                <w:bCs/>
              </w:rPr>
              <w:t>IAO 14.4</w:t>
            </w:r>
          </w:p>
        </w:tc>
        <w:tc>
          <w:tcPr>
            <w:tcW w:w="4524" w:type="pct"/>
            <w:tcBorders>
              <w:top w:val="single" w:sz="4" w:space="0" w:color="auto"/>
              <w:bottom w:val="single" w:sz="4" w:space="0" w:color="auto"/>
            </w:tcBorders>
          </w:tcPr>
          <w:p w14:paraId="092AB4B3" w14:textId="65C17AA6" w:rsidR="003F79AA" w:rsidRPr="00E14A06" w:rsidRDefault="000B5EFE" w:rsidP="00100A3A">
            <w:pPr>
              <w:spacing w:after="120"/>
              <w:jc w:val="both"/>
            </w:pPr>
            <w:r w:rsidRPr="00E14A06">
              <w:rPr>
                <w:rFonts w:ascii="Calibri" w:hAnsi="Calibri"/>
              </w:rPr>
              <w:t xml:space="preserve">Los precios unitarios </w:t>
            </w:r>
            <w:r w:rsidRPr="00E14A06">
              <w:rPr>
                <w:rFonts w:ascii="Calibri" w:hAnsi="Calibri"/>
                <w:i/>
                <w:iCs/>
              </w:rPr>
              <w:t xml:space="preserve">no estarán </w:t>
            </w:r>
            <w:r w:rsidRPr="00E14A06">
              <w:rPr>
                <w:rFonts w:ascii="Calibri" w:hAnsi="Calibri"/>
              </w:rPr>
              <w:t xml:space="preserve"> sujetos a ajustes de precio de conformidad con la cláusula 47 de las CGC.</w:t>
            </w:r>
          </w:p>
        </w:tc>
      </w:tr>
      <w:tr w:rsidR="003F79AA" w:rsidRPr="00E14A06" w14:paraId="660DB13E" w14:textId="77777777" w:rsidTr="00613F73">
        <w:trPr>
          <w:cantSplit/>
          <w:tblCellSpacing w:w="11" w:type="dxa"/>
        </w:trPr>
        <w:tc>
          <w:tcPr>
            <w:tcW w:w="441" w:type="pct"/>
            <w:tcBorders>
              <w:top w:val="single" w:sz="4" w:space="0" w:color="auto"/>
              <w:bottom w:val="single" w:sz="4" w:space="0" w:color="auto"/>
            </w:tcBorders>
          </w:tcPr>
          <w:p w14:paraId="5C4C82B7" w14:textId="77777777" w:rsidR="003F79AA" w:rsidRPr="00E14A06" w:rsidRDefault="003F79AA" w:rsidP="009160EC">
            <w:pPr>
              <w:spacing w:after="120"/>
              <w:rPr>
                <w:rFonts w:ascii="Calibri" w:hAnsi="Calibri"/>
                <w:b/>
                <w:bCs/>
              </w:rPr>
            </w:pPr>
            <w:r w:rsidRPr="00E14A06">
              <w:rPr>
                <w:rFonts w:ascii="Calibri" w:hAnsi="Calibri"/>
                <w:b/>
                <w:bCs/>
              </w:rPr>
              <w:t>IAO 15.1</w:t>
            </w:r>
          </w:p>
        </w:tc>
        <w:tc>
          <w:tcPr>
            <w:tcW w:w="4524" w:type="pct"/>
            <w:tcBorders>
              <w:top w:val="single" w:sz="4" w:space="0" w:color="auto"/>
              <w:bottom w:val="single" w:sz="4" w:space="0" w:color="auto"/>
            </w:tcBorders>
          </w:tcPr>
          <w:p w14:paraId="7E3F863C" w14:textId="77777777" w:rsidR="003F79AA" w:rsidRPr="00E14A06" w:rsidRDefault="003F79AA" w:rsidP="00ED7FCE">
            <w:pPr>
              <w:spacing w:after="120"/>
              <w:jc w:val="both"/>
              <w:rPr>
                <w:rFonts w:ascii="Calibri" w:hAnsi="Calibri"/>
                <w:i/>
                <w:iCs/>
              </w:rPr>
            </w:pPr>
            <w:r w:rsidRPr="00E14A06">
              <w:rPr>
                <w:rFonts w:ascii="Calibri" w:hAnsi="Calibri"/>
              </w:rPr>
              <w:t xml:space="preserve">La moneda del País del Contratante es </w:t>
            </w:r>
            <w:r w:rsidR="005F3E99" w:rsidRPr="00E14A06">
              <w:rPr>
                <w:rFonts w:ascii="Calibri" w:hAnsi="Calibri"/>
                <w:i/>
                <w:iCs/>
              </w:rPr>
              <w:t>D</w:t>
            </w:r>
            <w:r w:rsidR="00ED3BF8" w:rsidRPr="00E14A06">
              <w:rPr>
                <w:rFonts w:ascii="Calibri" w:hAnsi="Calibri"/>
                <w:i/>
                <w:iCs/>
              </w:rPr>
              <w:t xml:space="preserve">ólares de los Estados Unidos de </w:t>
            </w:r>
            <w:r w:rsidR="007F2BA8" w:rsidRPr="00E14A06">
              <w:rPr>
                <w:rFonts w:ascii="Calibri" w:hAnsi="Calibri"/>
                <w:i/>
                <w:iCs/>
              </w:rPr>
              <w:t>América</w:t>
            </w:r>
          </w:p>
        </w:tc>
      </w:tr>
      <w:tr w:rsidR="003F79AA" w:rsidRPr="00E14A06" w14:paraId="44F8EEBB" w14:textId="77777777" w:rsidTr="00613F73">
        <w:trPr>
          <w:cantSplit/>
          <w:tblCellSpacing w:w="11" w:type="dxa"/>
        </w:trPr>
        <w:tc>
          <w:tcPr>
            <w:tcW w:w="441" w:type="pct"/>
            <w:tcBorders>
              <w:top w:val="single" w:sz="4" w:space="0" w:color="auto"/>
              <w:bottom w:val="single" w:sz="4" w:space="0" w:color="auto"/>
            </w:tcBorders>
          </w:tcPr>
          <w:p w14:paraId="365584B2" w14:textId="77777777" w:rsidR="003F79AA" w:rsidRPr="00E14A06" w:rsidRDefault="003F79AA" w:rsidP="009160EC">
            <w:pPr>
              <w:spacing w:after="120"/>
              <w:rPr>
                <w:rFonts w:ascii="Calibri" w:hAnsi="Calibri"/>
                <w:b/>
                <w:bCs/>
              </w:rPr>
            </w:pPr>
            <w:r w:rsidRPr="00E14A06">
              <w:rPr>
                <w:rFonts w:ascii="Calibri" w:hAnsi="Calibri"/>
                <w:b/>
                <w:bCs/>
              </w:rPr>
              <w:t>IAO 15.2</w:t>
            </w:r>
          </w:p>
        </w:tc>
        <w:tc>
          <w:tcPr>
            <w:tcW w:w="4524" w:type="pct"/>
            <w:tcBorders>
              <w:top w:val="single" w:sz="4" w:space="0" w:color="auto"/>
              <w:bottom w:val="single" w:sz="4" w:space="0" w:color="auto"/>
            </w:tcBorders>
          </w:tcPr>
          <w:p w14:paraId="09D06D18" w14:textId="77777777" w:rsidR="003F79AA" w:rsidRPr="00E14A06" w:rsidRDefault="003F79AA" w:rsidP="00ED7FCE">
            <w:pPr>
              <w:spacing w:after="120"/>
              <w:jc w:val="both"/>
              <w:rPr>
                <w:rFonts w:ascii="Calibri" w:hAnsi="Calibri"/>
              </w:rPr>
            </w:pPr>
            <w:r w:rsidRPr="00E14A06">
              <w:rPr>
                <w:rFonts w:ascii="Calibri" w:hAnsi="Calibri"/>
              </w:rPr>
              <w:t>La fuente designada para establecer las tasas de cambio será:</w:t>
            </w:r>
            <w:r w:rsidR="00ED3BF8" w:rsidRPr="00E14A06">
              <w:rPr>
                <w:rFonts w:ascii="Calibri" w:hAnsi="Calibri"/>
              </w:rPr>
              <w:t xml:space="preserve"> </w:t>
            </w:r>
            <w:r w:rsidR="00ED3BF8" w:rsidRPr="00E14A06">
              <w:rPr>
                <w:rFonts w:ascii="Calibri" w:hAnsi="Calibri"/>
                <w:b/>
              </w:rPr>
              <w:t>NO A</w:t>
            </w:r>
            <w:r w:rsidR="007F2BA8" w:rsidRPr="00E14A06">
              <w:rPr>
                <w:rFonts w:ascii="Calibri" w:hAnsi="Calibri"/>
                <w:b/>
              </w:rPr>
              <w:t>PLICA</w:t>
            </w:r>
            <w:r w:rsidRPr="00E14A06">
              <w:rPr>
                <w:rFonts w:ascii="Calibri" w:hAnsi="Calibri"/>
              </w:rPr>
              <w:t xml:space="preserve"> </w:t>
            </w:r>
          </w:p>
          <w:p w14:paraId="1BF5EFB0" w14:textId="77777777" w:rsidR="003F79AA" w:rsidRPr="00E14A06" w:rsidRDefault="003F79AA" w:rsidP="00ED7FCE">
            <w:pPr>
              <w:spacing w:after="120"/>
              <w:rPr>
                <w:rFonts w:ascii="Calibri" w:hAnsi="Calibri"/>
              </w:rPr>
            </w:pPr>
          </w:p>
        </w:tc>
      </w:tr>
      <w:tr w:rsidR="003F79AA" w:rsidRPr="00E14A06" w14:paraId="7281522D" w14:textId="77777777" w:rsidTr="00613F73">
        <w:trPr>
          <w:cantSplit/>
          <w:tblCellSpacing w:w="11" w:type="dxa"/>
        </w:trPr>
        <w:tc>
          <w:tcPr>
            <w:tcW w:w="441" w:type="pct"/>
            <w:tcBorders>
              <w:top w:val="single" w:sz="4" w:space="0" w:color="auto"/>
              <w:bottom w:val="single" w:sz="4" w:space="0" w:color="auto"/>
            </w:tcBorders>
          </w:tcPr>
          <w:p w14:paraId="1CEB53D4" w14:textId="77777777" w:rsidR="003F79AA" w:rsidRPr="00E14A06" w:rsidRDefault="003F79AA" w:rsidP="009160EC">
            <w:pPr>
              <w:spacing w:after="120"/>
              <w:rPr>
                <w:rFonts w:ascii="Calibri" w:hAnsi="Calibri"/>
                <w:b/>
                <w:bCs/>
              </w:rPr>
            </w:pPr>
            <w:r w:rsidRPr="00E14A06">
              <w:rPr>
                <w:rFonts w:ascii="Calibri" w:hAnsi="Calibri"/>
                <w:b/>
                <w:bCs/>
              </w:rPr>
              <w:t>IAO 15.4</w:t>
            </w:r>
          </w:p>
        </w:tc>
        <w:tc>
          <w:tcPr>
            <w:tcW w:w="4524" w:type="pct"/>
            <w:tcBorders>
              <w:top w:val="single" w:sz="4" w:space="0" w:color="auto"/>
              <w:bottom w:val="single" w:sz="4" w:space="0" w:color="auto"/>
            </w:tcBorders>
          </w:tcPr>
          <w:p w14:paraId="0AFBA1F8" w14:textId="77777777" w:rsidR="003F79AA" w:rsidRPr="00E14A06" w:rsidRDefault="003F79AA" w:rsidP="00ED7FCE">
            <w:pPr>
              <w:spacing w:after="120"/>
              <w:jc w:val="both"/>
              <w:rPr>
                <w:rFonts w:ascii="Calibri" w:hAnsi="Calibri"/>
              </w:rPr>
            </w:pPr>
            <w:r w:rsidRPr="00E14A06">
              <w:rPr>
                <w:rFonts w:ascii="Calibri" w:hAnsi="Calibri"/>
              </w:rPr>
              <w:t xml:space="preserve">Los Oferentes </w:t>
            </w:r>
            <w:r w:rsidRPr="00E14A06">
              <w:rPr>
                <w:rFonts w:ascii="Calibri" w:hAnsi="Calibri"/>
                <w:i/>
                <w:iCs/>
              </w:rPr>
              <w:t>[indicar “tendrán” o “no tendrán”]</w:t>
            </w:r>
            <w:r w:rsidRPr="00E14A06">
              <w:rPr>
                <w:rFonts w:ascii="Calibri" w:hAnsi="Calibri"/>
              </w:rPr>
              <w:t xml:space="preserve"> que demostrar que sus necesidades en moneda extranjera incluidas en  los precios unitarios son razonables y se ajustan a los requisitos de la Subcláusula 15.1 de las IAO</w:t>
            </w:r>
            <w:r w:rsidR="00ED3BF8" w:rsidRPr="00E14A06">
              <w:rPr>
                <w:rFonts w:ascii="Calibri" w:hAnsi="Calibri"/>
              </w:rPr>
              <w:t xml:space="preserve">: </w:t>
            </w:r>
            <w:r w:rsidR="00ED3BF8" w:rsidRPr="00E14A06">
              <w:rPr>
                <w:rFonts w:ascii="Calibri" w:hAnsi="Calibri"/>
                <w:b/>
              </w:rPr>
              <w:t>NO APLICA</w:t>
            </w:r>
          </w:p>
        </w:tc>
      </w:tr>
      <w:tr w:rsidR="003F79AA" w:rsidRPr="00E14A06" w14:paraId="2E6EB97C" w14:textId="77777777" w:rsidTr="00613F73">
        <w:trPr>
          <w:cantSplit/>
          <w:tblCellSpacing w:w="11" w:type="dxa"/>
        </w:trPr>
        <w:tc>
          <w:tcPr>
            <w:tcW w:w="441" w:type="pct"/>
            <w:tcBorders>
              <w:top w:val="single" w:sz="4" w:space="0" w:color="auto"/>
              <w:bottom w:val="single" w:sz="4" w:space="0" w:color="auto"/>
            </w:tcBorders>
          </w:tcPr>
          <w:p w14:paraId="663A7332" w14:textId="77777777" w:rsidR="003F79AA" w:rsidRPr="00E14A06" w:rsidRDefault="003F79AA" w:rsidP="009160EC">
            <w:pPr>
              <w:spacing w:after="120"/>
              <w:rPr>
                <w:rFonts w:ascii="Calibri" w:hAnsi="Calibri"/>
                <w:b/>
                <w:bCs/>
              </w:rPr>
            </w:pPr>
            <w:r w:rsidRPr="00E14A06">
              <w:rPr>
                <w:rFonts w:ascii="Calibri" w:hAnsi="Calibri"/>
                <w:b/>
                <w:bCs/>
              </w:rPr>
              <w:t>IAO 16.1</w:t>
            </w:r>
          </w:p>
        </w:tc>
        <w:tc>
          <w:tcPr>
            <w:tcW w:w="4524" w:type="pct"/>
            <w:tcBorders>
              <w:top w:val="single" w:sz="4" w:space="0" w:color="auto"/>
              <w:bottom w:val="single" w:sz="4" w:space="0" w:color="auto"/>
            </w:tcBorders>
          </w:tcPr>
          <w:p w14:paraId="6B621FE6" w14:textId="0090A1F0" w:rsidR="003F79AA" w:rsidRPr="00E14A06" w:rsidRDefault="003F79AA" w:rsidP="00FA0044">
            <w:pPr>
              <w:spacing w:after="120"/>
              <w:jc w:val="both"/>
              <w:rPr>
                <w:rFonts w:ascii="Calibri" w:hAnsi="Calibri"/>
                <w:i/>
                <w:iCs/>
              </w:rPr>
            </w:pPr>
            <w:r w:rsidRPr="00E14A06">
              <w:rPr>
                <w:rFonts w:ascii="Calibri" w:hAnsi="Calibri"/>
              </w:rPr>
              <w:t>El período</w:t>
            </w:r>
            <w:r w:rsidR="00ED3BF8" w:rsidRPr="00E14A06">
              <w:rPr>
                <w:rFonts w:ascii="Calibri" w:hAnsi="Calibri"/>
              </w:rPr>
              <w:t xml:space="preserve"> de validez de las Ofertas será</w:t>
            </w:r>
            <w:r w:rsidR="00FB2D99" w:rsidRPr="00E14A06">
              <w:rPr>
                <w:rFonts w:ascii="Calibri" w:hAnsi="Calibri"/>
              </w:rPr>
              <w:t xml:space="preserve"> </w:t>
            </w:r>
            <w:r w:rsidR="00FA0044" w:rsidRPr="00E14A06">
              <w:rPr>
                <w:rFonts w:ascii="Calibri" w:hAnsi="Calibri"/>
              </w:rPr>
              <w:t xml:space="preserve">de </w:t>
            </w:r>
            <w:r w:rsidR="00FB2D99" w:rsidRPr="00E14A06">
              <w:rPr>
                <w:rFonts w:ascii="Calibri" w:hAnsi="Calibri"/>
              </w:rPr>
              <w:t>90 días</w:t>
            </w:r>
          </w:p>
        </w:tc>
      </w:tr>
      <w:tr w:rsidR="003F79AA" w:rsidRPr="00E14A06" w14:paraId="6A9FF1B9" w14:textId="77777777" w:rsidTr="00613F73">
        <w:trPr>
          <w:cantSplit/>
          <w:tblCellSpacing w:w="11" w:type="dxa"/>
        </w:trPr>
        <w:tc>
          <w:tcPr>
            <w:tcW w:w="441" w:type="pct"/>
            <w:tcBorders>
              <w:top w:val="single" w:sz="4" w:space="0" w:color="auto"/>
              <w:bottom w:val="single" w:sz="4" w:space="0" w:color="auto"/>
            </w:tcBorders>
          </w:tcPr>
          <w:p w14:paraId="68CE987F" w14:textId="77777777" w:rsidR="003F79AA" w:rsidRPr="00E14A06" w:rsidRDefault="003F79AA" w:rsidP="009160EC">
            <w:pPr>
              <w:spacing w:after="120"/>
              <w:rPr>
                <w:rFonts w:ascii="Calibri" w:hAnsi="Calibri"/>
                <w:b/>
                <w:bCs/>
              </w:rPr>
            </w:pPr>
            <w:r w:rsidRPr="00E14A06">
              <w:rPr>
                <w:rFonts w:ascii="Calibri" w:hAnsi="Calibri"/>
                <w:b/>
                <w:bCs/>
              </w:rPr>
              <w:lastRenderedPageBreak/>
              <w:t>IAO 17.1</w:t>
            </w:r>
          </w:p>
        </w:tc>
        <w:tc>
          <w:tcPr>
            <w:tcW w:w="4524" w:type="pct"/>
            <w:tcBorders>
              <w:top w:val="single" w:sz="4" w:space="0" w:color="auto"/>
              <w:bottom w:val="single" w:sz="4" w:space="0" w:color="auto"/>
            </w:tcBorders>
          </w:tcPr>
          <w:p w14:paraId="58BD20CB" w14:textId="395210F3" w:rsidR="003F79AA" w:rsidRPr="00E14A06" w:rsidRDefault="003F79AA" w:rsidP="00ED7FCE">
            <w:pPr>
              <w:pStyle w:val="Outline"/>
              <w:spacing w:before="0" w:after="120"/>
              <w:jc w:val="both"/>
              <w:rPr>
                <w:rFonts w:ascii="Calibri" w:hAnsi="Calibri"/>
                <w:kern w:val="0"/>
                <w:szCs w:val="24"/>
                <w:lang w:val="es-AR"/>
              </w:rPr>
            </w:pPr>
            <w:r w:rsidRPr="00E14A06">
              <w:rPr>
                <w:rFonts w:ascii="Calibri" w:hAnsi="Calibri"/>
                <w:kern w:val="0"/>
                <w:szCs w:val="24"/>
                <w:lang w:val="es-ES_tradnl"/>
              </w:rPr>
              <w:t>La Oferta deberá incluir una “</w:t>
            </w:r>
            <w:r w:rsidR="00AB183B" w:rsidRPr="00E14A06">
              <w:rPr>
                <w:rFonts w:ascii="Calibri" w:hAnsi="Calibri"/>
                <w:kern w:val="0"/>
                <w:szCs w:val="24"/>
                <w:lang w:val="es-ES_tradnl"/>
              </w:rPr>
              <w:t xml:space="preserve">Manifestación con carácter de </w:t>
            </w:r>
            <w:r w:rsidRPr="00E14A06">
              <w:rPr>
                <w:rFonts w:ascii="Calibri" w:hAnsi="Calibri"/>
                <w:kern w:val="0"/>
                <w:szCs w:val="24"/>
                <w:lang w:val="es-ES_tradnl"/>
              </w:rPr>
              <w:t xml:space="preserve">Declaración de </w:t>
            </w:r>
            <w:r w:rsidRPr="00E14A06">
              <w:rPr>
                <w:rFonts w:ascii="Calibri" w:hAnsi="Calibri"/>
                <w:szCs w:val="24"/>
                <w:lang w:val="es-MX"/>
              </w:rPr>
              <w:t xml:space="preserve">Mantenimiento </w:t>
            </w:r>
            <w:r w:rsidRPr="00E14A06">
              <w:rPr>
                <w:rFonts w:ascii="Calibri" w:hAnsi="Calibri"/>
                <w:kern w:val="0"/>
                <w:szCs w:val="24"/>
                <w:lang w:val="es-ES_tradnl"/>
              </w:rPr>
              <w:t>de la Oferta” utilizando el formulario incluido en la Sección  X</w:t>
            </w:r>
            <w:r w:rsidR="005A52BC" w:rsidRPr="00E14A06">
              <w:rPr>
                <w:rFonts w:ascii="Calibri" w:hAnsi="Calibri"/>
                <w:kern w:val="0"/>
                <w:szCs w:val="24"/>
                <w:lang w:val="es-ES_tradnl"/>
              </w:rPr>
              <w:t xml:space="preserve">, la que deberá </w:t>
            </w:r>
            <w:r w:rsidR="005A52BC" w:rsidRPr="00E14A06">
              <w:rPr>
                <w:rFonts w:ascii="Calibri" w:hAnsi="Calibri" w:cs="Calibri"/>
                <w:iCs/>
                <w:szCs w:val="24"/>
                <w:lang w:val="es-ES"/>
              </w:rPr>
              <w:t xml:space="preserve"> estar </w:t>
            </w:r>
            <w:r w:rsidR="005A52BC" w:rsidRPr="00E14A06">
              <w:rPr>
                <w:rFonts w:ascii="Calibri" w:hAnsi="Calibri" w:cs="Calibri"/>
                <w:i/>
                <w:szCs w:val="24"/>
                <w:lang w:val="es-ES"/>
              </w:rPr>
              <w:t>firmada por el representante legal o apoderado del Oferente</w:t>
            </w:r>
            <w:r w:rsidR="005A52BC" w:rsidRPr="00E14A06">
              <w:rPr>
                <w:rFonts w:ascii="Calibri" w:hAnsi="Calibri" w:cs="Calibri"/>
                <w:i/>
                <w:iCs/>
                <w:szCs w:val="24"/>
                <w:lang w:val="es-ES"/>
              </w:rPr>
              <w:t>, la falta de firma de este formulario o su no presentación determinará el rechazo de la oferta</w:t>
            </w:r>
            <w:r w:rsidR="005A52BC" w:rsidRPr="00E14A06">
              <w:rPr>
                <w:rFonts w:ascii="Calibri" w:hAnsi="Calibri"/>
                <w:i/>
                <w:szCs w:val="24"/>
                <w:lang w:val="es-ES"/>
              </w:rPr>
              <w:t>.</w:t>
            </w:r>
            <w:r w:rsidR="005A52BC" w:rsidRPr="00E14A06">
              <w:rPr>
                <w:rFonts w:ascii="Calibri" w:hAnsi="Calibri" w:cs="Calibri"/>
                <w:i/>
                <w:iCs/>
                <w:szCs w:val="24"/>
                <w:lang w:val="es-ES"/>
              </w:rPr>
              <w:t xml:space="preserve"> De contemplarse alguno de los supuestos previstos en las IAO </w:t>
            </w:r>
            <w:r w:rsidR="007462F5" w:rsidRPr="00E14A06">
              <w:rPr>
                <w:rFonts w:ascii="Calibri" w:hAnsi="Calibri" w:cs="Calibri"/>
                <w:i/>
                <w:iCs/>
                <w:szCs w:val="24"/>
                <w:lang w:val="es-ES"/>
              </w:rPr>
              <w:t xml:space="preserve"> 17.5 </w:t>
            </w:r>
            <w:r w:rsidR="005A52BC" w:rsidRPr="00E14A06">
              <w:rPr>
                <w:rFonts w:ascii="Calibri" w:hAnsi="Calibri" w:cs="Calibri"/>
                <w:i/>
                <w:iCs/>
                <w:szCs w:val="24"/>
                <w:lang w:val="es-ES"/>
              </w:rPr>
              <w:t>se declarará no elegible al Oferente para la participación en futuros procesos por un periodo de 3 años</w:t>
            </w:r>
            <w:r w:rsidR="005A52BC" w:rsidRPr="00E14A06">
              <w:rPr>
                <w:rFonts w:ascii="Calibri" w:hAnsi="Calibri" w:cs="Calibri"/>
                <w:i/>
                <w:szCs w:val="24"/>
                <w:lang w:val="es-AR"/>
              </w:rPr>
              <w:t xml:space="preserve"> contados a partir de la fecha de presentación de las ofertas. Asimismo se comunicará a</w:t>
            </w:r>
            <w:r w:rsidR="005E2E3B" w:rsidRPr="00E14A06">
              <w:rPr>
                <w:rFonts w:ascii="Calibri" w:hAnsi="Calibri" w:cs="Calibri"/>
                <w:i/>
                <w:szCs w:val="24"/>
                <w:lang w:val="es-AR"/>
              </w:rPr>
              <w:t xml:space="preserve">l </w:t>
            </w:r>
            <w:r w:rsidR="00FB2D99" w:rsidRPr="00E14A06">
              <w:rPr>
                <w:rFonts w:ascii="Calibri" w:hAnsi="Calibri" w:cs="Calibri"/>
                <w:i/>
                <w:szCs w:val="24"/>
                <w:lang w:val="es-AR"/>
              </w:rPr>
              <w:t>SERCOP</w:t>
            </w:r>
            <w:r w:rsidR="006D4200" w:rsidRPr="00E14A06">
              <w:rPr>
                <w:rFonts w:ascii="Calibri" w:hAnsi="Calibri" w:cs="Calibri"/>
                <w:i/>
                <w:szCs w:val="24"/>
                <w:lang w:val="es-AR"/>
              </w:rPr>
              <w:t xml:space="preserve">  </w:t>
            </w:r>
            <w:r w:rsidR="005E2E3B" w:rsidRPr="00E14A06">
              <w:rPr>
                <w:rFonts w:ascii="Calibri" w:hAnsi="Calibri" w:cs="Calibri"/>
                <w:i/>
                <w:szCs w:val="24"/>
                <w:lang w:val="es-AR"/>
              </w:rPr>
              <w:t>y a</w:t>
            </w:r>
            <w:r w:rsidR="005A52BC" w:rsidRPr="00E14A06">
              <w:rPr>
                <w:rFonts w:ascii="Calibri" w:hAnsi="Calibri" w:cs="Calibri"/>
                <w:i/>
                <w:szCs w:val="24"/>
                <w:lang w:val="es-AR"/>
              </w:rPr>
              <w:t xml:space="preserve"> otras instituciones financieras con las cuales el BID tiene acuerdo sobre el particular que la sanción prevista en esta cláusula ha sido aplicada.</w:t>
            </w:r>
            <w:r w:rsidR="005A52BC" w:rsidRPr="00E14A06">
              <w:rPr>
                <w:rFonts w:ascii="Calibri" w:hAnsi="Calibri"/>
                <w:i/>
                <w:iCs/>
                <w:szCs w:val="24"/>
                <w:lang w:val="es-AR"/>
              </w:rPr>
              <w:t xml:space="preserve"> </w:t>
            </w:r>
          </w:p>
        </w:tc>
      </w:tr>
      <w:tr w:rsidR="003F79AA" w:rsidRPr="00E14A06" w14:paraId="2F96A861" w14:textId="77777777" w:rsidTr="00613F73">
        <w:trPr>
          <w:cantSplit/>
          <w:tblCellSpacing w:w="11" w:type="dxa"/>
        </w:trPr>
        <w:tc>
          <w:tcPr>
            <w:tcW w:w="441" w:type="pct"/>
            <w:tcBorders>
              <w:top w:val="single" w:sz="4" w:space="0" w:color="auto"/>
              <w:bottom w:val="single" w:sz="4" w:space="0" w:color="auto"/>
            </w:tcBorders>
          </w:tcPr>
          <w:p w14:paraId="15092837" w14:textId="77777777" w:rsidR="003F79AA" w:rsidRPr="00E14A06" w:rsidRDefault="003F79AA" w:rsidP="009160EC">
            <w:pPr>
              <w:spacing w:after="120"/>
              <w:rPr>
                <w:rFonts w:ascii="Calibri" w:hAnsi="Calibri"/>
                <w:b/>
                <w:bCs/>
              </w:rPr>
            </w:pPr>
            <w:r w:rsidRPr="00E14A06">
              <w:rPr>
                <w:rFonts w:ascii="Calibri" w:hAnsi="Calibri"/>
                <w:b/>
                <w:bCs/>
              </w:rPr>
              <w:t>IAO 17.2</w:t>
            </w:r>
          </w:p>
        </w:tc>
        <w:tc>
          <w:tcPr>
            <w:tcW w:w="4524" w:type="pct"/>
            <w:tcBorders>
              <w:top w:val="single" w:sz="4" w:space="0" w:color="auto"/>
              <w:bottom w:val="single" w:sz="4" w:space="0" w:color="auto"/>
            </w:tcBorders>
          </w:tcPr>
          <w:p w14:paraId="1B588FF0" w14:textId="1C61182A" w:rsidR="003F79AA" w:rsidRPr="00E14A06" w:rsidRDefault="003F79AA" w:rsidP="00ED7FCE">
            <w:pPr>
              <w:spacing w:after="120"/>
              <w:rPr>
                <w:rFonts w:ascii="Calibri" w:hAnsi="Calibri"/>
                <w:i/>
                <w:iCs/>
              </w:rPr>
            </w:pPr>
            <w:r w:rsidRPr="00E14A06">
              <w:rPr>
                <w:rFonts w:ascii="Calibri" w:hAnsi="Calibri"/>
              </w:rPr>
              <w:t>El monto de la Garantía de la Oferta es:</w:t>
            </w:r>
            <w:r w:rsidR="00DE46C0" w:rsidRPr="00E14A06">
              <w:rPr>
                <w:rFonts w:ascii="Calibri" w:hAnsi="Calibri"/>
              </w:rPr>
              <w:t xml:space="preserve"> </w:t>
            </w:r>
            <w:r w:rsidRPr="00E14A06">
              <w:rPr>
                <w:rFonts w:ascii="Calibri" w:hAnsi="Calibri"/>
                <w:i/>
                <w:iCs/>
              </w:rPr>
              <w:t xml:space="preserve"> </w:t>
            </w:r>
            <w:r w:rsidR="00FB2D99" w:rsidRPr="00E14A06">
              <w:rPr>
                <w:rFonts w:ascii="Calibri" w:hAnsi="Calibri"/>
                <w:i/>
                <w:iCs/>
              </w:rPr>
              <w:t>NO APLICA</w:t>
            </w:r>
          </w:p>
        </w:tc>
      </w:tr>
      <w:tr w:rsidR="003F79AA" w:rsidRPr="00E14A06" w14:paraId="41D2BA54" w14:textId="77777777" w:rsidTr="00613F73">
        <w:trPr>
          <w:cantSplit/>
          <w:tblCellSpacing w:w="11" w:type="dxa"/>
        </w:trPr>
        <w:tc>
          <w:tcPr>
            <w:tcW w:w="441" w:type="pct"/>
            <w:tcBorders>
              <w:top w:val="single" w:sz="4" w:space="0" w:color="auto"/>
              <w:bottom w:val="single" w:sz="4" w:space="0" w:color="auto"/>
            </w:tcBorders>
          </w:tcPr>
          <w:p w14:paraId="41C661F0" w14:textId="77777777" w:rsidR="003F79AA" w:rsidRPr="00E14A06" w:rsidRDefault="003F79AA" w:rsidP="009160EC">
            <w:pPr>
              <w:spacing w:after="120"/>
              <w:rPr>
                <w:rFonts w:ascii="Calibri" w:hAnsi="Calibri"/>
                <w:b/>
                <w:bCs/>
              </w:rPr>
            </w:pPr>
            <w:r w:rsidRPr="00E14A06">
              <w:rPr>
                <w:rFonts w:ascii="Calibri" w:hAnsi="Calibri"/>
                <w:b/>
                <w:bCs/>
              </w:rPr>
              <w:t>IAO 18.1</w:t>
            </w:r>
          </w:p>
        </w:tc>
        <w:tc>
          <w:tcPr>
            <w:tcW w:w="4524" w:type="pct"/>
            <w:tcBorders>
              <w:top w:val="single" w:sz="4" w:space="0" w:color="auto"/>
              <w:bottom w:val="single" w:sz="4" w:space="0" w:color="auto"/>
            </w:tcBorders>
          </w:tcPr>
          <w:p w14:paraId="3209ECEB" w14:textId="4AFB740F" w:rsidR="003F79AA" w:rsidRPr="00E14A06" w:rsidRDefault="00FB2D99" w:rsidP="001724B2">
            <w:pPr>
              <w:spacing w:after="120"/>
              <w:rPr>
                <w:rFonts w:ascii="Calibri" w:hAnsi="Calibri"/>
                <w:lang w:val="es-CO"/>
              </w:rPr>
            </w:pPr>
            <w:r w:rsidRPr="00E14A06">
              <w:rPr>
                <w:rFonts w:ascii="Calibri" w:hAnsi="Calibri"/>
                <w:i/>
                <w:iCs/>
                <w:lang w:val="es-CO"/>
              </w:rPr>
              <w:t>“No se considerarán”</w:t>
            </w:r>
            <w:r w:rsidRPr="00E14A06">
              <w:rPr>
                <w:rFonts w:ascii="Calibri" w:hAnsi="Calibri"/>
                <w:lang w:val="es-CO"/>
              </w:rPr>
              <w:t xml:space="preserve"> Ofertas alternativas </w:t>
            </w:r>
            <w:r w:rsidR="00ED3BF8" w:rsidRPr="00E14A06">
              <w:rPr>
                <w:rFonts w:ascii="Calibri" w:hAnsi="Calibri"/>
                <w:i/>
                <w:iCs/>
                <w:lang w:val="es-CO"/>
              </w:rPr>
              <w:t xml:space="preserve"> </w:t>
            </w:r>
          </w:p>
        </w:tc>
      </w:tr>
      <w:tr w:rsidR="003F79AA" w:rsidRPr="00E14A06" w14:paraId="3C007A8F" w14:textId="77777777" w:rsidTr="00613F73">
        <w:trPr>
          <w:cantSplit/>
          <w:tblCellSpacing w:w="11" w:type="dxa"/>
        </w:trPr>
        <w:tc>
          <w:tcPr>
            <w:tcW w:w="441" w:type="pct"/>
            <w:tcBorders>
              <w:top w:val="single" w:sz="4" w:space="0" w:color="auto"/>
              <w:bottom w:val="single" w:sz="4" w:space="0" w:color="auto"/>
            </w:tcBorders>
          </w:tcPr>
          <w:p w14:paraId="4C4302E1" w14:textId="77777777" w:rsidR="003F79AA" w:rsidRPr="00E14A06" w:rsidRDefault="003F79AA" w:rsidP="009160EC">
            <w:pPr>
              <w:spacing w:after="120"/>
              <w:rPr>
                <w:rFonts w:ascii="Calibri" w:hAnsi="Calibri"/>
                <w:b/>
                <w:bCs/>
              </w:rPr>
            </w:pPr>
            <w:r w:rsidRPr="00E14A06">
              <w:rPr>
                <w:rFonts w:ascii="Calibri" w:hAnsi="Calibri"/>
                <w:b/>
                <w:bCs/>
              </w:rPr>
              <w:t>IAO 19.1</w:t>
            </w:r>
          </w:p>
        </w:tc>
        <w:tc>
          <w:tcPr>
            <w:tcW w:w="4524" w:type="pct"/>
            <w:tcBorders>
              <w:top w:val="single" w:sz="4" w:space="0" w:color="auto"/>
              <w:bottom w:val="single" w:sz="4" w:space="0" w:color="auto"/>
            </w:tcBorders>
          </w:tcPr>
          <w:p w14:paraId="41D24DD3" w14:textId="52E80C6D" w:rsidR="003F79AA" w:rsidRPr="00E14A06" w:rsidRDefault="003F79AA">
            <w:pPr>
              <w:spacing w:after="120"/>
              <w:rPr>
                <w:rFonts w:ascii="Calibri" w:hAnsi="Calibri"/>
                <w:i/>
                <w:iCs/>
              </w:rPr>
            </w:pPr>
            <w:r w:rsidRPr="00E14A06">
              <w:rPr>
                <w:rFonts w:ascii="Calibri" w:hAnsi="Calibri"/>
              </w:rPr>
              <w:t xml:space="preserve">El número de copias de la Oferta que los </w:t>
            </w:r>
            <w:r w:rsidR="00ED3BF8" w:rsidRPr="00E14A06">
              <w:rPr>
                <w:rFonts w:ascii="Calibri" w:hAnsi="Calibri"/>
              </w:rPr>
              <w:t>Oferentes deberán  presentar</w:t>
            </w:r>
            <w:r w:rsidR="00995F37" w:rsidRPr="00E14A06">
              <w:rPr>
                <w:rFonts w:ascii="Calibri" w:hAnsi="Calibri"/>
              </w:rPr>
              <w:t xml:space="preserve"> una (1) </w:t>
            </w:r>
            <w:r w:rsidR="00ED3BF8" w:rsidRPr="00E14A06">
              <w:rPr>
                <w:rFonts w:ascii="Calibri" w:hAnsi="Calibri"/>
              </w:rPr>
              <w:t xml:space="preserve">copia. Asimismo se deberá presentar </w:t>
            </w:r>
            <w:r w:rsidR="00DD3338" w:rsidRPr="00E14A06">
              <w:rPr>
                <w:rFonts w:ascii="Calibri" w:hAnsi="Calibri"/>
              </w:rPr>
              <w:t>en soporte digital toda la información que conforma la oferta</w:t>
            </w:r>
            <w:r w:rsidR="00016EFF" w:rsidRPr="00E14A06">
              <w:rPr>
                <w:rFonts w:ascii="Calibri" w:hAnsi="Calibri"/>
              </w:rPr>
              <w:t xml:space="preserve"> en formato pdf.</w:t>
            </w:r>
            <w:r w:rsidR="00016EFF" w:rsidRPr="00E14A06">
              <w:rPr>
                <w:rFonts w:ascii="Calibri" w:hAnsi="Calibri"/>
                <w:i/>
                <w:iCs/>
              </w:rPr>
              <w:t xml:space="preserve"> </w:t>
            </w:r>
            <w:r w:rsidR="00FB2D99" w:rsidRPr="00E14A06">
              <w:rPr>
                <w:rFonts w:ascii="Calibri" w:hAnsi="Calibri"/>
                <w:i/>
                <w:iCs/>
              </w:rPr>
              <w:t xml:space="preserve"> </w:t>
            </w:r>
            <w:r w:rsidR="00016EFF" w:rsidRPr="00E14A06">
              <w:rPr>
                <w:rFonts w:ascii="Calibri" w:hAnsi="Calibri"/>
                <w:i/>
                <w:iCs/>
              </w:rPr>
              <w:t>La oferta económica se presentará obligatoriamente en formato Excel, como respaldo a la oferta física.</w:t>
            </w:r>
          </w:p>
        </w:tc>
      </w:tr>
      <w:tr w:rsidR="003F79AA" w:rsidRPr="00E14A06" w14:paraId="0841BB94" w14:textId="77777777" w:rsidTr="00B2353A">
        <w:trPr>
          <w:cantSplit/>
          <w:tblCellSpacing w:w="11" w:type="dxa"/>
        </w:trPr>
        <w:tc>
          <w:tcPr>
            <w:tcW w:w="4976" w:type="pct"/>
            <w:gridSpan w:val="2"/>
            <w:tcBorders>
              <w:top w:val="single" w:sz="4" w:space="0" w:color="auto"/>
              <w:bottom w:val="single" w:sz="4" w:space="0" w:color="auto"/>
            </w:tcBorders>
          </w:tcPr>
          <w:p w14:paraId="796A90CB" w14:textId="77777777" w:rsidR="003F79AA" w:rsidRPr="00E14A06" w:rsidRDefault="003F79AA" w:rsidP="009160EC">
            <w:pPr>
              <w:pStyle w:val="Normali"/>
              <w:jc w:val="center"/>
              <w:rPr>
                <w:rFonts w:ascii="Calibri" w:hAnsi="Calibri"/>
                <w:b/>
                <w:bCs/>
                <w:szCs w:val="24"/>
                <w:lang w:val="es-AR"/>
              </w:rPr>
            </w:pPr>
            <w:r w:rsidRPr="00E14A06">
              <w:rPr>
                <w:rFonts w:ascii="Calibri" w:hAnsi="Calibri"/>
                <w:b/>
                <w:bCs/>
                <w:szCs w:val="24"/>
                <w:lang w:val="es-ES_tradnl"/>
              </w:rPr>
              <w:t>D. Presentación de las Ofertas</w:t>
            </w:r>
          </w:p>
        </w:tc>
      </w:tr>
      <w:tr w:rsidR="003F79AA" w:rsidRPr="00E14A06" w14:paraId="73A4021C" w14:textId="77777777" w:rsidTr="00613F73">
        <w:trPr>
          <w:cantSplit/>
          <w:tblCellSpacing w:w="11" w:type="dxa"/>
        </w:trPr>
        <w:tc>
          <w:tcPr>
            <w:tcW w:w="441" w:type="pct"/>
            <w:tcBorders>
              <w:top w:val="single" w:sz="4" w:space="0" w:color="auto"/>
              <w:bottom w:val="single" w:sz="4" w:space="0" w:color="auto"/>
            </w:tcBorders>
          </w:tcPr>
          <w:p w14:paraId="5CC5CBBF" w14:textId="77777777" w:rsidR="003F79AA" w:rsidRPr="00E14A06" w:rsidRDefault="003F79AA" w:rsidP="009160EC">
            <w:pPr>
              <w:spacing w:after="120"/>
              <w:rPr>
                <w:rFonts w:ascii="Calibri" w:hAnsi="Calibri"/>
                <w:b/>
                <w:bCs/>
              </w:rPr>
            </w:pPr>
            <w:r w:rsidRPr="00E14A06">
              <w:rPr>
                <w:rFonts w:ascii="Calibri" w:hAnsi="Calibri"/>
                <w:b/>
                <w:bCs/>
              </w:rPr>
              <w:t>IAO 20.1</w:t>
            </w:r>
          </w:p>
        </w:tc>
        <w:tc>
          <w:tcPr>
            <w:tcW w:w="4524" w:type="pct"/>
            <w:tcBorders>
              <w:top w:val="single" w:sz="4" w:space="0" w:color="auto"/>
              <w:bottom w:val="single" w:sz="4" w:space="0" w:color="auto"/>
            </w:tcBorders>
          </w:tcPr>
          <w:p w14:paraId="2B2633F5" w14:textId="77777777" w:rsidR="003F79AA" w:rsidRPr="00E14A06" w:rsidRDefault="003F79AA" w:rsidP="00ED7FCE">
            <w:pPr>
              <w:spacing w:after="120"/>
              <w:jc w:val="both"/>
              <w:rPr>
                <w:rFonts w:ascii="Calibri" w:hAnsi="Calibri"/>
              </w:rPr>
            </w:pPr>
            <w:r w:rsidRPr="00E14A06">
              <w:rPr>
                <w:rFonts w:ascii="Calibri" w:hAnsi="Calibri"/>
              </w:rPr>
              <w:t xml:space="preserve">Los Oferentes </w:t>
            </w:r>
            <w:r w:rsidR="00DE46C0" w:rsidRPr="00E14A06">
              <w:rPr>
                <w:rFonts w:ascii="Calibri" w:hAnsi="Calibri"/>
              </w:rPr>
              <w:t xml:space="preserve">no </w:t>
            </w:r>
            <w:r w:rsidRPr="00E14A06">
              <w:rPr>
                <w:rFonts w:ascii="Calibri" w:hAnsi="Calibri"/>
              </w:rPr>
              <w:t>podrán presentar Ofertas electrónicamente</w:t>
            </w:r>
            <w:r w:rsidR="00DE46C0" w:rsidRPr="00E14A06">
              <w:rPr>
                <w:rFonts w:ascii="Calibri" w:hAnsi="Calibri"/>
              </w:rPr>
              <w:t xml:space="preserve"> ni por correo postal.</w:t>
            </w:r>
            <w:r w:rsidR="00ED3BF8" w:rsidRPr="00E14A06">
              <w:rPr>
                <w:rFonts w:ascii="Calibri" w:hAnsi="Calibri"/>
              </w:rPr>
              <w:t xml:space="preserve"> </w:t>
            </w:r>
          </w:p>
        </w:tc>
      </w:tr>
      <w:tr w:rsidR="003F79AA" w:rsidRPr="00E14A06" w14:paraId="6FC55794" w14:textId="77777777" w:rsidTr="00613F73">
        <w:trPr>
          <w:cantSplit/>
          <w:tblCellSpacing w:w="11" w:type="dxa"/>
        </w:trPr>
        <w:tc>
          <w:tcPr>
            <w:tcW w:w="441" w:type="pct"/>
            <w:tcBorders>
              <w:top w:val="single" w:sz="4" w:space="0" w:color="auto"/>
              <w:bottom w:val="single" w:sz="4" w:space="0" w:color="auto"/>
            </w:tcBorders>
          </w:tcPr>
          <w:p w14:paraId="75F1F0A4" w14:textId="77777777" w:rsidR="003F79AA" w:rsidRPr="00E14A06" w:rsidRDefault="003F79AA" w:rsidP="009160EC">
            <w:pPr>
              <w:spacing w:after="120"/>
              <w:rPr>
                <w:rFonts w:ascii="Calibri" w:hAnsi="Calibri"/>
                <w:b/>
                <w:bCs/>
              </w:rPr>
            </w:pPr>
            <w:r w:rsidRPr="00E14A06">
              <w:rPr>
                <w:rFonts w:ascii="Calibri" w:hAnsi="Calibri"/>
                <w:b/>
                <w:bCs/>
              </w:rPr>
              <w:t>IAO 20.2 (a)</w:t>
            </w:r>
          </w:p>
        </w:tc>
        <w:tc>
          <w:tcPr>
            <w:tcW w:w="4524" w:type="pct"/>
            <w:tcBorders>
              <w:top w:val="single" w:sz="4" w:space="0" w:color="auto"/>
              <w:bottom w:val="single" w:sz="4" w:space="0" w:color="auto"/>
            </w:tcBorders>
          </w:tcPr>
          <w:p w14:paraId="5DA9C92C" w14:textId="66B43B59" w:rsidR="00DE46C0" w:rsidRPr="00E14A06" w:rsidRDefault="003F79AA" w:rsidP="00ED7FCE">
            <w:pPr>
              <w:spacing w:after="120"/>
              <w:jc w:val="both"/>
              <w:rPr>
                <w:rFonts w:ascii="Calibri" w:hAnsi="Calibri"/>
                <w:i/>
                <w:iCs/>
              </w:rPr>
            </w:pPr>
            <w:r w:rsidRPr="00E14A06">
              <w:rPr>
                <w:rFonts w:ascii="Calibri" w:hAnsi="Calibri"/>
              </w:rPr>
              <w:t xml:space="preserve">Para propósitos de la presentación de las Ofertas, la dirección del Contratante es: </w:t>
            </w:r>
          </w:p>
          <w:p w14:paraId="55979817" w14:textId="74C3AA64" w:rsidR="003F79AA" w:rsidRPr="00E14A06" w:rsidRDefault="00DE46C0" w:rsidP="00ED7FCE">
            <w:pPr>
              <w:spacing w:after="120"/>
              <w:jc w:val="both"/>
              <w:rPr>
                <w:rFonts w:ascii="Calibri" w:hAnsi="Calibri"/>
                <w:i/>
              </w:rPr>
            </w:pPr>
            <w:r w:rsidRPr="00E14A06">
              <w:rPr>
                <w:rFonts w:ascii="Calibri" w:hAnsi="Calibri"/>
                <w:i/>
              </w:rPr>
              <w:t xml:space="preserve"> </w:t>
            </w:r>
            <w:r w:rsidR="003F79AA" w:rsidRPr="00E14A06">
              <w:rPr>
                <w:rFonts w:ascii="Calibri" w:hAnsi="Calibri"/>
                <w:i/>
              </w:rPr>
              <w:t>Atención:</w:t>
            </w:r>
            <w:r w:rsidR="00F4086A" w:rsidRPr="00E14A06">
              <w:rPr>
                <w:rFonts w:ascii="Calibri" w:hAnsi="Calibri"/>
                <w:i/>
              </w:rPr>
              <w:t xml:space="preserve"> </w:t>
            </w:r>
            <w:r w:rsidR="00791025" w:rsidRPr="00E14A06">
              <w:rPr>
                <w:rFonts w:ascii="Calibri" w:hAnsi="Calibri"/>
                <w:i/>
              </w:rPr>
              <w:t xml:space="preserve">Ing. </w:t>
            </w:r>
            <w:r w:rsidR="00AF7042">
              <w:rPr>
                <w:rFonts w:ascii="Calibri" w:hAnsi="Calibri"/>
                <w:i/>
              </w:rPr>
              <w:t>Jaime Bucheli</w:t>
            </w:r>
          </w:p>
          <w:p w14:paraId="33B294E8" w14:textId="77777777" w:rsidR="00791025" w:rsidRPr="00E14A06" w:rsidRDefault="003F79AA" w:rsidP="00791025">
            <w:pPr>
              <w:spacing w:after="120"/>
              <w:rPr>
                <w:rFonts w:ascii="Calibri" w:hAnsi="Calibri"/>
                <w:i/>
              </w:rPr>
            </w:pPr>
            <w:r w:rsidRPr="00E14A06">
              <w:rPr>
                <w:rFonts w:ascii="Calibri" w:hAnsi="Calibri"/>
                <w:i/>
              </w:rPr>
              <w:t>Dirección:</w:t>
            </w:r>
            <w:r w:rsidR="00F4086A" w:rsidRPr="00E14A06">
              <w:rPr>
                <w:rFonts w:ascii="Calibri" w:hAnsi="Calibri"/>
                <w:i/>
              </w:rPr>
              <w:t xml:space="preserve"> </w:t>
            </w:r>
            <w:r w:rsidR="00791025" w:rsidRPr="00E14A06">
              <w:rPr>
                <w:rFonts w:ascii="Calibri" w:hAnsi="Calibri"/>
                <w:i/>
              </w:rPr>
              <w:t>Av. Eloy Alfaro N29-150, entre 9 de Octubre y Alemania</w:t>
            </w:r>
          </w:p>
          <w:p w14:paraId="633B7FBF" w14:textId="697740A1" w:rsidR="003F79AA" w:rsidRPr="00E14A06" w:rsidRDefault="003F79AA" w:rsidP="00ED7FCE">
            <w:pPr>
              <w:spacing w:after="120"/>
              <w:rPr>
                <w:rFonts w:ascii="Calibri" w:hAnsi="Calibri"/>
                <w:i/>
                <w:iCs/>
              </w:rPr>
            </w:pPr>
            <w:r w:rsidRPr="00E14A06">
              <w:rPr>
                <w:rFonts w:ascii="Calibri" w:hAnsi="Calibri"/>
                <w:i/>
              </w:rPr>
              <w:t>Número del Piso/ Oficina:</w:t>
            </w:r>
            <w:r w:rsidR="00F4086A" w:rsidRPr="00E14A06">
              <w:rPr>
                <w:rFonts w:ascii="Calibri" w:hAnsi="Calibri"/>
                <w:i/>
              </w:rPr>
              <w:t xml:space="preserve"> </w:t>
            </w:r>
            <w:r w:rsidR="00791025" w:rsidRPr="00E14A06">
              <w:rPr>
                <w:rFonts w:ascii="Calibri" w:hAnsi="Calibri"/>
                <w:i/>
              </w:rPr>
              <w:t>Cuarto Piso (Dirección de Contratación Pública</w:t>
            </w:r>
          </w:p>
          <w:p w14:paraId="7CA0BDCA" w14:textId="1EF74B1D" w:rsidR="00F4086A" w:rsidRPr="00E14A06" w:rsidRDefault="003F79AA" w:rsidP="00ED7FCE">
            <w:pPr>
              <w:spacing w:after="120"/>
              <w:rPr>
                <w:rFonts w:ascii="Calibri" w:hAnsi="Calibri"/>
                <w:i/>
              </w:rPr>
            </w:pPr>
            <w:r w:rsidRPr="00E14A06">
              <w:rPr>
                <w:rFonts w:ascii="Calibri" w:hAnsi="Calibri"/>
                <w:i/>
              </w:rPr>
              <w:t>Ciudad y Código postal</w:t>
            </w:r>
            <w:r w:rsidR="00791025" w:rsidRPr="00E14A06">
              <w:rPr>
                <w:rFonts w:ascii="Calibri" w:hAnsi="Calibri"/>
                <w:i/>
              </w:rPr>
              <w:t xml:space="preserve"> Quito/EC170516</w:t>
            </w:r>
            <w:r w:rsidR="00791025" w:rsidRPr="00E14A06" w:rsidDel="00791025">
              <w:rPr>
                <w:rFonts w:ascii="Calibri" w:hAnsi="Calibri"/>
                <w:i/>
              </w:rPr>
              <w:t xml:space="preserve"> </w:t>
            </w:r>
          </w:p>
          <w:p w14:paraId="3D9DF4CE" w14:textId="524A0456" w:rsidR="003F79AA" w:rsidRPr="00E14A06" w:rsidRDefault="003F79AA" w:rsidP="00ED7FCE">
            <w:pPr>
              <w:spacing w:after="120"/>
              <w:rPr>
                <w:rFonts w:ascii="Calibri" w:hAnsi="Calibri"/>
                <w:i/>
              </w:rPr>
            </w:pPr>
            <w:r w:rsidRPr="00E14A06">
              <w:rPr>
                <w:rFonts w:ascii="Calibri" w:hAnsi="Calibri"/>
                <w:i/>
                <w:lang w:val="pt-BR"/>
              </w:rPr>
              <w:t>País:</w:t>
            </w:r>
            <w:r w:rsidRPr="00E14A06">
              <w:rPr>
                <w:rFonts w:ascii="Calibri" w:hAnsi="Calibri"/>
                <w:lang w:val="pt-BR"/>
              </w:rPr>
              <w:t xml:space="preserve"> </w:t>
            </w:r>
            <w:r w:rsidR="00791025" w:rsidRPr="00E14A06">
              <w:rPr>
                <w:rFonts w:ascii="Calibri" w:hAnsi="Calibri"/>
                <w:i/>
              </w:rPr>
              <w:t>Ecuador</w:t>
            </w:r>
          </w:p>
        </w:tc>
      </w:tr>
      <w:tr w:rsidR="003F79AA" w:rsidRPr="00E14A06" w14:paraId="06B23D22" w14:textId="77777777" w:rsidTr="00613F73">
        <w:trPr>
          <w:cantSplit/>
          <w:tblCellSpacing w:w="11" w:type="dxa"/>
        </w:trPr>
        <w:tc>
          <w:tcPr>
            <w:tcW w:w="441" w:type="pct"/>
            <w:tcBorders>
              <w:top w:val="single" w:sz="4" w:space="0" w:color="auto"/>
              <w:bottom w:val="single" w:sz="4" w:space="0" w:color="auto"/>
            </w:tcBorders>
          </w:tcPr>
          <w:p w14:paraId="00BDB351" w14:textId="77777777" w:rsidR="003F79AA" w:rsidRPr="00E14A06" w:rsidRDefault="003F79AA" w:rsidP="009160EC">
            <w:pPr>
              <w:spacing w:after="120"/>
              <w:rPr>
                <w:rFonts w:ascii="Calibri" w:hAnsi="Calibri"/>
                <w:b/>
                <w:bCs/>
                <w:lang w:val="pt-BR"/>
              </w:rPr>
            </w:pPr>
            <w:r w:rsidRPr="00E14A06">
              <w:rPr>
                <w:rFonts w:ascii="Calibri" w:hAnsi="Calibri"/>
                <w:b/>
                <w:bCs/>
                <w:lang w:val="pt-BR"/>
              </w:rPr>
              <w:t>IAO 20.2 (b)</w:t>
            </w:r>
          </w:p>
        </w:tc>
        <w:tc>
          <w:tcPr>
            <w:tcW w:w="4524" w:type="pct"/>
            <w:tcBorders>
              <w:top w:val="single" w:sz="4" w:space="0" w:color="auto"/>
              <w:bottom w:val="single" w:sz="4" w:space="0" w:color="auto"/>
            </w:tcBorders>
          </w:tcPr>
          <w:p w14:paraId="53C6A4EF" w14:textId="11359F45" w:rsidR="003F79AA" w:rsidRPr="00E14A06" w:rsidRDefault="001914E6" w:rsidP="00AF7042">
            <w:pPr>
              <w:spacing w:after="120"/>
              <w:jc w:val="both"/>
              <w:rPr>
                <w:rFonts w:ascii="Calibri" w:hAnsi="Calibri"/>
              </w:rPr>
            </w:pPr>
            <w:r w:rsidRPr="00E14A06">
              <w:rPr>
                <w:rFonts w:ascii="Arial Narrow" w:hAnsi="Arial Narrow"/>
                <w:lang w:val="es-EC" w:eastAsia="es-EC"/>
              </w:rPr>
              <w:t>BIDIII-RSND-EEQ-DI-OB-00</w:t>
            </w:r>
            <w:r w:rsidR="00AF7042">
              <w:rPr>
                <w:rFonts w:ascii="Arial Narrow" w:hAnsi="Arial Narrow"/>
                <w:lang w:val="es-EC" w:eastAsia="es-EC"/>
              </w:rPr>
              <w:t>2</w:t>
            </w:r>
            <w:r w:rsidR="00E74D40" w:rsidRPr="00E14A06">
              <w:rPr>
                <w:rFonts w:ascii="Arial Narrow" w:hAnsi="Arial Narrow"/>
                <w:lang w:val="es-EC" w:eastAsia="es-EC"/>
              </w:rPr>
              <w:t xml:space="preserve">: </w:t>
            </w:r>
            <w:r w:rsidR="00846568" w:rsidRPr="00846568">
              <w:rPr>
                <w:rFonts w:ascii="Arial Narrow" w:hAnsi="Arial Narrow"/>
                <w:bCs/>
                <w:lang w:val="es-EC" w:eastAsia="es-EC"/>
              </w:rPr>
              <w:t>REPOTENCIACIÓN DE REDES DE MEDIO Y BAJO VOLTAJE DE LOS SECTORES GREGORIO BERMEJO Y CALLE LUIS ANTONIO VALLEJO</w:t>
            </w:r>
          </w:p>
        </w:tc>
      </w:tr>
      <w:tr w:rsidR="003F79AA" w:rsidRPr="00E14A06" w14:paraId="0A420DCA" w14:textId="77777777" w:rsidTr="00613F73">
        <w:trPr>
          <w:cantSplit/>
          <w:tblCellSpacing w:w="11" w:type="dxa"/>
        </w:trPr>
        <w:tc>
          <w:tcPr>
            <w:tcW w:w="441" w:type="pct"/>
            <w:tcBorders>
              <w:top w:val="single" w:sz="4" w:space="0" w:color="auto"/>
              <w:bottom w:val="single" w:sz="4" w:space="0" w:color="auto"/>
            </w:tcBorders>
          </w:tcPr>
          <w:p w14:paraId="7EDFE41D" w14:textId="77777777" w:rsidR="003F79AA" w:rsidRPr="00E14A06" w:rsidRDefault="003F79AA" w:rsidP="009160EC">
            <w:pPr>
              <w:spacing w:after="120"/>
              <w:rPr>
                <w:rFonts w:ascii="Calibri" w:hAnsi="Calibri"/>
                <w:b/>
                <w:bCs/>
              </w:rPr>
            </w:pPr>
            <w:r w:rsidRPr="00E14A06">
              <w:rPr>
                <w:rFonts w:ascii="Calibri" w:hAnsi="Calibri"/>
                <w:b/>
                <w:bCs/>
              </w:rPr>
              <w:t>IAO 20.2 (c)</w:t>
            </w:r>
          </w:p>
        </w:tc>
        <w:tc>
          <w:tcPr>
            <w:tcW w:w="4524" w:type="pct"/>
            <w:tcBorders>
              <w:top w:val="single" w:sz="4" w:space="0" w:color="auto"/>
              <w:bottom w:val="single" w:sz="4" w:space="0" w:color="auto"/>
            </w:tcBorders>
          </w:tcPr>
          <w:p w14:paraId="6E3F3786" w14:textId="1210B952" w:rsidR="003F79AA" w:rsidRPr="00E14A06" w:rsidRDefault="003F79AA" w:rsidP="00136777">
            <w:pPr>
              <w:spacing w:after="120"/>
              <w:jc w:val="both"/>
              <w:rPr>
                <w:rFonts w:ascii="Calibri" w:hAnsi="Calibri"/>
                <w:i/>
                <w:iCs/>
              </w:rPr>
            </w:pPr>
            <w:r w:rsidRPr="00E14A06">
              <w:rPr>
                <w:rFonts w:ascii="Calibri" w:hAnsi="Calibri"/>
              </w:rPr>
              <w:t xml:space="preserve">La nota de advertencia deberá </w:t>
            </w:r>
            <w:r w:rsidRPr="00A1795F">
              <w:rPr>
                <w:rFonts w:ascii="Calibri" w:hAnsi="Calibri"/>
              </w:rPr>
              <w:t xml:space="preserve">leer “NO ABRIR ANTES DE </w:t>
            </w:r>
            <w:r w:rsidR="00904839">
              <w:rPr>
                <w:rFonts w:ascii="Calibri" w:hAnsi="Calibri"/>
              </w:rPr>
              <w:t>13</w:t>
            </w:r>
            <w:r w:rsidR="00007131" w:rsidRPr="00A1795F">
              <w:rPr>
                <w:rFonts w:ascii="Calibri" w:hAnsi="Calibri"/>
              </w:rPr>
              <w:t>-</w:t>
            </w:r>
            <w:r w:rsidR="00136777" w:rsidRPr="00A1795F">
              <w:rPr>
                <w:rFonts w:ascii="Calibri" w:hAnsi="Calibri"/>
              </w:rPr>
              <w:t>11</w:t>
            </w:r>
            <w:r w:rsidR="00007131" w:rsidRPr="00A1795F">
              <w:rPr>
                <w:rFonts w:ascii="Calibri" w:hAnsi="Calibri"/>
              </w:rPr>
              <w:t>-201</w:t>
            </w:r>
            <w:r w:rsidR="00AF7042" w:rsidRPr="00A1795F">
              <w:rPr>
                <w:rFonts w:ascii="Calibri" w:hAnsi="Calibri"/>
              </w:rPr>
              <w:t>8</w:t>
            </w:r>
            <w:r w:rsidR="00007131" w:rsidRPr="00A1795F">
              <w:rPr>
                <w:rFonts w:ascii="Calibri" w:hAnsi="Calibri"/>
              </w:rPr>
              <w:t xml:space="preserve"> 11:00</w:t>
            </w:r>
            <w:r w:rsidRPr="00A1795F">
              <w:rPr>
                <w:rFonts w:ascii="Calibri" w:hAnsi="Calibri"/>
                <w:i/>
                <w:iCs/>
              </w:rPr>
              <w:t>”</w:t>
            </w:r>
          </w:p>
        </w:tc>
      </w:tr>
      <w:tr w:rsidR="003F79AA" w:rsidRPr="00E14A06" w14:paraId="506B4194" w14:textId="77777777" w:rsidTr="00613F73">
        <w:trPr>
          <w:cantSplit/>
          <w:tblCellSpacing w:w="11" w:type="dxa"/>
        </w:trPr>
        <w:tc>
          <w:tcPr>
            <w:tcW w:w="441" w:type="pct"/>
            <w:tcBorders>
              <w:top w:val="single" w:sz="4" w:space="0" w:color="auto"/>
              <w:bottom w:val="single" w:sz="4" w:space="0" w:color="auto"/>
            </w:tcBorders>
          </w:tcPr>
          <w:p w14:paraId="2317A679" w14:textId="77777777" w:rsidR="003F79AA" w:rsidRPr="00E14A06" w:rsidRDefault="003F79AA" w:rsidP="009160EC">
            <w:pPr>
              <w:spacing w:after="120"/>
              <w:rPr>
                <w:rFonts w:ascii="Calibri" w:hAnsi="Calibri"/>
                <w:b/>
                <w:bCs/>
              </w:rPr>
            </w:pPr>
            <w:r w:rsidRPr="00E14A06">
              <w:rPr>
                <w:rFonts w:ascii="Calibri" w:hAnsi="Calibri"/>
                <w:b/>
                <w:bCs/>
              </w:rPr>
              <w:lastRenderedPageBreak/>
              <w:t>IAO 21.1</w:t>
            </w:r>
          </w:p>
        </w:tc>
        <w:tc>
          <w:tcPr>
            <w:tcW w:w="4524" w:type="pct"/>
            <w:tcBorders>
              <w:top w:val="single" w:sz="4" w:space="0" w:color="auto"/>
              <w:bottom w:val="single" w:sz="4" w:space="0" w:color="auto"/>
            </w:tcBorders>
          </w:tcPr>
          <w:p w14:paraId="5D5A2A40" w14:textId="77777777" w:rsidR="003F79AA" w:rsidRPr="00E14A06" w:rsidRDefault="00A34D28" w:rsidP="00ED7FCE">
            <w:pPr>
              <w:spacing w:after="120"/>
              <w:jc w:val="both"/>
              <w:rPr>
                <w:rFonts w:ascii="Calibri" w:hAnsi="Calibri"/>
              </w:rPr>
            </w:pPr>
            <w:r w:rsidRPr="00E14A06">
              <w:rPr>
                <w:rFonts w:ascii="Calibri" w:hAnsi="Calibri"/>
              </w:rPr>
              <w:t>Las fechas y las horas estimadas para este proceso son:</w:t>
            </w:r>
          </w:p>
          <w:tbl>
            <w:tblPr>
              <w:tblW w:w="8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8"/>
              <w:gridCol w:w="1984"/>
              <w:gridCol w:w="1417"/>
            </w:tblGrid>
            <w:tr w:rsidR="00D01D77" w:rsidRPr="00E14A06" w14:paraId="03B973FA" w14:textId="77777777" w:rsidTr="00130E15">
              <w:tc>
                <w:tcPr>
                  <w:tcW w:w="5138" w:type="dxa"/>
                  <w:shd w:val="clear" w:color="auto" w:fill="auto"/>
                </w:tcPr>
                <w:p w14:paraId="6713BF3A" w14:textId="77777777" w:rsidR="00A34D28" w:rsidRPr="00E14A06" w:rsidRDefault="00A34D28" w:rsidP="00ED7FCE">
                  <w:pPr>
                    <w:spacing w:after="120"/>
                    <w:jc w:val="both"/>
                    <w:rPr>
                      <w:rFonts w:ascii="Calibri" w:hAnsi="Calibri"/>
                      <w:i/>
                      <w:iCs/>
                    </w:rPr>
                  </w:pPr>
                  <w:r w:rsidRPr="00E14A06">
                    <w:rPr>
                      <w:rFonts w:ascii="Calibri" w:hAnsi="Calibri"/>
                      <w:i/>
                      <w:iCs/>
                    </w:rPr>
                    <w:t>CONCEPTO</w:t>
                  </w:r>
                </w:p>
              </w:tc>
              <w:tc>
                <w:tcPr>
                  <w:tcW w:w="1984" w:type="dxa"/>
                  <w:shd w:val="clear" w:color="auto" w:fill="auto"/>
                </w:tcPr>
                <w:p w14:paraId="7B9BF613" w14:textId="77777777" w:rsidR="00A34D28" w:rsidRPr="00E14A06" w:rsidRDefault="00A34D28" w:rsidP="00ED7FCE">
                  <w:pPr>
                    <w:spacing w:before="120" w:after="120"/>
                    <w:jc w:val="both"/>
                    <w:rPr>
                      <w:rFonts w:ascii="Calibri" w:hAnsi="Calibri"/>
                      <w:i/>
                      <w:iCs/>
                    </w:rPr>
                  </w:pPr>
                  <w:r w:rsidRPr="00E14A06">
                    <w:rPr>
                      <w:rFonts w:ascii="Calibri" w:hAnsi="Calibri"/>
                      <w:i/>
                      <w:iCs/>
                    </w:rPr>
                    <w:t>DIA</w:t>
                  </w:r>
                </w:p>
              </w:tc>
              <w:tc>
                <w:tcPr>
                  <w:tcW w:w="1417" w:type="dxa"/>
                  <w:shd w:val="clear" w:color="auto" w:fill="auto"/>
                </w:tcPr>
                <w:p w14:paraId="293C2739" w14:textId="77777777" w:rsidR="00A34D28" w:rsidRPr="00E14A06" w:rsidRDefault="00A34D28" w:rsidP="00ED7FCE">
                  <w:pPr>
                    <w:spacing w:before="120" w:after="120"/>
                    <w:jc w:val="both"/>
                    <w:rPr>
                      <w:rFonts w:ascii="Calibri" w:hAnsi="Calibri"/>
                      <w:i/>
                      <w:iCs/>
                    </w:rPr>
                  </w:pPr>
                  <w:r w:rsidRPr="00E14A06">
                    <w:rPr>
                      <w:rFonts w:ascii="Calibri" w:hAnsi="Calibri"/>
                      <w:i/>
                      <w:iCs/>
                    </w:rPr>
                    <w:t>HORA</w:t>
                  </w:r>
                </w:p>
              </w:tc>
            </w:tr>
            <w:tr w:rsidR="00130E15" w:rsidRPr="00E14A06" w14:paraId="23E11C14" w14:textId="77777777" w:rsidTr="00130E15">
              <w:tc>
                <w:tcPr>
                  <w:tcW w:w="5138" w:type="dxa"/>
                  <w:shd w:val="clear" w:color="auto" w:fill="auto"/>
                  <w:vAlign w:val="center"/>
                </w:tcPr>
                <w:p w14:paraId="7CA2EF1F" w14:textId="3ED93CF5" w:rsidR="00130E15" w:rsidRPr="00E14A06" w:rsidRDefault="00130E15" w:rsidP="00130E15">
                  <w:pPr>
                    <w:spacing w:before="120" w:after="120"/>
                    <w:jc w:val="both"/>
                    <w:rPr>
                      <w:rFonts w:ascii="Calibri" w:hAnsi="Calibri"/>
                      <w:i/>
                      <w:iCs/>
                    </w:rPr>
                  </w:pPr>
                  <w:r w:rsidRPr="00922B7D">
                    <w:rPr>
                      <w:rFonts w:ascii="Calibri" w:hAnsi="Calibri"/>
                      <w:i/>
                      <w:iCs/>
                      <w:color w:val="000000"/>
                    </w:rPr>
                    <w:t>Fecha de publicación en la prensa</w:t>
                  </w:r>
                </w:p>
              </w:tc>
              <w:tc>
                <w:tcPr>
                  <w:tcW w:w="1984" w:type="dxa"/>
                  <w:shd w:val="clear" w:color="auto" w:fill="auto"/>
                  <w:vAlign w:val="center"/>
                </w:tcPr>
                <w:p w14:paraId="11BC6609" w14:textId="561CD41F" w:rsidR="00130E15" w:rsidRPr="00A1795F" w:rsidRDefault="00130E15" w:rsidP="00130E15">
                  <w:pPr>
                    <w:spacing w:after="120"/>
                    <w:jc w:val="both"/>
                    <w:rPr>
                      <w:rFonts w:ascii="Calibri" w:hAnsi="Calibri"/>
                      <w:i/>
                      <w:iCs/>
                    </w:rPr>
                  </w:pPr>
                  <w:r>
                    <w:rPr>
                      <w:rFonts w:ascii="Calibri" w:hAnsi="Calibri"/>
                      <w:i/>
                      <w:iCs/>
                      <w:color w:val="000000"/>
                    </w:rPr>
                    <w:t>12/10/2018</w:t>
                  </w:r>
                </w:p>
              </w:tc>
              <w:tc>
                <w:tcPr>
                  <w:tcW w:w="1417" w:type="dxa"/>
                  <w:shd w:val="clear" w:color="auto" w:fill="auto"/>
                  <w:vAlign w:val="center"/>
                </w:tcPr>
                <w:p w14:paraId="03A31ECC" w14:textId="1C4F3865" w:rsidR="00130E15" w:rsidRPr="00E14A06" w:rsidRDefault="00130E15" w:rsidP="00130E15">
                  <w:pPr>
                    <w:spacing w:after="120"/>
                    <w:jc w:val="both"/>
                    <w:rPr>
                      <w:rFonts w:ascii="Calibri" w:hAnsi="Calibri"/>
                      <w:i/>
                      <w:iCs/>
                    </w:rPr>
                  </w:pPr>
                  <w:r>
                    <w:rPr>
                      <w:rFonts w:ascii="Calibri" w:hAnsi="Calibri"/>
                      <w:i/>
                      <w:iCs/>
                      <w:color w:val="000000"/>
                    </w:rPr>
                    <w:t>7:00</w:t>
                  </w:r>
                </w:p>
              </w:tc>
            </w:tr>
            <w:tr w:rsidR="00130E15" w:rsidRPr="00E14A06" w14:paraId="756418C6" w14:textId="77777777" w:rsidTr="00130E15">
              <w:tc>
                <w:tcPr>
                  <w:tcW w:w="5138" w:type="dxa"/>
                  <w:shd w:val="clear" w:color="auto" w:fill="auto"/>
                  <w:vAlign w:val="center"/>
                </w:tcPr>
                <w:p w14:paraId="0DFEE5F0" w14:textId="1428BD2D" w:rsidR="00130E15" w:rsidRPr="00E14A06" w:rsidRDefault="00130E15" w:rsidP="00130E15">
                  <w:pPr>
                    <w:spacing w:after="120"/>
                    <w:jc w:val="both"/>
                    <w:rPr>
                      <w:rFonts w:ascii="Calibri" w:hAnsi="Calibri"/>
                      <w:i/>
                      <w:iCs/>
                    </w:rPr>
                  </w:pPr>
                  <w:r>
                    <w:rPr>
                      <w:rFonts w:ascii="Calibri" w:hAnsi="Calibri"/>
                      <w:i/>
                      <w:iCs/>
                      <w:color w:val="000000"/>
                    </w:rPr>
                    <w:t>Fecha de publicación del proceso en el Portal</w:t>
                  </w:r>
                </w:p>
              </w:tc>
              <w:tc>
                <w:tcPr>
                  <w:tcW w:w="1984" w:type="dxa"/>
                  <w:shd w:val="clear" w:color="auto" w:fill="auto"/>
                  <w:vAlign w:val="center"/>
                </w:tcPr>
                <w:p w14:paraId="06C7E449" w14:textId="3FBE545B" w:rsidR="00130E15" w:rsidRPr="00A1795F" w:rsidRDefault="00130E15" w:rsidP="00130E15">
                  <w:pPr>
                    <w:spacing w:after="120"/>
                    <w:jc w:val="both"/>
                    <w:rPr>
                      <w:rFonts w:ascii="Calibri" w:hAnsi="Calibri"/>
                      <w:i/>
                      <w:iCs/>
                    </w:rPr>
                  </w:pPr>
                  <w:r>
                    <w:rPr>
                      <w:rFonts w:ascii="Calibri" w:hAnsi="Calibri"/>
                      <w:i/>
                      <w:iCs/>
                      <w:color w:val="000000"/>
                    </w:rPr>
                    <w:t>12/10/2018</w:t>
                  </w:r>
                </w:p>
              </w:tc>
              <w:tc>
                <w:tcPr>
                  <w:tcW w:w="1417" w:type="dxa"/>
                  <w:shd w:val="clear" w:color="auto" w:fill="auto"/>
                  <w:vAlign w:val="center"/>
                </w:tcPr>
                <w:p w14:paraId="3D8D6B8F" w14:textId="20E92F5D" w:rsidR="00130E15" w:rsidRPr="00E14A06" w:rsidRDefault="00130E15" w:rsidP="00130E15">
                  <w:pPr>
                    <w:spacing w:after="120"/>
                    <w:jc w:val="both"/>
                    <w:rPr>
                      <w:rFonts w:ascii="Calibri" w:hAnsi="Calibri"/>
                      <w:i/>
                      <w:iCs/>
                    </w:rPr>
                  </w:pPr>
                  <w:r>
                    <w:rPr>
                      <w:rFonts w:ascii="Calibri" w:hAnsi="Calibri"/>
                      <w:i/>
                      <w:iCs/>
                      <w:color w:val="000000"/>
                    </w:rPr>
                    <w:t>10:00</w:t>
                  </w:r>
                </w:p>
              </w:tc>
            </w:tr>
            <w:tr w:rsidR="00130E15" w:rsidRPr="00E14A06" w14:paraId="07BC5781" w14:textId="77777777" w:rsidTr="00130E15">
              <w:tc>
                <w:tcPr>
                  <w:tcW w:w="5138" w:type="dxa"/>
                  <w:shd w:val="clear" w:color="auto" w:fill="auto"/>
                  <w:vAlign w:val="center"/>
                </w:tcPr>
                <w:p w14:paraId="1C175D3E" w14:textId="7AA498A4" w:rsidR="00130E15" w:rsidRPr="00E14A06" w:rsidRDefault="00130E15" w:rsidP="00130E15">
                  <w:pPr>
                    <w:spacing w:after="120"/>
                    <w:jc w:val="both"/>
                    <w:rPr>
                      <w:rFonts w:ascii="Calibri" w:hAnsi="Calibri"/>
                      <w:i/>
                      <w:iCs/>
                    </w:rPr>
                  </w:pPr>
                  <w:r>
                    <w:rPr>
                      <w:rFonts w:ascii="Calibri" w:hAnsi="Calibri"/>
                      <w:i/>
                      <w:iCs/>
                      <w:color w:val="000000"/>
                    </w:rPr>
                    <w:t>Fecha límite para efectuar preguntas</w:t>
                  </w:r>
                </w:p>
              </w:tc>
              <w:tc>
                <w:tcPr>
                  <w:tcW w:w="1984" w:type="dxa"/>
                  <w:shd w:val="clear" w:color="auto" w:fill="auto"/>
                  <w:vAlign w:val="center"/>
                </w:tcPr>
                <w:p w14:paraId="4760C9FF" w14:textId="44A8F74C" w:rsidR="00130E15" w:rsidRPr="00A1795F" w:rsidRDefault="00130E15" w:rsidP="00130E15">
                  <w:pPr>
                    <w:spacing w:after="120"/>
                    <w:jc w:val="both"/>
                    <w:rPr>
                      <w:rFonts w:ascii="Calibri" w:hAnsi="Calibri"/>
                      <w:i/>
                      <w:iCs/>
                    </w:rPr>
                  </w:pPr>
                  <w:r>
                    <w:rPr>
                      <w:rFonts w:ascii="Calibri" w:hAnsi="Calibri"/>
                      <w:i/>
                      <w:iCs/>
                      <w:color w:val="000000"/>
                    </w:rPr>
                    <w:t>29/10/2018</w:t>
                  </w:r>
                </w:p>
              </w:tc>
              <w:tc>
                <w:tcPr>
                  <w:tcW w:w="1417" w:type="dxa"/>
                  <w:shd w:val="clear" w:color="auto" w:fill="auto"/>
                  <w:vAlign w:val="center"/>
                </w:tcPr>
                <w:p w14:paraId="6732177F" w14:textId="7CBFBCC8" w:rsidR="00130E15" w:rsidRPr="00E14A06" w:rsidRDefault="00130E15" w:rsidP="00130E15">
                  <w:pPr>
                    <w:spacing w:after="120"/>
                    <w:jc w:val="both"/>
                    <w:rPr>
                      <w:rFonts w:ascii="Calibri" w:hAnsi="Calibri"/>
                      <w:i/>
                      <w:iCs/>
                    </w:rPr>
                  </w:pPr>
                  <w:r>
                    <w:rPr>
                      <w:rFonts w:ascii="Calibri" w:hAnsi="Calibri"/>
                      <w:i/>
                      <w:iCs/>
                      <w:color w:val="000000"/>
                    </w:rPr>
                    <w:t>17:00</w:t>
                  </w:r>
                </w:p>
              </w:tc>
            </w:tr>
            <w:tr w:rsidR="00130E15" w:rsidRPr="00E14A06" w14:paraId="64347D6C" w14:textId="77777777" w:rsidTr="00130E15">
              <w:tc>
                <w:tcPr>
                  <w:tcW w:w="5138" w:type="dxa"/>
                  <w:shd w:val="clear" w:color="auto" w:fill="auto"/>
                  <w:vAlign w:val="center"/>
                </w:tcPr>
                <w:p w14:paraId="5F75A6B6" w14:textId="1DBCEB6F" w:rsidR="00130E15" w:rsidRPr="00E14A06" w:rsidRDefault="00130E15" w:rsidP="00130E15">
                  <w:pPr>
                    <w:spacing w:after="120"/>
                    <w:jc w:val="both"/>
                    <w:rPr>
                      <w:rFonts w:ascii="Calibri" w:hAnsi="Calibri"/>
                      <w:i/>
                      <w:iCs/>
                    </w:rPr>
                  </w:pPr>
                  <w:r>
                    <w:rPr>
                      <w:rFonts w:ascii="Calibri" w:hAnsi="Calibri"/>
                      <w:i/>
                      <w:iCs/>
                      <w:color w:val="000000"/>
                    </w:rPr>
                    <w:t>Fecha límite para emitir respuestas y aclaraciones</w:t>
                  </w:r>
                </w:p>
              </w:tc>
              <w:tc>
                <w:tcPr>
                  <w:tcW w:w="1984" w:type="dxa"/>
                  <w:shd w:val="clear" w:color="auto" w:fill="auto"/>
                  <w:vAlign w:val="center"/>
                </w:tcPr>
                <w:p w14:paraId="3F896C75" w14:textId="7A0AEE33" w:rsidR="00130E15" w:rsidRPr="00A1795F" w:rsidRDefault="00130E15" w:rsidP="00130E15">
                  <w:pPr>
                    <w:spacing w:after="120"/>
                    <w:jc w:val="both"/>
                    <w:rPr>
                      <w:rFonts w:ascii="Calibri" w:hAnsi="Calibri"/>
                      <w:i/>
                      <w:iCs/>
                    </w:rPr>
                  </w:pPr>
                  <w:r>
                    <w:rPr>
                      <w:rFonts w:ascii="Calibri" w:hAnsi="Calibri"/>
                      <w:i/>
                      <w:iCs/>
                      <w:color w:val="000000"/>
                    </w:rPr>
                    <w:t>08/11/2018</w:t>
                  </w:r>
                </w:p>
              </w:tc>
              <w:tc>
                <w:tcPr>
                  <w:tcW w:w="1417" w:type="dxa"/>
                  <w:shd w:val="clear" w:color="auto" w:fill="auto"/>
                  <w:vAlign w:val="center"/>
                </w:tcPr>
                <w:p w14:paraId="1612A444" w14:textId="752C2DA1" w:rsidR="00130E15" w:rsidRPr="00E14A06" w:rsidRDefault="00130E15" w:rsidP="00130E15">
                  <w:pPr>
                    <w:spacing w:after="120"/>
                    <w:jc w:val="both"/>
                    <w:rPr>
                      <w:rFonts w:ascii="Calibri" w:hAnsi="Calibri"/>
                      <w:i/>
                      <w:iCs/>
                    </w:rPr>
                  </w:pPr>
                  <w:r>
                    <w:rPr>
                      <w:rFonts w:ascii="Calibri" w:hAnsi="Calibri"/>
                      <w:i/>
                      <w:iCs/>
                      <w:color w:val="000000"/>
                    </w:rPr>
                    <w:t>17:00</w:t>
                  </w:r>
                </w:p>
              </w:tc>
            </w:tr>
            <w:tr w:rsidR="00130E15" w:rsidRPr="00E14A06" w14:paraId="483FD23B" w14:textId="77777777" w:rsidTr="00130E15">
              <w:tc>
                <w:tcPr>
                  <w:tcW w:w="5138" w:type="dxa"/>
                  <w:shd w:val="clear" w:color="auto" w:fill="auto"/>
                  <w:vAlign w:val="center"/>
                </w:tcPr>
                <w:p w14:paraId="4CBC8554" w14:textId="2A7D2AC7" w:rsidR="00130E15" w:rsidRPr="00E14A06" w:rsidRDefault="00130E15" w:rsidP="00130E15">
                  <w:pPr>
                    <w:spacing w:after="120"/>
                    <w:jc w:val="both"/>
                    <w:rPr>
                      <w:rFonts w:ascii="Calibri" w:hAnsi="Calibri"/>
                      <w:i/>
                      <w:iCs/>
                    </w:rPr>
                  </w:pPr>
                  <w:r>
                    <w:rPr>
                      <w:rFonts w:ascii="Calibri" w:hAnsi="Calibri"/>
                      <w:i/>
                      <w:iCs/>
                      <w:color w:val="000000"/>
                    </w:rPr>
                    <w:t>Fecha límite recepción oferta técnica</w:t>
                  </w:r>
                </w:p>
              </w:tc>
              <w:tc>
                <w:tcPr>
                  <w:tcW w:w="1984" w:type="dxa"/>
                  <w:shd w:val="clear" w:color="auto" w:fill="auto"/>
                  <w:vAlign w:val="center"/>
                </w:tcPr>
                <w:p w14:paraId="7753D356" w14:textId="64913781" w:rsidR="00130E15" w:rsidRPr="00A1795F" w:rsidRDefault="00130E15" w:rsidP="00130E15">
                  <w:pPr>
                    <w:spacing w:after="120"/>
                    <w:jc w:val="both"/>
                    <w:rPr>
                      <w:rFonts w:ascii="Calibri" w:hAnsi="Calibri"/>
                      <w:i/>
                      <w:iCs/>
                    </w:rPr>
                  </w:pPr>
                  <w:r>
                    <w:rPr>
                      <w:rFonts w:ascii="Calibri" w:hAnsi="Calibri"/>
                      <w:i/>
                      <w:iCs/>
                      <w:color w:val="000000"/>
                    </w:rPr>
                    <w:t>13/11/2018</w:t>
                  </w:r>
                </w:p>
              </w:tc>
              <w:tc>
                <w:tcPr>
                  <w:tcW w:w="1417" w:type="dxa"/>
                  <w:shd w:val="clear" w:color="auto" w:fill="auto"/>
                  <w:vAlign w:val="center"/>
                </w:tcPr>
                <w:p w14:paraId="65DF72B1" w14:textId="71B60B46" w:rsidR="00130E15" w:rsidRPr="00E14A06" w:rsidRDefault="00130E15" w:rsidP="00130E15">
                  <w:pPr>
                    <w:spacing w:after="120"/>
                    <w:jc w:val="both"/>
                    <w:rPr>
                      <w:rFonts w:ascii="Calibri" w:hAnsi="Calibri"/>
                      <w:i/>
                      <w:iCs/>
                    </w:rPr>
                  </w:pPr>
                  <w:r>
                    <w:rPr>
                      <w:rFonts w:ascii="Calibri" w:hAnsi="Calibri"/>
                      <w:i/>
                      <w:iCs/>
                      <w:color w:val="000000"/>
                    </w:rPr>
                    <w:t>10:00</w:t>
                  </w:r>
                </w:p>
              </w:tc>
            </w:tr>
            <w:tr w:rsidR="00130E15" w:rsidRPr="00E14A06" w14:paraId="4917ADF1" w14:textId="77777777" w:rsidTr="00130E15">
              <w:tc>
                <w:tcPr>
                  <w:tcW w:w="5138" w:type="dxa"/>
                  <w:shd w:val="clear" w:color="auto" w:fill="auto"/>
                  <w:vAlign w:val="center"/>
                </w:tcPr>
                <w:p w14:paraId="53710AC8" w14:textId="525D43C4" w:rsidR="00130E15" w:rsidRPr="00E14A06" w:rsidRDefault="00130E15" w:rsidP="00130E15">
                  <w:pPr>
                    <w:spacing w:after="120"/>
                    <w:jc w:val="both"/>
                    <w:rPr>
                      <w:rFonts w:ascii="Calibri" w:hAnsi="Calibri"/>
                      <w:i/>
                      <w:iCs/>
                    </w:rPr>
                  </w:pPr>
                  <w:r>
                    <w:rPr>
                      <w:rFonts w:ascii="Calibri" w:hAnsi="Calibri"/>
                      <w:i/>
                      <w:iCs/>
                      <w:color w:val="000000"/>
                    </w:rPr>
                    <w:t>Fecha de apertura de ofertas</w:t>
                  </w:r>
                </w:p>
              </w:tc>
              <w:tc>
                <w:tcPr>
                  <w:tcW w:w="1984" w:type="dxa"/>
                  <w:shd w:val="clear" w:color="auto" w:fill="auto"/>
                  <w:vAlign w:val="center"/>
                </w:tcPr>
                <w:p w14:paraId="32B78355" w14:textId="44011FD6" w:rsidR="00130E15" w:rsidRPr="00A1795F" w:rsidRDefault="00130E15" w:rsidP="00130E15">
                  <w:pPr>
                    <w:spacing w:after="120"/>
                    <w:jc w:val="both"/>
                    <w:rPr>
                      <w:rFonts w:ascii="Calibri" w:hAnsi="Calibri"/>
                      <w:i/>
                      <w:iCs/>
                    </w:rPr>
                  </w:pPr>
                  <w:r>
                    <w:rPr>
                      <w:rFonts w:ascii="Calibri" w:hAnsi="Calibri"/>
                      <w:i/>
                      <w:iCs/>
                      <w:color w:val="000000"/>
                    </w:rPr>
                    <w:t>13/11/2018</w:t>
                  </w:r>
                </w:p>
              </w:tc>
              <w:tc>
                <w:tcPr>
                  <w:tcW w:w="1417" w:type="dxa"/>
                  <w:shd w:val="clear" w:color="auto" w:fill="auto"/>
                  <w:vAlign w:val="center"/>
                </w:tcPr>
                <w:p w14:paraId="45362434" w14:textId="7E8B2243" w:rsidR="00130E15" w:rsidRPr="00E14A06" w:rsidRDefault="00130E15" w:rsidP="00130E15">
                  <w:pPr>
                    <w:spacing w:after="120"/>
                    <w:jc w:val="both"/>
                    <w:rPr>
                      <w:rFonts w:ascii="Calibri" w:hAnsi="Calibri"/>
                      <w:i/>
                      <w:iCs/>
                    </w:rPr>
                  </w:pPr>
                  <w:r>
                    <w:rPr>
                      <w:rFonts w:ascii="Calibri" w:hAnsi="Calibri"/>
                      <w:i/>
                      <w:iCs/>
                      <w:color w:val="000000"/>
                    </w:rPr>
                    <w:t>11:00</w:t>
                  </w:r>
                </w:p>
              </w:tc>
            </w:tr>
            <w:tr w:rsidR="00130E15" w:rsidRPr="00E14A06" w14:paraId="1A6C373C" w14:textId="77777777" w:rsidTr="00130E15">
              <w:tc>
                <w:tcPr>
                  <w:tcW w:w="5138" w:type="dxa"/>
                  <w:shd w:val="clear" w:color="auto" w:fill="auto"/>
                  <w:vAlign w:val="center"/>
                </w:tcPr>
                <w:p w14:paraId="2C78C23B" w14:textId="5164E272" w:rsidR="00130E15" w:rsidRPr="00E14A06" w:rsidRDefault="00130E15" w:rsidP="00130E15">
                  <w:pPr>
                    <w:spacing w:after="120"/>
                    <w:jc w:val="both"/>
                    <w:rPr>
                      <w:rFonts w:ascii="Calibri" w:hAnsi="Calibri"/>
                      <w:i/>
                      <w:iCs/>
                    </w:rPr>
                  </w:pPr>
                  <w:r>
                    <w:rPr>
                      <w:rFonts w:ascii="Calibri" w:hAnsi="Calibri"/>
                      <w:i/>
                      <w:iCs/>
                      <w:color w:val="000000"/>
                    </w:rPr>
                    <w:t>Fecha estimada de adjudicación</w:t>
                  </w:r>
                </w:p>
              </w:tc>
              <w:tc>
                <w:tcPr>
                  <w:tcW w:w="1984" w:type="dxa"/>
                  <w:shd w:val="clear" w:color="auto" w:fill="auto"/>
                  <w:vAlign w:val="center"/>
                </w:tcPr>
                <w:p w14:paraId="2FC01672" w14:textId="69D2D983" w:rsidR="00130E15" w:rsidRPr="00A1795F" w:rsidRDefault="00130E15" w:rsidP="00130E15">
                  <w:pPr>
                    <w:spacing w:after="120"/>
                    <w:jc w:val="both"/>
                    <w:rPr>
                      <w:rFonts w:ascii="Calibri" w:hAnsi="Calibri"/>
                      <w:i/>
                      <w:iCs/>
                    </w:rPr>
                  </w:pPr>
                  <w:r>
                    <w:rPr>
                      <w:rFonts w:ascii="Calibri" w:hAnsi="Calibri"/>
                      <w:i/>
                      <w:iCs/>
                      <w:color w:val="000000"/>
                    </w:rPr>
                    <w:t>30/11/2018</w:t>
                  </w:r>
                </w:p>
              </w:tc>
              <w:tc>
                <w:tcPr>
                  <w:tcW w:w="1417" w:type="dxa"/>
                  <w:shd w:val="clear" w:color="auto" w:fill="auto"/>
                  <w:vAlign w:val="center"/>
                </w:tcPr>
                <w:p w14:paraId="7729D20D" w14:textId="74400BD7" w:rsidR="00130E15" w:rsidRPr="00E14A06" w:rsidRDefault="00130E15" w:rsidP="00130E15">
                  <w:pPr>
                    <w:spacing w:after="120"/>
                    <w:jc w:val="both"/>
                    <w:rPr>
                      <w:rFonts w:ascii="Calibri" w:hAnsi="Calibri"/>
                      <w:i/>
                      <w:iCs/>
                    </w:rPr>
                  </w:pPr>
                  <w:r>
                    <w:rPr>
                      <w:rFonts w:ascii="Calibri" w:hAnsi="Calibri"/>
                      <w:i/>
                      <w:iCs/>
                      <w:color w:val="000000"/>
                    </w:rPr>
                    <w:t>17:00</w:t>
                  </w:r>
                </w:p>
              </w:tc>
            </w:tr>
          </w:tbl>
          <w:p w14:paraId="7343C28E" w14:textId="77777777" w:rsidR="00E42057" w:rsidRPr="00E14A06" w:rsidRDefault="00E42057" w:rsidP="009160EC">
            <w:pPr>
              <w:spacing w:after="120"/>
              <w:jc w:val="both"/>
              <w:rPr>
                <w:rFonts w:ascii="Calibri" w:hAnsi="Calibri"/>
                <w:i/>
                <w:iCs/>
              </w:rPr>
            </w:pPr>
          </w:p>
          <w:p w14:paraId="098BBA00" w14:textId="10BDEE62" w:rsidR="00752672" w:rsidRPr="00E14A06" w:rsidRDefault="005E2E3B" w:rsidP="00136777">
            <w:pPr>
              <w:spacing w:after="120"/>
              <w:jc w:val="both"/>
              <w:rPr>
                <w:rFonts w:ascii="Calibri" w:hAnsi="Calibri"/>
                <w:i/>
                <w:iCs/>
              </w:rPr>
            </w:pPr>
            <w:r w:rsidRPr="00E14A06">
              <w:rPr>
                <w:rFonts w:ascii="Calibri" w:hAnsi="Calibri"/>
                <w:i/>
                <w:iCs/>
              </w:rPr>
              <w:t xml:space="preserve">La Comisión Evaluadora, podrá ejercer su facultad </w:t>
            </w:r>
            <w:r w:rsidR="00136777" w:rsidRPr="00E14A06">
              <w:rPr>
                <w:rFonts w:ascii="Calibri" w:hAnsi="Calibri"/>
                <w:i/>
                <w:iCs/>
              </w:rPr>
              <w:t>subsana</w:t>
            </w:r>
            <w:r w:rsidR="00136777">
              <w:rPr>
                <w:rFonts w:ascii="Calibri" w:hAnsi="Calibri"/>
                <w:i/>
                <w:iCs/>
              </w:rPr>
              <w:t>to</w:t>
            </w:r>
            <w:r w:rsidR="00136777" w:rsidRPr="00E14A06">
              <w:rPr>
                <w:rFonts w:ascii="Calibri" w:hAnsi="Calibri"/>
                <w:i/>
                <w:iCs/>
              </w:rPr>
              <w:t>ría</w:t>
            </w:r>
            <w:r w:rsidRPr="00E14A06">
              <w:rPr>
                <w:rFonts w:ascii="Calibri" w:hAnsi="Calibri"/>
                <w:i/>
                <w:iCs/>
              </w:rPr>
              <w:t xml:space="preserve">  y solicitar convalidación de errores durante todo el proceso de evaluación de conformidad con lo establecido en las IAO 26.</w:t>
            </w:r>
          </w:p>
        </w:tc>
      </w:tr>
      <w:tr w:rsidR="003F79AA" w:rsidRPr="00E14A06" w14:paraId="7E11A958" w14:textId="77777777" w:rsidTr="00B2353A">
        <w:trPr>
          <w:cantSplit/>
          <w:tblCellSpacing w:w="11" w:type="dxa"/>
        </w:trPr>
        <w:tc>
          <w:tcPr>
            <w:tcW w:w="4976" w:type="pct"/>
            <w:gridSpan w:val="2"/>
            <w:tcBorders>
              <w:top w:val="single" w:sz="4" w:space="0" w:color="auto"/>
              <w:bottom w:val="single" w:sz="4" w:space="0" w:color="auto"/>
            </w:tcBorders>
          </w:tcPr>
          <w:p w14:paraId="3DBFB1B8" w14:textId="77777777" w:rsidR="003F79AA" w:rsidRPr="00E14A06" w:rsidRDefault="003F79AA" w:rsidP="009160EC">
            <w:pPr>
              <w:pStyle w:val="Ttulo4"/>
              <w:numPr>
                <w:ilvl w:val="0"/>
                <w:numId w:val="0"/>
              </w:numPr>
              <w:spacing w:after="120"/>
              <w:rPr>
                <w:rFonts w:ascii="Calibri" w:hAnsi="Calibri"/>
                <w:sz w:val="24"/>
              </w:rPr>
            </w:pPr>
            <w:r w:rsidRPr="00E14A06">
              <w:rPr>
                <w:rFonts w:ascii="Calibri" w:hAnsi="Calibri"/>
                <w:sz w:val="24"/>
              </w:rPr>
              <w:t>E. Apertura y Evaluación de las Ofertas</w:t>
            </w:r>
          </w:p>
        </w:tc>
      </w:tr>
      <w:tr w:rsidR="003F79AA" w:rsidRPr="00E14A06" w14:paraId="237688AC" w14:textId="77777777" w:rsidTr="00613F73">
        <w:trPr>
          <w:cantSplit/>
          <w:tblCellSpacing w:w="11" w:type="dxa"/>
        </w:trPr>
        <w:tc>
          <w:tcPr>
            <w:tcW w:w="441" w:type="pct"/>
            <w:tcBorders>
              <w:top w:val="single" w:sz="4" w:space="0" w:color="auto"/>
              <w:bottom w:val="single" w:sz="4" w:space="0" w:color="auto"/>
            </w:tcBorders>
          </w:tcPr>
          <w:p w14:paraId="069A9C71" w14:textId="77777777" w:rsidR="003F79AA" w:rsidRPr="00E14A06" w:rsidRDefault="003F79AA" w:rsidP="009160EC">
            <w:pPr>
              <w:spacing w:after="120"/>
              <w:rPr>
                <w:rFonts w:ascii="Calibri" w:hAnsi="Calibri"/>
                <w:b/>
                <w:bCs/>
              </w:rPr>
            </w:pPr>
            <w:r w:rsidRPr="00E14A06">
              <w:rPr>
                <w:rFonts w:ascii="Calibri" w:hAnsi="Calibri"/>
                <w:b/>
                <w:bCs/>
              </w:rPr>
              <w:t>IAO 24.1</w:t>
            </w:r>
          </w:p>
        </w:tc>
        <w:tc>
          <w:tcPr>
            <w:tcW w:w="4524" w:type="pct"/>
            <w:tcBorders>
              <w:top w:val="single" w:sz="4" w:space="0" w:color="auto"/>
              <w:bottom w:val="single" w:sz="4" w:space="0" w:color="auto"/>
            </w:tcBorders>
          </w:tcPr>
          <w:p w14:paraId="74705E1C" w14:textId="77777777" w:rsidR="00E42057" w:rsidRPr="00E14A06" w:rsidRDefault="003F79AA" w:rsidP="00E42057">
            <w:pPr>
              <w:spacing w:after="120"/>
              <w:rPr>
                <w:rFonts w:ascii="Calibri" w:hAnsi="Calibri"/>
              </w:rPr>
            </w:pPr>
            <w:r w:rsidRPr="00E14A06">
              <w:rPr>
                <w:rFonts w:ascii="Calibri" w:hAnsi="Calibri"/>
              </w:rPr>
              <w:t xml:space="preserve">La apertura de las Ofertas tendrá lugar en: </w:t>
            </w:r>
          </w:p>
          <w:p w14:paraId="15D747D1" w14:textId="77777777" w:rsidR="00E42057" w:rsidRPr="00E14A06" w:rsidRDefault="00E42057" w:rsidP="00E42057">
            <w:pPr>
              <w:spacing w:after="120"/>
              <w:rPr>
                <w:rFonts w:ascii="Calibri" w:hAnsi="Calibri"/>
              </w:rPr>
            </w:pPr>
            <w:r w:rsidRPr="00E14A06">
              <w:rPr>
                <w:rFonts w:ascii="Calibri" w:hAnsi="Calibri"/>
              </w:rPr>
              <w:t>Dirección: Av. Eloy Alfaro N29-150, entre 9 de Octubre y Alemania</w:t>
            </w:r>
          </w:p>
          <w:p w14:paraId="7EEAE946" w14:textId="77777777" w:rsidR="00E42057" w:rsidRPr="00E14A06" w:rsidRDefault="00E42057" w:rsidP="00E42057">
            <w:pPr>
              <w:spacing w:after="120"/>
              <w:rPr>
                <w:rFonts w:ascii="Calibri" w:hAnsi="Calibri"/>
                <w:iCs/>
              </w:rPr>
            </w:pPr>
            <w:r w:rsidRPr="00E14A06">
              <w:rPr>
                <w:rFonts w:ascii="Calibri" w:hAnsi="Calibri"/>
              </w:rPr>
              <w:t xml:space="preserve">Número del Piso/ Oficina: Cuarto Piso (Dirección de Contratación Pública) </w:t>
            </w:r>
          </w:p>
          <w:p w14:paraId="5B388C98" w14:textId="27632691" w:rsidR="003F79AA" w:rsidRPr="00E14A06" w:rsidRDefault="00484F44" w:rsidP="00136777">
            <w:pPr>
              <w:pStyle w:val="Outline"/>
              <w:spacing w:before="0" w:after="120"/>
              <w:rPr>
                <w:rFonts w:ascii="Calibri" w:hAnsi="Calibri"/>
                <w:i/>
                <w:iCs/>
                <w:kern w:val="0"/>
                <w:szCs w:val="24"/>
                <w:lang w:val="es-ES_tradnl"/>
              </w:rPr>
            </w:pPr>
            <w:r w:rsidRPr="00E14A06">
              <w:rPr>
                <w:rFonts w:ascii="Calibri" w:hAnsi="Calibri"/>
                <w:kern w:val="0"/>
                <w:szCs w:val="24"/>
                <w:lang w:val="es-ES_tradnl"/>
              </w:rPr>
              <w:t xml:space="preserve">Fecha: </w:t>
            </w:r>
            <w:r w:rsidR="00904839">
              <w:rPr>
                <w:rFonts w:ascii="Calibri" w:hAnsi="Calibri"/>
                <w:kern w:val="0"/>
                <w:szCs w:val="24"/>
                <w:lang w:val="es-ES_tradnl"/>
              </w:rPr>
              <w:t>13</w:t>
            </w:r>
            <w:r w:rsidR="00BE5DE3" w:rsidRPr="00A1795F">
              <w:rPr>
                <w:rFonts w:ascii="Calibri" w:hAnsi="Calibri"/>
                <w:kern w:val="0"/>
                <w:szCs w:val="24"/>
                <w:lang w:val="es-ES_tradnl"/>
              </w:rPr>
              <w:t>-</w:t>
            </w:r>
            <w:r w:rsidR="00136777" w:rsidRPr="00A1795F">
              <w:rPr>
                <w:rFonts w:ascii="Calibri" w:hAnsi="Calibri"/>
                <w:kern w:val="0"/>
                <w:szCs w:val="24"/>
                <w:lang w:val="es-ES_tradnl"/>
              </w:rPr>
              <w:t>11</w:t>
            </w:r>
            <w:r w:rsidR="00BE5DE3" w:rsidRPr="00A1795F">
              <w:rPr>
                <w:rFonts w:ascii="Calibri" w:hAnsi="Calibri"/>
                <w:kern w:val="0"/>
                <w:szCs w:val="24"/>
                <w:lang w:val="es-ES_tradnl"/>
              </w:rPr>
              <w:t>-2018</w:t>
            </w:r>
            <w:r w:rsidR="00007131" w:rsidRPr="00A1795F">
              <w:rPr>
                <w:rFonts w:ascii="Calibri" w:hAnsi="Calibri"/>
                <w:kern w:val="0"/>
                <w:szCs w:val="24"/>
                <w:lang w:val="es-ES_tradnl"/>
              </w:rPr>
              <w:t xml:space="preserve"> 11:00</w:t>
            </w:r>
          </w:p>
        </w:tc>
      </w:tr>
      <w:tr w:rsidR="006B4219" w:rsidRPr="00E14A06" w14:paraId="16F0B6F2" w14:textId="77777777" w:rsidTr="00613F73">
        <w:trPr>
          <w:cantSplit/>
          <w:tblCellSpacing w:w="11" w:type="dxa"/>
        </w:trPr>
        <w:tc>
          <w:tcPr>
            <w:tcW w:w="441" w:type="pct"/>
            <w:tcBorders>
              <w:top w:val="single" w:sz="4" w:space="0" w:color="auto"/>
              <w:bottom w:val="single" w:sz="4" w:space="0" w:color="auto"/>
            </w:tcBorders>
          </w:tcPr>
          <w:p w14:paraId="15660614" w14:textId="77777777" w:rsidR="006B4219" w:rsidRPr="00E14A06" w:rsidRDefault="006B4219" w:rsidP="009160EC">
            <w:pPr>
              <w:spacing w:after="120"/>
              <w:rPr>
                <w:rFonts w:ascii="Calibri" w:hAnsi="Calibri"/>
                <w:b/>
                <w:bCs/>
              </w:rPr>
            </w:pPr>
            <w:r w:rsidRPr="00E14A06">
              <w:rPr>
                <w:rFonts w:ascii="Calibri" w:hAnsi="Calibri"/>
                <w:b/>
                <w:bCs/>
              </w:rPr>
              <w:t>IAO</w:t>
            </w:r>
          </w:p>
          <w:p w14:paraId="0603EDB5" w14:textId="77777777" w:rsidR="006B4219" w:rsidRPr="00E14A06" w:rsidRDefault="006B4219" w:rsidP="00ED7FCE">
            <w:pPr>
              <w:spacing w:after="120"/>
              <w:rPr>
                <w:rFonts w:ascii="Calibri" w:hAnsi="Calibri"/>
                <w:b/>
                <w:bCs/>
              </w:rPr>
            </w:pPr>
            <w:r w:rsidRPr="00E14A06">
              <w:rPr>
                <w:rFonts w:ascii="Calibri" w:hAnsi="Calibri"/>
                <w:b/>
                <w:bCs/>
              </w:rPr>
              <w:t xml:space="preserve">24.5 </w:t>
            </w:r>
          </w:p>
        </w:tc>
        <w:tc>
          <w:tcPr>
            <w:tcW w:w="4524" w:type="pct"/>
            <w:tcBorders>
              <w:top w:val="single" w:sz="4" w:space="0" w:color="auto"/>
              <w:bottom w:val="single" w:sz="4" w:space="0" w:color="auto"/>
            </w:tcBorders>
          </w:tcPr>
          <w:p w14:paraId="5FC2F452" w14:textId="77777777" w:rsidR="006D4200" w:rsidRPr="00E14A06" w:rsidRDefault="006B4219" w:rsidP="00ED7FCE">
            <w:pPr>
              <w:spacing w:after="120"/>
              <w:jc w:val="both"/>
              <w:rPr>
                <w:rFonts w:ascii="Calibri" w:hAnsi="Calibri"/>
              </w:rPr>
            </w:pPr>
            <w:r w:rsidRPr="00E14A06">
              <w:rPr>
                <w:rFonts w:ascii="Calibri" w:hAnsi="Calibri"/>
              </w:rPr>
              <w:t>Se agrega como numeral 24.5</w:t>
            </w:r>
            <w:r w:rsidR="006D4200" w:rsidRPr="00E14A06">
              <w:rPr>
                <w:rFonts w:ascii="Calibri" w:hAnsi="Calibri"/>
              </w:rPr>
              <w:t>.</w:t>
            </w:r>
          </w:p>
          <w:p w14:paraId="5523D723" w14:textId="4649AA7A" w:rsidR="006B4219" w:rsidRPr="00E14A06" w:rsidRDefault="006B4219" w:rsidP="00ED7FCE">
            <w:pPr>
              <w:spacing w:after="120"/>
              <w:jc w:val="both"/>
              <w:rPr>
                <w:rFonts w:ascii="Calibri" w:hAnsi="Calibri" w:cs="Calibri"/>
                <w:lang w:val="es-EC"/>
              </w:rPr>
            </w:pPr>
            <w:r w:rsidRPr="00E14A06">
              <w:rPr>
                <w:rFonts w:ascii="Calibri" w:hAnsi="Calibri" w:cs="Calibri"/>
                <w:lang w:val="es-EC"/>
              </w:rPr>
              <w:t xml:space="preserve">La evaluación de ofertas se hará teniendo en consideración los descuentos ofrecidos. </w:t>
            </w:r>
          </w:p>
          <w:p w14:paraId="5B014263" w14:textId="77777777" w:rsidR="006B4219" w:rsidRPr="00E14A06" w:rsidRDefault="006B4219" w:rsidP="00ED7FCE">
            <w:pPr>
              <w:spacing w:after="120"/>
              <w:jc w:val="both"/>
              <w:rPr>
                <w:rFonts w:ascii="Calibri" w:hAnsi="Calibri" w:cs="Calibri"/>
                <w:lang w:val="es-EC"/>
              </w:rPr>
            </w:pPr>
            <w:r w:rsidRPr="00E14A06">
              <w:rPr>
                <w:rFonts w:ascii="Calibri" w:hAnsi="Calibri" w:cs="Calibri"/>
                <w:lang w:val="es-EC"/>
              </w:rPr>
              <w:t>Al realizarse la evaluación se tendrá en cuenta:</w:t>
            </w:r>
          </w:p>
          <w:p w14:paraId="5A5CC6A6" w14:textId="131DE510" w:rsidR="006B4219" w:rsidRPr="00E14A06" w:rsidRDefault="006B4219" w:rsidP="00ED7FCE">
            <w:pPr>
              <w:spacing w:after="120"/>
              <w:jc w:val="both"/>
              <w:rPr>
                <w:rFonts w:ascii="Calibri" w:hAnsi="Calibri" w:cs="Calibri"/>
                <w:lang w:val="es-EC"/>
              </w:rPr>
            </w:pPr>
            <w:r w:rsidRPr="00E14A06">
              <w:rPr>
                <w:rFonts w:ascii="Calibri" w:hAnsi="Calibri" w:cs="Calibri"/>
                <w:lang w:val="es-EC"/>
              </w:rPr>
              <w:t xml:space="preserve"> </w:t>
            </w:r>
            <w:r w:rsidRPr="00E14A06">
              <w:rPr>
                <w:rFonts w:ascii="Calibri" w:hAnsi="Calibri" w:cs="Calibri"/>
                <w:lang w:val="es-EC"/>
              </w:rPr>
              <w:tab/>
              <w:t>(i)</w:t>
            </w:r>
            <w:r w:rsidRPr="00E14A06">
              <w:rPr>
                <w:rFonts w:ascii="Calibri" w:hAnsi="Calibri" w:cs="Calibri"/>
                <w:lang w:val="es-EC"/>
              </w:rPr>
              <w:tab/>
              <w:t>la oferta evaluada más baja; y</w:t>
            </w:r>
          </w:p>
          <w:p w14:paraId="343DC3B8" w14:textId="7CE94903" w:rsidR="006B4219" w:rsidRPr="00E14A06" w:rsidRDefault="006B4219" w:rsidP="00ED7FCE">
            <w:pPr>
              <w:spacing w:after="120"/>
              <w:jc w:val="both"/>
              <w:rPr>
                <w:rFonts w:ascii="Calibri" w:hAnsi="Calibri" w:cs="Calibri"/>
                <w:lang w:val="es-EC"/>
              </w:rPr>
            </w:pPr>
            <w:r w:rsidRPr="00E14A06">
              <w:rPr>
                <w:rFonts w:ascii="Calibri" w:hAnsi="Calibri" w:cs="Calibri"/>
                <w:lang w:val="es-EC"/>
              </w:rPr>
              <w:tab/>
              <w:t>(ii)</w:t>
            </w:r>
            <w:r w:rsidRPr="00E14A06">
              <w:rPr>
                <w:rFonts w:ascii="Calibri" w:hAnsi="Calibri" w:cs="Calibri"/>
                <w:lang w:val="es-EC"/>
              </w:rPr>
              <w:tab/>
              <w:t xml:space="preserve">la reducción de precio ofrecida </w:t>
            </w:r>
            <w:r w:rsidR="006D4200" w:rsidRPr="00E14A06">
              <w:rPr>
                <w:rFonts w:ascii="Calibri" w:hAnsi="Calibri" w:cs="Calibri"/>
                <w:lang w:val="es-EC"/>
              </w:rPr>
              <w:t xml:space="preserve"> de conformidad a </w:t>
            </w:r>
            <w:r w:rsidRPr="00E14A06">
              <w:rPr>
                <w:rFonts w:ascii="Calibri" w:hAnsi="Calibri" w:cs="Calibri"/>
                <w:lang w:val="es-EC"/>
              </w:rPr>
              <w:t xml:space="preserve">la metodología de aplicación que </w:t>
            </w:r>
            <w:r w:rsidR="006D4200" w:rsidRPr="00E14A06">
              <w:rPr>
                <w:rFonts w:ascii="Calibri" w:hAnsi="Calibri" w:cs="Calibri"/>
                <w:lang w:val="es-EC"/>
              </w:rPr>
              <w:t xml:space="preserve">indica </w:t>
            </w:r>
            <w:r w:rsidRPr="00E14A06">
              <w:rPr>
                <w:rFonts w:ascii="Calibri" w:hAnsi="Calibri" w:cs="Calibri"/>
                <w:lang w:val="es-EC"/>
              </w:rPr>
              <w:t xml:space="preserve">el oferente en su </w:t>
            </w:r>
            <w:r w:rsidR="006D4200" w:rsidRPr="00E14A06">
              <w:rPr>
                <w:rFonts w:ascii="Calibri" w:hAnsi="Calibri" w:cs="Calibri"/>
                <w:lang w:val="es-EC"/>
              </w:rPr>
              <w:t>propuesta</w:t>
            </w:r>
            <w:r w:rsidRPr="00E14A06">
              <w:rPr>
                <w:rFonts w:ascii="Calibri" w:hAnsi="Calibri" w:cs="Calibri"/>
                <w:lang w:val="es-EC"/>
              </w:rPr>
              <w:t>.</w:t>
            </w:r>
          </w:p>
          <w:p w14:paraId="11341AB1" w14:textId="03B50B79" w:rsidR="006B4219" w:rsidRPr="00E14A06" w:rsidRDefault="006B4219" w:rsidP="009160EC">
            <w:pPr>
              <w:pStyle w:val="Outline"/>
              <w:spacing w:before="0" w:after="120"/>
              <w:rPr>
                <w:rFonts w:ascii="Calibri" w:hAnsi="Calibri"/>
                <w:kern w:val="0"/>
                <w:szCs w:val="24"/>
                <w:lang w:val="es-ES_tradnl"/>
              </w:rPr>
            </w:pPr>
          </w:p>
        </w:tc>
      </w:tr>
      <w:tr w:rsidR="003F79AA" w:rsidRPr="00E14A06" w14:paraId="4311F8D4" w14:textId="77777777" w:rsidTr="00B2353A">
        <w:trPr>
          <w:cantSplit/>
          <w:tblCellSpacing w:w="11" w:type="dxa"/>
        </w:trPr>
        <w:tc>
          <w:tcPr>
            <w:tcW w:w="4976" w:type="pct"/>
            <w:gridSpan w:val="2"/>
            <w:tcBorders>
              <w:top w:val="single" w:sz="4" w:space="0" w:color="auto"/>
              <w:bottom w:val="single" w:sz="4" w:space="0" w:color="auto"/>
            </w:tcBorders>
          </w:tcPr>
          <w:p w14:paraId="2BA70FB2" w14:textId="77777777" w:rsidR="003F79AA" w:rsidRPr="00E14A06" w:rsidRDefault="003F79AA" w:rsidP="009160EC">
            <w:pPr>
              <w:pStyle w:val="Outline"/>
              <w:spacing w:before="0" w:after="120"/>
              <w:jc w:val="center"/>
              <w:rPr>
                <w:rFonts w:ascii="Calibri" w:hAnsi="Calibri"/>
                <w:kern w:val="0"/>
                <w:szCs w:val="24"/>
                <w:lang w:val="es-ES_tradnl"/>
              </w:rPr>
            </w:pPr>
            <w:r w:rsidRPr="00E14A06">
              <w:rPr>
                <w:rFonts w:ascii="Calibri" w:hAnsi="Calibri"/>
                <w:b/>
                <w:bCs/>
                <w:kern w:val="0"/>
                <w:szCs w:val="24"/>
                <w:lang w:val="es-ES_tradnl"/>
              </w:rPr>
              <w:t xml:space="preserve">F. Adjudicación del Contrato </w:t>
            </w:r>
          </w:p>
        </w:tc>
      </w:tr>
      <w:tr w:rsidR="006B4219" w:rsidRPr="00E14A06" w14:paraId="6B977473" w14:textId="77777777" w:rsidTr="00613F73">
        <w:trPr>
          <w:cantSplit/>
          <w:tblCellSpacing w:w="11" w:type="dxa"/>
        </w:trPr>
        <w:tc>
          <w:tcPr>
            <w:tcW w:w="441" w:type="pct"/>
            <w:tcBorders>
              <w:top w:val="single" w:sz="4" w:space="0" w:color="auto"/>
              <w:bottom w:val="single" w:sz="4" w:space="0" w:color="auto"/>
            </w:tcBorders>
          </w:tcPr>
          <w:p w14:paraId="2383BCB3" w14:textId="77777777" w:rsidR="006B4219" w:rsidRPr="00E14A06" w:rsidRDefault="006B4219" w:rsidP="009160EC">
            <w:pPr>
              <w:spacing w:after="120"/>
              <w:rPr>
                <w:rFonts w:ascii="Calibri" w:hAnsi="Calibri"/>
                <w:b/>
                <w:bCs/>
              </w:rPr>
            </w:pPr>
            <w:r w:rsidRPr="00E14A06">
              <w:rPr>
                <w:rFonts w:ascii="Calibri" w:hAnsi="Calibri"/>
                <w:b/>
                <w:bCs/>
              </w:rPr>
              <w:t xml:space="preserve">IAO </w:t>
            </w:r>
          </w:p>
          <w:p w14:paraId="0FEAF725" w14:textId="77777777" w:rsidR="006B4219" w:rsidRPr="00E14A06" w:rsidRDefault="006B4219" w:rsidP="00ED7FCE">
            <w:pPr>
              <w:spacing w:after="120"/>
              <w:rPr>
                <w:rFonts w:ascii="Calibri" w:hAnsi="Calibri"/>
                <w:b/>
                <w:bCs/>
              </w:rPr>
            </w:pPr>
            <w:r w:rsidRPr="00E14A06">
              <w:rPr>
                <w:rFonts w:ascii="Calibri" w:hAnsi="Calibri"/>
                <w:b/>
                <w:bCs/>
              </w:rPr>
              <w:t xml:space="preserve">32.1 </w:t>
            </w:r>
          </w:p>
        </w:tc>
        <w:tc>
          <w:tcPr>
            <w:tcW w:w="4524" w:type="pct"/>
            <w:tcBorders>
              <w:top w:val="single" w:sz="4" w:space="0" w:color="auto"/>
              <w:bottom w:val="single" w:sz="4" w:space="0" w:color="auto"/>
            </w:tcBorders>
          </w:tcPr>
          <w:p w14:paraId="73505345" w14:textId="0E86EA56" w:rsidR="006B4219" w:rsidRPr="00E14A06" w:rsidRDefault="00C91035" w:rsidP="009160EC">
            <w:pPr>
              <w:spacing w:after="120"/>
              <w:ind w:firstLine="60"/>
              <w:jc w:val="both"/>
              <w:rPr>
                <w:rFonts w:ascii="Calibri" w:hAnsi="Calibri"/>
              </w:rPr>
            </w:pPr>
            <w:r>
              <w:rPr>
                <w:rFonts w:ascii="Calibri" w:hAnsi="Calibri"/>
                <w:lang w:val="es-ES"/>
              </w:rPr>
              <w:t>Aplica la IAO 32.1 sin modificación</w:t>
            </w:r>
          </w:p>
        </w:tc>
      </w:tr>
      <w:tr w:rsidR="001F0823" w:rsidRPr="00E14A06" w14:paraId="6511F01E" w14:textId="77777777" w:rsidTr="00613F73">
        <w:trPr>
          <w:cantSplit/>
          <w:tblCellSpacing w:w="11" w:type="dxa"/>
        </w:trPr>
        <w:tc>
          <w:tcPr>
            <w:tcW w:w="441" w:type="pct"/>
            <w:tcBorders>
              <w:top w:val="single" w:sz="4" w:space="0" w:color="auto"/>
              <w:bottom w:val="single" w:sz="4" w:space="0" w:color="auto"/>
            </w:tcBorders>
          </w:tcPr>
          <w:p w14:paraId="2C5B5FAE" w14:textId="77777777" w:rsidR="001F0823" w:rsidRPr="00E14A06" w:rsidRDefault="001F0823" w:rsidP="009160EC">
            <w:pPr>
              <w:spacing w:after="120"/>
              <w:rPr>
                <w:rFonts w:ascii="Calibri" w:hAnsi="Calibri"/>
                <w:b/>
                <w:bCs/>
              </w:rPr>
            </w:pPr>
            <w:r w:rsidRPr="00E14A06">
              <w:rPr>
                <w:rFonts w:ascii="Calibri" w:hAnsi="Calibri"/>
                <w:b/>
                <w:bCs/>
              </w:rPr>
              <w:t xml:space="preserve">IAO </w:t>
            </w:r>
          </w:p>
          <w:p w14:paraId="48727273" w14:textId="77777777" w:rsidR="001F0823" w:rsidRPr="00E14A06" w:rsidRDefault="001F0823" w:rsidP="00ED7FCE">
            <w:pPr>
              <w:spacing w:after="120"/>
              <w:rPr>
                <w:rFonts w:ascii="Calibri" w:hAnsi="Calibri"/>
                <w:b/>
                <w:bCs/>
              </w:rPr>
            </w:pPr>
            <w:r w:rsidRPr="00E14A06">
              <w:rPr>
                <w:rFonts w:ascii="Calibri" w:hAnsi="Calibri"/>
                <w:b/>
                <w:bCs/>
              </w:rPr>
              <w:t xml:space="preserve">34.4 </w:t>
            </w:r>
          </w:p>
        </w:tc>
        <w:tc>
          <w:tcPr>
            <w:tcW w:w="4524" w:type="pct"/>
            <w:tcBorders>
              <w:top w:val="single" w:sz="4" w:space="0" w:color="auto"/>
              <w:bottom w:val="single" w:sz="4" w:space="0" w:color="auto"/>
            </w:tcBorders>
          </w:tcPr>
          <w:p w14:paraId="699D7041" w14:textId="763F4122" w:rsidR="001F0823" w:rsidRPr="00E14A06" w:rsidRDefault="001F0823" w:rsidP="00ED7FCE">
            <w:pPr>
              <w:spacing w:after="120"/>
              <w:jc w:val="both"/>
              <w:rPr>
                <w:rFonts w:ascii="Calibri" w:hAnsi="Calibri"/>
              </w:rPr>
            </w:pPr>
            <w:r w:rsidRPr="00E14A06">
              <w:rPr>
                <w:rFonts w:ascii="Calibri" w:hAnsi="Calibri"/>
              </w:rPr>
              <w:t xml:space="preserve">La </w:t>
            </w:r>
            <w:r w:rsidR="00A917B8" w:rsidRPr="00E14A06">
              <w:rPr>
                <w:rFonts w:ascii="Calibri" w:hAnsi="Calibri"/>
              </w:rPr>
              <w:t xml:space="preserve">publicación prevista en la </w:t>
            </w:r>
            <w:r w:rsidRPr="00E14A06">
              <w:rPr>
                <w:rFonts w:ascii="Calibri" w:hAnsi="Calibri"/>
              </w:rPr>
              <w:t>cláusul</w:t>
            </w:r>
            <w:r w:rsidR="00A917B8" w:rsidRPr="00E14A06">
              <w:rPr>
                <w:rFonts w:ascii="Calibri" w:hAnsi="Calibri"/>
              </w:rPr>
              <w:t xml:space="preserve">a 34.4 se realizará </w:t>
            </w:r>
            <w:r w:rsidR="00D870D3" w:rsidRPr="00E14A06">
              <w:rPr>
                <w:rFonts w:ascii="Calibri" w:hAnsi="Calibri"/>
              </w:rPr>
              <w:t xml:space="preserve">en la </w:t>
            </w:r>
            <w:r w:rsidR="002B5D4C" w:rsidRPr="00E14A06">
              <w:rPr>
                <w:rFonts w:ascii="Calibri" w:hAnsi="Calibri"/>
              </w:rPr>
              <w:t>página</w:t>
            </w:r>
            <w:r w:rsidR="00D870D3" w:rsidRPr="00E14A06">
              <w:rPr>
                <w:rFonts w:ascii="Calibri" w:hAnsi="Calibri"/>
              </w:rPr>
              <w:t xml:space="preserve"> Web de la Empresa Eléctrica Quito</w:t>
            </w:r>
            <w:r w:rsidR="000F7B71" w:rsidRPr="00E14A06">
              <w:rPr>
                <w:rFonts w:ascii="Calibri" w:hAnsi="Calibri"/>
              </w:rPr>
              <w:t xml:space="preserve"> </w:t>
            </w:r>
            <w:r w:rsidR="00AB3D2B" w:rsidRPr="00E14A06">
              <w:rPr>
                <w:rFonts w:ascii="Calibri" w:hAnsi="Calibri"/>
              </w:rPr>
              <w:t>(</w:t>
            </w:r>
            <w:hyperlink r:id="rId16" w:history="1">
              <w:r w:rsidR="00AB3D2B" w:rsidRPr="00E14A06">
                <w:rPr>
                  <w:rStyle w:val="Hipervnculo"/>
                  <w:rFonts w:ascii="Calibri" w:hAnsi="Calibri"/>
                </w:rPr>
                <w:t>www.eeq.com.ec</w:t>
              </w:r>
            </w:hyperlink>
            <w:r w:rsidR="00AB3D2B" w:rsidRPr="00E14A06">
              <w:rPr>
                <w:rFonts w:ascii="Calibri" w:hAnsi="Calibri"/>
              </w:rPr>
              <w:t xml:space="preserve">) </w:t>
            </w:r>
            <w:r w:rsidR="000F7B71" w:rsidRPr="00E14A06">
              <w:rPr>
                <w:rFonts w:ascii="Calibri" w:hAnsi="Calibri"/>
              </w:rPr>
              <w:t>y la página web del MEER</w:t>
            </w:r>
            <w:r w:rsidR="00AB3D2B" w:rsidRPr="00E14A06">
              <w:rPr>
                <w:rFonts w:ascii="Calibri" w:hAnsi="Calibri"/>
              </w:rPr>
              <w:t xml:space="preserve"> (www.meer.gob.ec)</w:t>
            </w:r>
          </w:p>
          <w:p w14:paraId="08349A59" w14:textId="4CBEDCBF" w:rsidR="0040087E" w:rsidRPr="00E14A06" w:rsidRDefault="0040087E" w:rsidP="00136777">
            <w:pPr>
              <w:spacing w:after="120"/>
              <w:jc w:val="both"/>
              <w:rPr>
                <w:rFonts w:ascii="Calibri" w:hAnsi="Calibri"/>
              </w:rPr>
            </w:pPr>
            <w:r w:rsidRPr="00E14A06">
              <w:rPr>
                <w:rFonts w:ascii="Calibri" w:hAnsi="Calibri" w:cs="Calibri"/>
                <w:lang w:val="es-ES"/>
              </w:rPr>
              <w:t xml:space="preserve">El pago de los gastos que genere la suscripción del contrato </w:t>
            </w:r>
            <w:r w:rsidR="0074252F" w:rsidRPr="00E14A06">
              <w:rPr>
                <w:rFonts w:ascii="Calibri" w:hAnsi="Calibri" w:cs="Calibri"/>
                <w:lang w:val="es-ES"/>
              </w:rPr>
              <w:t>estará</w:t>
            </w:r>
            <w:r w:rsidRPr="00E14A06">
              <w:rPr>
                <w:rFonts w:ascii="Calibri" w:hAnsi="Calibri" w:cs="Calibri"/>
                <w:lang w:val="es-ES"/>
              </w:rPr>
              <w:t xml:space="preserve"> a cargo del Adjudicatario.</w:t>
            </w:r>
            <w:r w:rsidRPr="00E14A06">
              <w:rPr>
                <w:rFonts w:ascii="Calibri" w:hAnsi="Calibri"/>
              </w:rPr>
              <w:t xml:space="preserve"> </w:t>
            </w:r>
          </w:p>
        </w:tc>
      </w:tr>
      <w:tr w:rsidR="0040087E" w:rsidRPr="00E14A06" w14:paraId="6BA691CC" w14:textId="77777777" w:rsidTr="00613F73">
        <w:trPr>
          <w:cantSplit/>
          <w:trHeight w:val="10644"/>
          <w:tblCellSpacing w:w="11" w:type="dxa"/>
        </w:trPr>
        <w:tc>
          <w:tcPr>
            <w:tcW w:w="441" w:type="pct"/>
            <w:tcBorders>
              <w:top w:val="single" w:sz="4" w:space="0" w:color="auto"/>
              <w:bottom w:val="single" w:sz="4" w:space="0" w:color="auto"/>
            </w:tcBorders>
          </w:tcPr>
          <w:p w14:paraId="51275E55" w14:textId="77777777" w:rsidR="003F79AA" w:rsidRPr="00A1795F" w:rsidRDefault="003F79AA" w:rsidP="009160EC">
            <w:pPr>
              <w:spacing w:after="120"/>
              <w:rPr>
                <w:rFonts w:ascii="Calibri" w:hAnsi="Calibri"/>
                <w:b/>
                <w:bCs/>
                <w:sz w:val="22"/>
                <w:szCs w:val="22"/>
              </w:rPr>
            </w:pPr>
            <w:r w:rsidRPr="00A1795F">
              <w:rPr>
                <w:rFonts w:ascii="Calibri" w:hAnsi="Calibri"/>
                <w:b/>
                <w:bCs/>
                <w:sz w:val="22"/>
                <w:szCs w:val="22"/>
              </w:rPr>
              <w:lastRenderedPageBreak/>
              <w:t>IAO 35.1</w:t>
            </w:r>
          </w:p>
          <w:p w14:paraId="7C359A0B" w14:textId="0DADC2FA" w:rsidR="00136777" w:rsidRPr="00A1795F" w:rsidRDefault="00136777" w:rsidP="009160EC">
            <w:pPr>
              <w:spacing w:after="120"/>
              <w:rPr>
                <w:rFonts w:ascii="Calibri" w:hAnsi="Calibri"/>
                <w:b/>
                <w:bCs/>
                <w:sz w:val="22"/>
                <w:szCs w:val="22"/>
              </w:rPr>
            </w:pPr>
          </w:p>
        </w:tc>
        <w:tc>
          <w:tcPr>
            <w:tcW w:w="4524" w:type="pct"/>
            <w:tcBorders>
              <w:top w:val="single" w:sz="4" w:space="0" w:color="auto"/>
              <w:bottom w:val="single" w:sz="4" w:space="0" w:color="auto"/>
            </w:tcBorders>
          </w:tcPr>
          <w:p w14:paraId="2F638E76" w14:textId="77777777" w:rsidR="008C652D" w:rsidRPr="00A1795F" w:rsidRDefault="008C652D" w:rsidP="00ED7FCE">
            <w:pPr>
              <w:spacing w:after="120"/>
              <w:ind w:left="612" w:hanging="612"/>
              <w:jc w:val="both"/>
              <w:rPr>
                <w:rFonts w:ascii="Calibri" w:hAnsi="Calibri"/>
                <w:sz w:val="22"/>
                <w:szCs w:val="22"/>
              </w:rPr>
            </w:pPr>
            <w:r w:rsidRPr="00A1795F">
              <w:rPr>
                <w:rFonts w:ascii="Calibri" w:hAnsi="Calibri"/>
                <w:sz w:val="22"/>
                <w:szCs w:val="22"/>
              </w:rPr>
              <w:t xml:space="preserve">La </w:t>
            </w:r>
            <w:r w:rsidR="004A55A3" w:rsidRPr="00A1795F">
              <w:rPr>
                <w:rFonts w:ascii="Calibri" w:hAnsi="Calibri"/>
                <w:sz w:val="22"/>
                <w:szCs w:val="22"/>
              </w:rPr>
              <w:t xml:space="preserve">sub </w:t>
            </w:r>
            <w:r w:rsidRPr="00A1795F">
              <w:rPr>
                <w:rFonts w:ascii="Calibri" w:hAnsi="Calibri"/>
                <w:sz w:val="22"/>
                <w:szCs w:val="22"/>
              </w:rPr>
              <w:t>cláusula 35.1 se modifica como sigue:</w:t>
            </w:r>
          </w:p>
          <w:p w14:paraId="195CFF17" w14:textId="1949F5BD" w:rsidR="007C354C" w:rsidRPr="00A1795F" w:rsidRDefault="008C652D" w:rsidP="00ED7FCE">
            <w:pPr>
              <w:spacing w:after="120"/>
              <w:ind w:left="55"/>
              <w:jc w:val="both"/>
              <w:rPr>
                <w:rFonts w:ascii="Calibri" w:hAnsi="Calibri" w:cs="Calibri"/>
                <w:sz w:val="22"/>
                <w:szCs w:val="22"/>
                <w:lang w:val="es-ES"/>
              </w:rPr>
            </w:pPr>
            <w:r w:rsidRPr="00A1795F">
              <w:rPr>
                <w:rFonts w:ascii="Calibri" w:hAnsi="Calibri"/>
                <w:sz w:val="22"/>
                <w:szCs w:val="22"/>
              </w:rPr>
              <w:t>Dentro de los</w:t>
            </w:r>
            <w:r w:rsidR="00D870D3" w:rsidRPr="00A1795F">
              <w:rPr>
                <w:rFonts w:ascii="Calibri" w:hAnsi="Calibri"/>
                <w:i/>
                <w:iCs/>
                <w:sz w:val="22"/>
                <w:szCs w:val="22"/>
              </w:rPr>
              <w:t xml:space="preserve"> 15</w:t>
            </w:r>
            <w:r w:rsidR="00AB3D2B" w:rsidRPr="00A1795F">
              <w:rPr>
                <w:rFonts w:ascii="Calibri" w:hAnsi="Calibri"/>
                <w:i/>
                <w:iCs/>
                <w:sz w:val="22"/>
                <w:szCs w:val="22"/>
              </w:rPr>
              <w:t xml:space="preserve"> (quince)</w:t>
            </w:r>
            <w:r w:rsidR="005525F2" w:rsidRPr="00A1795F">
              <w:rPr>
                <w:rFonts w:ascii="Calibri" w:hAnsi="Calibri"/>
                <w:i/>
                <w:iCs/>
                <w:sz w:val="22"/>
                <w:szCs w:val="22"/>
              </w:rPr>
              <w:t xml:space="preserve"> </w:t>
            </w:r>
            <w:r w:rsidRPr="00A1795F">
              <w:rPr>
                <w:rFonts w:ascii="Calibri" w:hAnsi="Calibri"/>
                <w:sz w:val="22"/>
                <w:szCs w:val="22"/>
              </w:rPr>
              <w:t>días siguientes después de haber recibido la Carta de Aceptación, el Oferente seleccionado deberá firmar el contrato y entregar al Contratante una Garan</w:t>
            </w:r>
            <w:r w:rsidR="00C72953" w:rsidRPr="00A1795F">
              <w:rPr>
                <w:rFonts w:ascii="Calibri" w:hAnsi="Calibri"/>
                <w:sz w:val="22"/>
                <w:szCs w:val="22"/>
              </w:rPr>
              <w:t xml:space="preserve">tía de Cumplimiento de Contrato. </w:t>
            </w:r>
            <w:r w:rsidR="007C354C" w:rsidRPr="00A1795F">
              <w:rPr>
                <w:rFonts w:ascii="Calibri" w:hAnsi="Calibri" w:cs="Calibri"/>
                <w:sz w:val="22"/>
                <w:szCs w:val="22"/>
                <w:lang w:val="es-ES"/>
              </w:rPr>
              <w:t>Adicionalmente, a lo previsto respecto a la obligación de presentar en tiempo y forma a la Garantía de Cumplimiento del Contrato, se establece lo siguiente:</w:t>
            </w:r>
            <w:r w:rsidR="002E71AB" w:rsidRPr="00A1795F">
              <w:rPr>
                <w:rFonts w:ascii="Calibri" w:hAnsi="Calibri" w:cs="Calibri"/>
                <w:sz w:val="22"/>
                <w:szCs w:val="22"/>
                <w:lang w:val="es-ES"/>
              </w:rPr>
              <w:t xml:space="preserve"> </w:t>
            </w:r>
            <w:r w:rsidR="002E71AB" w:rsidRPr="00A1795F">
              <w:rPr>
                <w:rFonts w:ascii="Calibri" w:hAnsi="Calibri"/>
                <w:b/>
                <w:bCs/>
                <w:sz w:val="22"/>
                <w:szCs w:val="22"/>
              </w:rPr>
              <w:t>(No aplica)</w:t>
            </w:r>
          </w:p>
          <w:p w14:paraId="1FB2CE01" w14:textId="542B7646" w:rsidR="007C354C" w:rsidRPr="00A1795F" w:rsidRDefault="007C354C" w:rsidP="00ED7FCE">
            <w:pPr>
              <w:pStyle w:val="Header2-SubClauses"/>
              <w:tabs>
                <w:tab w:val="clear" w:pos="504"/>
              </w:tabs>
              <w:spacing w:after="120"/>
              <w:contextualSpacing/>
              <w:rPr>
                <w:rFonts w:ascii="Calibri" w:hAnsi="Calibri" w:cs="Calibri"/>
                <w:sz w:val="22"/>
                <w:szCs w:val="22"/>
                <w:lang w:val="es-ES"/>
              </w:rPr>
            </w:pPr>
            <w:r w:rsidRPr="00A1795F">
              <w:rPr>
                <w:rFonts w:ascii="Calibri" w:hAnsi="Calibri" w:cs="Calibri"/>
                <w:sz w:val="22"/>
                <w:szCs w:val="22"/>
                <w:lang w:val="es-ES"/>
              </w:rPr>
              <w:t xml:space="preserve">1. El adjudicatario, </w:t>
            </w:r>
            <w:r w:rsidR="002E71AB" w:rsidRPr="00A1795F">
              <w:rPr>
                <w:rFonts w:ascii="Calibri" w:hAnsi="Calibri" w:cs="Calibri"/>
                <w:sz w:val="22"/>
                <w:szCs w:val="22"/>
                <w:lang w:val="es-ES"/>
              </w:rPr>
              <w:t>d</w:t>
            </w:r>
            <w:r w:rsidR="002E71AB" w:rsidRPr="00A1795F">
              <w:rPr>
                <w:rFonts w:ascii="Calibri" w:hAnsi="Calibri"/>
                <w:sz w:val="22"/>
                <w:szCs w:val="22"/>
              </w:rPr>
              <w:t>entro de los</w:t>
            </w:r>
            <w:r w:rsidR="002E71AB" w:rsidRPr="00A1795F">
              <w:rPr>
                <w:rFonts w:ascii="Calibri" w:hAnsi="Calibri"/>
                <w:i/>
                <w:iCs/>
                <w:sz w:val="22"/>
                <w:szCs w:val="22"/>
              </w:rPr>
              <w:t xml:space="preserve"> 15 (quince) </w:t>
            </w:r>
            <w:r w:rsidR="002E71AB" w:rsidRPr="00A1795F">
              <w:rPr>
                <w:rFonts w:ascii="Calibri" w:hAnsi="Calibri"/>
                <w:sz w:val="22"/>
                <w:szCs w:val="22"/>
              </w:rPr>
              <w:t xml:space="preserve">días siguientes después de haber recibido la Carta de Aceptación, el Oferente seleccionado deberá firmar el contrato y entregar al Contratante </w:t>
            </w:r>
            <w:r w:rsidRPr="00A1795F">
              <w:rPr>
                <w:rFonts w:ascii="Calibri" w:hAnsi="Calibri" w:cs="Calibri"/>
                <w:sz w:val="22"/>
                <w:szCs w:val="22"/>
                <w:lang w:val="es-ES"/>
              </w:rPr>
              <w:t>en el mismo plazo</w:t>
            </w:r>
            <w:r w:rsidR="002E71AB" w:rsidRPr="00A1795F">
              <w:rPr>
                <w:rFonts w:ascii="Calibri" w:hAnsi="Calibri" w:cs="Calibri"/>
                <w:sz w:val="22"/>
                <w:szCs w:val="22"/>
                <w:lang w:val="es-ES"/>
              </w:rPr>
              <w:t xml:space="preserve"> las garantías de buen uso de anticipo y garantía técnica exigidas, y</w:t>
            </w:r>
            <w:r w:rsidRPr="00A1795F">
              <w:rPr>
                <w:rFonts w:ascii="Calibri" w:hAnsi="Calibri" w:cs="Calibri"/>
                <w:sz w:val="22"/>
                <w:szCs w:val="22"/>
                <w:lang w:val="es-ES"/>
              </w:rPr>
              <w:t xml:space="preserve"> deberá presentar:</w:t>
            </w:r>
          </w:p>
          <w:p w14:paraId="2995BC21" w14:textId="1A46F339" w:rsidR="0040087E" w:rsidRPr="00A1795F" w:rsidRDefault="007C354C" w:rsidP="00100A3A">
            <w:pPr>
              <w:pStyle w:val="Header2-SubClauses"/>
              <w:numPr>
                <w:ilvl w:val="0"/>
                <w:numId w:val="28"/>
              </w:numPr>
              <w:spacing w:after="120"/>
              <w:contextualSpacing/>
              <w:rPr>
                <w:rFonts w:ascii="Calibri" w:hAnsi="Calibri" w:cs="Calibri"/>
                <w:sz w:val="22"/>
                <w:szCs w:val="22"/>
                <w:lang w:val="es-ES"/>
              </w:rPr>
            </w:pPr>
            <w:r w:rsidRPr="00A1795F">
              <w:rPr>
                <w:rFonts w:ascii="Calibri" w:hAnsi="Calibri" w:cs="Calibri"/>
                <w:sz w:val="22"/>
                <w:szCs w:val="22"/>
                <w:lang w:val="es-ES"/>
              </w:rPr>
              <w:t>En caso de APCA</w:t>
            </w:r>
            <w:r w:rsidR="00085EB4" w:rsidRPr="00A1795F">
              <w:rPr>
                <w:rFonts w:ascii="Calibri" w:hAnsi="Calibri" w:cs="Calibri"/>
                <w:sz w:val="22"/>
                <w:szCs w:val="22"/>
                <w:lang w:val="es-ES"/>
              </w:rPr>
              <w:t>, el</w:t>
            </w:r>
            <w:r w:rsidRPr="00A1795F">
              <w:rPr>
                <w:rFonts w:ascii="Calibri" w:hAnsi="Calibri" w:cs="Calibri"/>
                <w:sz w:val="22"/>
                <w:szCs w:val="22"/>
                <w:lang w:val="es-ES"/>
              </w:rPr>
              <w:t xml:space="preserve"> Convenio Constitutivo formalizado</w:t>
            </w:r>
          </w:p>
          <w:p w14:paraId="705F0791" w14:textId="71AD9659" w:rsidR="007C354C" w:rsidRPr="00A1795F" w:rsidRDefault="007C354C" w:rsidP="00100A3A">
            <w:pPr>
              <w:pStyle w:val="Header2-SubClauses"/>
              <w:numPr>
                <w:ilvl w:val="0"/>
                <w:numId w:val="28"/>
              </w:numPr>
              <w:spacing w:after="120"/>
              <w:contextualSpacing/>
              <w:rPr>
                <w:rFonts w:ascii="Calibri" w:hAnsi="Calibri" w:cs="Calibri"/>
                <w:sz w:val="22"/>
                <w:szCs w:val="22"/>
                <w:lang w:val="es-ES"/>
              </w:rPr>
            </w:pPr>
            <w:r w:rsidRPr="00A1795F">
              <w:rPr>
                <w:rFonts w:ascii="Calibri" w:hAnsi="Calibri" w:cs="Calibri"/>
                <w:sz w:val="22"/>
                <w:szCs w:val="22"/>
                <w:lang w:val="es-ES"/>
              </w:rPr>
              <w:t>Legalizaciones y certificaciones que pudieran corresponder de toda la documentación presentada en copia simple. El adjudicatario debe cumplir con las solemnidades que la ley aplicable establece para que los documentos emitidos en el extranjero, surtan efectos legales y jurídicos en territorio nacional.</w:t>
            </w:r>
            <w:r w:rsidR="0056328C" w:rsidRPr="00A1795F">
              <w:rPr>
                <w:rFonts w:ascii="Calibri" w:hAnsi="Calibri" w:cs="Calibri"/>
                <w:sz w:val="22"/>
                <w:szCs w:val="22"/>
                <w:lang w:val="es-ES"/>
              </w:rPr>
              <w:t xml:space="preserve"> </w:t>
            </w:r>
          </w:p>
          <w:p w14:paraId="08B22DC1" w14:textId="77777777" w:rsidR="007C354C" w:rsidRPr="00A1795F" w:rsidRDefault="007C354C" w:rsidP="00100A3A">
            <w:pPr>
              <w:pStyle w:val="Header2-SubClauses"/>
              <w:numPr>
                <w:ilvl w:val="0"/>
                <w:numId w:val="28"/>
              </w:numPr>
              <w:spacing w:after="120"/>
              <w:contextualSpacing/>
              <w:rPr>
                <w:rFonts w:ascii="Calibri" w:hAnsi="Calibri" w:cs="Calibri"/>
                <w:sz w:val="22"/>
                <w:szCs w:val="22"/>
                <w:lang w:val="es-ES"/>
              </w:rPr>
            </w:pPr>
            <w:r w:rsidRPr="00A1795F">
              <w:rPr>
                <w:rFonts w:ascii="Calibri" w:hAnsi="Calibri" w:cs="Calibri"/>
                <w:sz w:val="22"/>
                <w:szCs w:val="22"/>
                <w:lang w:val="es-ES"/>
              </w:rPr>
              <w:t>Todo otro requisito que sea exigido en el Pliego como condición previa a la suscripción del Contrato</w:t>
            </w:r>
          </w:p>
          <w:p w14:paraId="36920421" w14:textId="2B6DB79D" w:rsidR="007C354C" w:rsidRPr="00A1795F" w:rsidRDefault="007C354C" w:rsidP="00ED7FCE">
            <w:pPr>
              <w:pStyle w:val="Header2-SubClauses"/>
              <w:tabs>
                <w:tab w:val="clear" w:pos="504"/>
              </w:tabs>
              <w:spacing w:after="120"/>
              <w:ind w:left="0" w:firstLine="0"/>
              <w:contextualSpacing/>
              <w:rPr>
                <w:rFonts w:ascii="Calibri" w:hAnsi="Calibri"/>
                <w:sz w:val="22"/>
                <w:szCs w:val="22"/>
                <w:lang w:val="es-ES"/>
              </w:rPr>
            </w:pPr>
            <w:r w:rsidRPr="00A1795F">
              <w:rPr>
                <w:rFonts w:ascii="Calibri" w:hAnsi="Calibri"/>
                <w:sz w:val="22"/>
                <w:szCs w:val="22"/>
                <w:lang w:val="es-ES"/>
              </w:rPr>
              <w:t xml:space="preserve">El incumplimiento por parte del Oferente seleccionado de las obligaciones acá establecidas podrá  constituir causa suficiente para dejar sin efecto la adjudicación y para emprender las acciones legales correspondientes sobre la Declaración de Mantenimiento. En este caso, el Contratante podrá adjudicar el contrato al Oferente cuya Oferta sea evaluada como la siguiente más baja que se ajusta sustancialmente a las condiciones de la Licitación y que el Contratante considere calificado para ejecutar satisfactoriamente el contrato. Asimismo se podrá declarar no elegible al adjudicatario y “Adjudicatario Fallido” con las consecuencias legales que esto </w:t>
            </w:r>
            <w:r w:rsidR="0056328C" w:rsidRPr="00A1795F">
              <w:rPr>
                <w:rFonts w:ascii="Calibri" w:hAnsi="Calibri"/>
                <w:sz w:val="22"/>
                <w:szCs w:val="22"/>
                <w:lang w:val="es-ES"/>
              </w:rPr>
              <w:t>conlleva.</w:t>
            </w:r>
          </w:p>
          <w:p w14:paraId="1AB5369D" w14:textId="226539FE" w:rsidR="007C354C" w:rsidRPr="00A1795F" w:rsidRDefault="007C354C" w:rsidP="00ED7FCE">
            <w:pPr>
              <w:pStyle w:val="Header2-SubClauses"/>
              <w:tabs>
                <w:tab w:val="clear" w:pos="504"/>
              </w:tabs>
              <w:spacing w:after="120"/>
              <w:contextualSpacing/>
              <w:rPr>
                <w:rFonts w:ascii="Calibri" w:hAnsi="Calibri" w:cs="Calibri"/>
                <w:sz w:val="22"/>
                <w:szCs w:val="22"/>
                <w:lang w:val="es-ES"/>
              </w:rPr>
            </w:pPr>
            <w:r w:rsidRPr="00A1795F">
              <w:rPr>
                <w:rFonts w:ascii="Calibri" w:hAnsi="Calibri"/>
                <w:sz w:val="22"/>
                <w:szCs w:val="22"/>
                <w:lang w:val="es-ES"/>
              </w:rPr>
              <w:t xml:space="preserve">2. Formalidades de la Garantía de Cumplimiento de Contrato: </w:t>
            </w:r>
            <w:r w:rsidR="002E71AB" w:rsidRPr="00A1795F">
              <w:rPr>
                <w:rFonts w:ascii="Calibri" w:hAnsi="Calibri"/>
                <w:b/>
                <w:sz w:val="22"/>
                <w:szCs w:val="22"/>
                <w:lang w:val="es-ES"/>
              </w:rPr>
              <w:t>No aplica</w:t>
            </w:r>
          </w:p>
          <w:p w14:paraId="34FCE998" w14:textId="77777777" w:rsidR="00A917B8" w:rsidRPr="00A1795F" w:rsidRDefault="007C354C" w:rsidP="00ED7FCE">
            <w:pPr>
              <w:spacing w:after="120"/>
              <w:rPr>
                <w:rFonts w:ascii="Calibri" w:hAnsi="Calibri" w:cs="Calibri"/>
                <w:bCs/>
                <w:sz w:val="22"/>
                <w:szCs w:val="22"/>
                <w:lang w:val="es-ES"/>
              </w:rPr>
            </w:pPr>
            <w:r w:rsidRPr="00A1795F">
              <w:rPr>
                <w:rFonts w:ascii="Calibri" w:hAnsi="Calibri" w:cs="Calibri"/>
                <w:bCs/>
                <w:sz w:val="22"/>
                <w:szCs w:val="22"/>
                <w:lang w:val="es-ES"/>
              </w:rPr>
              <w:t>La Garantía de Cumplimiento de Contrato deberá s</w:t>
            </w:r>
            <w:r w:rsidR="00D0353F" w:rsidRPr="00A1795F">
              <w:rPr>
                <w:rFonts w:ascii="Calibri" w:hAnsi="Calibri" w:cs="Calibri"/>
                <w:bCs/>
                <w:sz w:val="22"/>
                <w:szCs w:val="22"/>
                <w:lang w:val="es-ES"/>
              </w:rPr>
              <w:t>e</w:t>
            </w:r>
            <w:r w:rsidRPr="00A1795F">
              <w:rPr>
                <w:rFonts w:ascii="Calibri" w:hAnsi="Calibri" w:cs="Calibri"/>
                <w:bCs/>
                <w:sz w:val="22"/>
                <w:szCs w:val="22"/>
                <w:lang w:val="es-ES"/>
              </w:rPr>
              <w:t xml:space="preserve">r nominada en dólares de los Estados Unidos de América por un valor equivalente al diez (10%) del monto del contrato. Deberá ser instrumentada a través de cualquiera de las formas previstas en las IAO </w:t>
            </w:r>
            <w:r w:rsidR="00B71342" w:rsidRPr="00A1795F">
              <w:rPr>
                <w:rFonts w:ascii="Calibri" w:hAnsi="Calibri" w:cs="Calibri"/>
                <w:bCs/>
                <w:sz w:val="22"/>
                <w:szCs w:val="22"/>
                <w:lang w:val="es-ES"/>
              </w:rPr>
              <w:t xml:space="preserve"> 35</w:t>
            </w:r>
            <w:r w:rsidR="006D4200" w:rsidRPr="00A1795F">
              <w:rPr>
                <w:rFonts w:ascii="Calibri" w:hAnsi="Calibri" w:cs="Calibri"/>
                <w:bCs/>
                <w:sz w:val="22"/>
                <w:szCs w:val="22"/>
                <w:lang w:val="es-ES"/>
              </w:rPr>
              <w:t>.</w:t>
            </w:r>
            <w:r w:rsidR="00B71342" w:rsidRPr="00A1795F">
              <w:rPr>
                <w:rFonts w:ascii="Calibri" w:hAnsi="Calibri" w:cs="Calibri"/>
                <w:bCs/>
                <w:sz w:val="22"/>
                <w:szCs w:val="22"/>
                <w:lang w:val="es-ES"/>
              </w:rPr>
              <w:t xml:space="preserve"> </w:t>
            </w:r>
            <w:r w:rsidR="00D0353F" w:rsidRPr="00A1795F">
              <w:rPr>
                <w:rFonts w:ascii="Calibri" w:hAnsi="Calibri" w:cs="Calibri"/>
                <w:bCs/>
                <w:sz w:val="22"/>
                <w:szCs w:val="22"/>
                <w:lang w:val="es-ES"/>
              </w:rPr>
              <w:t xml:space="preserve">Además de las formas previstas en las IAO, el oferente podrá presentar una póliza de seguro de caución emitida por una compañía aseguradora, en tanto esta cumpla condiciones establecidas en el siguiente párrafo de esta cláusula. </w:t>
            </w:r>
          </w:p>
          <w:p w14:paraId="659A4DC6" w14:textId="77777777" w:rsidR="00D0353F" w:rsidRPr="00A1795F" w:rsidRDefault="00D0353F" w:rsidP="00D0353F">
            <w:pPr>
              <w:pStyle w:val="Header2-SubClauses"/>
              <w:tabs>
                <w:tab w:val="clear" w:pos="504"/>
                <w:tab w:val="clear" w:pos="619"/>
                <w:tab w:val="left" w:pos="0"/>
              </w:tabs>
              <w:spacing w:before="120" w:after="120"/>
              <w:ind w:left="0" w:firstLine="0"/>
              <w:contextualSpacing/>
              <w:rPr>
                <w:rFonts w:ascii="Calibri" w:hAnsi="Calibri"/>
                <w:i/>
                <w:iCs/>
                <w:sz w:val="22"/>
                <w:szCs w:val="22"/>
              </w:rPr>
            </w:pPr>
            <w:r w:rsidRPr="00A1795F">
              <w:rPr>
                <w:rFonts w:ascii="Calibri" w:hAnsi="Calibri" w:cs="Calibri"/>
                <w:b/>
                <w:bCs/>
                <w:sz w:val="22"/>
                <w:szCs w:val="22"/>
                <w:lang w:val="es-ES"/>
              </w:rPr>
              <w:t>Condiciones de las pólizas.-</w:t>
            </w:r>
            <w:r w:rsidRPr="00A1795F">
              <w:rPr>
                <w:rFonts w:ascii="Calibri" w:hAnsi="Calibri" w:cs="Calibri"/>
                <w:bCs/>
                <w:sz w:val="22"/>
                <w:szCs w:val="22"/>
                <w:lang w:val="es-ES"/>
              </w:rPr>
              <w:t xml:space="preserve"> La(s) póliza(s) de seguros deberá(n) ser emitida(s) por una compañía de seguros, que cuente con un contrato de reaseguro vigente, y que no haya superado el monto de responsabilidad máxima de reaseguro. La(s) póliza(s) de seguros deberá(n) ser incondicional(es), irrevocable(s), de cobro inmediato y renovable(s) en forma inmediata a simple pedido del  Contratante; sin cláusula de trámite administrativo previo, bastando para su ejecución el requerimiento del Contratante. </w:t>
            </w:r>
          </w:p>
        </w:tc>
      </w:tr>
      <w:tr w:rsidR="00ED7FCE" w:rsidRPr="00E14A06" w14:paraId="3E3AC983" w14:textId="77777777" w:rsidTr="00613F73">
        <w:trPr>
          <w:cantSplit/>
          <w:tblCellSpacing w:w="11" w:type="dxa"/>
        </w:trPr>
        <w:tc>
          <w:tcPr>
            <w:tcW w:w="441" w:type="pct"/>
            <w:tcBorders>
              <w:top w:val="single" w:sz="4" w:space="0" w:color="auto"/>
              <w:bottom w:val="single" w:sz="4" w:space="0" w:color="auto"/>
            </w:tcBorders>
          </w:tcPr>
          <w:p w14:paraId="70343C63" w14:textId="77777777" w:rsidR="00ED7FCE" w:rsidRPr="00E14A06" w:rsidRDefault="00ED7FCE" w:rsidP="009160EC">
            <w:pPr>
              <w:spacing w:after="120"/>
              <w:rPr>
                <w:rFonts w:ascii="Calibri" w:hAnsi="Calibri"/>
                <w:b/>
                <w:bCs/>
              </w:rPr>
            </w:pPr>
          </w:p>
        </w:tc>
        <w:tc>
          <w:tcPr>
            <w:tcW w:w="4524" w:type="pct"/>
            <w:tcBorders>
              <w:top w:val="single" w:sz="4" w:space="0" w:color="auto"/>
              <w:bottom w:val="single" w:sz="4" w:space="0" w:color="auto"/>
            </w:tcBorders>
          </w:tcPr>
          <w:p w14:paraId="1EFD96C8" w14:textId="77777777" w:rsidR="00D0353F" w:rsidRPr="00E14A06" w:rsidRDefault="00D0353F" w:rsidP="00D0353F">
            <w:pPr>
              <w:pStyle w:val="Header2-SubClauses"/>
              <w:tabs>
                <w:tab w:val="clear" w:pos="504"/>
                <w:tab w:val="clear" w:pos="619"/>
                <w:tab w:val="left" w:pos="0"/>
              </w:tabs>
              <w:spacing w:before="120" w:after="120"/>
              <w:ind w:left="0" w:firstLine="0"/>
              <w:contextualSpacing/>
              <w:rPr>
                <w:rFonts w:ascii="Calibri" w:hAnsi="Calibri" w:cs="Calibri"/>
                <w:bCs/>
                <w:szCs w:val="24"/>
                <w:lang w:val="es-ES"/>
              </w:rPr>
            </w:pPr>
            <w:r w:rsidRPr="00E14A06">
              <w:rPr>
                <w:rFonts w:ascii="Calibri" w:hAnsi="Calibri" w:cs="Calibri"/>
                <w:bCs/>
                <w:szCs w:val="24"/>
                <w:lang w:val="es-ES"/>
              </w:rPr>
              <w:t>En todos los casos las garantías deberán ser emitidas por una institución de un país elegible, habilitada para operar como tal en el país de emisión de la garantía. Si la garantía es emitida por una compañía aseguradora o institución financiera situada fuera del país del Contratante, la institución que emite la garantía deberá tener una institución corresponsal habilitada en la Repúblicas del Ecuador que permita hacer efectiva la garantía en dicho país.</w:t>
            </w:r>
          </w:p>
          <w:p w14:paraId="46FBA020" w14:textId="69BEC5BF" w:rsidR="00ED7FCE" w:rsidRPr="00E14A06" w:rsidRDefault="00ED7FCE" w:rsidP="00613F73">
            <w:pPr>
              <w:numPr>
                <w:ilvl w:val="2"/>
                <w:numId w:val="20"/>
              </w:numPr>
              <w:spacing w:after="120"/>
              <w:ind w:left="0"/>
              <w:jc w:val="both"/>
              <w:rPr>
                <w:rFonts w:ascii="Calibri" w:hAnsi="Calibri"/>
              </w:rPr>
            </w:pPr>
            <w:r w:rsidRPr="00E14A06">
              <w:rPr>
                <w:rFonts w:ascii="Calibri" w:hAnsi="Calibri"/>
              </w:rPr>
              <w:t>También deberá rendirse una Garantía Técnica en los términos de lo establecido en el artículo 76 de la Ley Orgánica del Sistema Nacional de Contratación Pública.</w:t>
            </w:r>
            <w:r w:rsidR="009F097A" w:rsidRPr="00E14A06">
              <w:rPr>
                <w:rFonts w:ascii="Calibri" w:hAnsi="Calibri"/>
              </w:rPr>
              <w:t>(Ver Anexo No. 1)</w:t>
            </w:r>
          </w:p>
        </w:tc>
      </w:tr>
      <w:tr w:rsidR="003F79AA" w:rsidRPr="00E14A06" w14:paraId="4C5D080A" w14:textId="77777777" w:rsidTr="00613F73">
        <w:trPr>
          <w:cantSplit/>
          <w:tblCellSpacing w:w="11" w:type="dxa"/>
        </w:trPr>
        <w:tc>
          <w:tcPr>
            <w:tcW w:w="441" w:type="pct"/>
            <w:tcBorders>
              <w:top w:val="single" w:sz="4" w:space="0" w:color="auto"/>
              <w:bottom w:val="single" w:sz="4" w:space="0" w:color="auto"/>
            </w:tcBorders>
          </w:tcPr>
          <w:p w14:paraId="70517C61" w14:textId="77777777" w:rsidR="003F79AA" w:rsidRPr="00E14A06" w:rsidRDefault="003F79AA" w:rsidP="009160EC">
            <w:pPr>
              <w:spacing w:after="120"/>
              <w:rPr>
                <w:rFonts w:ascii="Calibri" w:hAnsi="Calibri"/>
                <w:b/>
                <w:bCs/>
              </w:rPr>
            </w:pPr>
            <w:r w:rsidRPr="00E14A06">
              <w:rPr>
                <w:rFonts w:ascii="Calibri" w:hAnsi="Calibri"/>
                <w:b/>
                <w:bCs/>
              </w:rPr>
              <w:lastRenderedPageBreak/>
              <w:t xml:space="preserve"> IAO 36.1</w:t>
            </w:r>
          </w:p>
        </w:tc>
        <w:tc>
          <w:tcPr>
            <w:tcW w:w="4524" w:type="pct"/>
            <w:tcBorders>
              <w:top w:val="single" w:sz="4" w:space="0" w:color="auto"/>
              <w:bottom w:val="single" w:sz="4" w:space="0" w:color="auto"/>
            </w:tcBorders>
          </w:tcPr>
          <w:p w14:paraId="011D949F" w14:textId="4A6E6029" w:rsidR="002B06C9" w:rsidRPr="00E14A06" w:rsidRDefault="002B06C9" w:rsidP="00ED7FCE">
            <w:pPr>
              <w:pStyle w:val="Outline"/>
              <w:spacing w:before="0" w:after="120"/>
              <w:rPr>
                <w:rFonts w:ascii="Calibri" w:hAnsi="Calibri"/>
                <w:kern w:val="0"/>
                <w:szCs w:val="24"/>
                <w:lang w:val="es-ES_tradnl"/>
              </w:rPr>
            </w:pPr>
            <w:r w:rsidRPr="00E14A06">
              <w:rPr>
                <w:rFonts w:ascii="Calibri" w:hAnsi="Calibri"/>
                <w:kern w:val="0"/>
                <w:szCs w:val="24"/>
                <w:lang w:val="es-ES_tradnl"/>
              </w:rPr>
              <w:t xml:space="preserve">El pago de anticipo será por el </w:t>
            </w:r>
            <w:r w:rsidR="00D870D3" w:rsidRPr="00E14A06">
              <w:rPr>
                <w:rFonts w:ascii="Calibri" w:hAnsi="Calibri"/>
                <w:i/>
                <w:iCs/>
                <w:kern w:val="0"/>
                <w:szCs w:val="24"/>
                <w:lang w:val="es-ES_tradnl"/>
              </w:rPr>
              <w:t>50%</w:t>
            </w:r>
            <w:r w:rsidRPr="00E14A06">
              <w:rPr>
                <w:rFonts w:ascii="Calibri" w:hAnsi="Calibri"/>
                <w:i/>
                <w:iCs/>
                <w:kern w:val="0"/>
                <w:szCs w:val="24"/>
                <w:lang w:val="es-ES_tradnl"/>
              </w:rPr>
              <w:t xml:space="preserve"> </w:t>
            </w:r>
            <w:r w:rsidRPr="00E14A06">
              <w:rPr>
                <w:rFonts w:ascii="Calibri" w:hAnsi="Calibri"/>
                <w:kern w:val="0"/>
                <w:szCs w:val="24"/>
                <w:lang w:val="es-ES_tradnl"/>
              </w:rPr>
              <w:t>por ciento del Precio del Contrato.</w:t>
            </w:r>
          </w:p>
          <w:p w14:paraId="66DB4325" w14:textId="77777777" w:rsidR="003E20E5" w:rsidRPr="00E14A06" w:rsidRDefault="00DD3338" w:rsidP="009160EC">
            <w:pPr>
              <w:spacing w:after="120"/>
              <w:jc w:val="both"/>
              <w:rPr>
                <w:rFonts w:ascii="Calibri" w:hAnsi="Calibri"/>
                <w:bCs/>
                <w:lang w:val="es-ES"/>
              </w:rPr>
            </w:pPr>
            <w:r w:rsidRPr="00E14A06">
              <w:rPr>
                <w:rFonts w:ascii="Calibri" w:hAnsi="Calibri"/>
                <w:bCs/>
                <w:lang w:val="es-ES"/>
              </w:rPr>
              <w:t>En caso de anticipo, se deberá presentar una</w:t>
            </w:r>
            <w:r w:rsidR="004A55A3" w:rsidRPr="00E14A06">
              <w:rPr>
                <w:rFonts w:ascii="Calibri" w:hAnsi="Calibri"/>
                <w:bCs/>
                <w:lang w:val="es-ES"/>
              </w:rPr>
              <w:t xml:space="preserve"> Garantía por </w:t>
            </w:r>
            <w:r w:rsidR="00A917B8" w:rsidRPr="00E14A06">
              <w:rPr>
                <w:rFonts w:ascii="Calibri" w:hAnsi="Calibri"/>
                <w:bCs/>
                <w:lang w:val="es-ES"/>
              </w:rPr>
              <w:t>b</w:t>
            </w:r>
            <w:r w:rsidR="004A55A3" w:rsidRPr="00E14A06">
              <w:rPr>
                <w:rFonts w:ascii="Calibri" w:hAnsi="Calibri"/>
                <w:bCs/>
                <w:lang w:val="es-ES"/>
              </w:rPr>
              <w:t xml:space="preserve">uen </w:t>
            </w:r>
            <w:r w:rsidR="00A917B8" w:rsidRPr="00E14A06">
              <w:rPr>
                <w:rFonts w:ascii="Calibri" w:hAnsi="Calibri"/>
                <w:bCs/>
                <w:lang w:val="es-ES"/>
              </w:rPr>
              <w:t>u</w:t>
            </w:r>
            <w:r w:rsidR="004A55A3" w:rsidRPr="00E14A06">
              <w:rPr>
                <w:rFonts w:ascii="Calibri" w:hAnsi="Calibri"/>
                <w:bCs/>
                <w:lang w:val="es-ES"/>
              </w:rPr>
              <w:t>so de</w:t>
            </w:r>
            <w:r w:rsidR="00A917B8" w:rsidRPr="00E14A06">
              <w:rPr>
                <w:rFonts w:ascii="Calibri" w:hAnsi="Calibri"/>
                <w:bCs/>
                <w:lang w:val="es-ES"/>
              </w:rPr>
              <w:t>l</w:t>
            </w:r>
            <w:r w:rsidR="004A55A3" w:rsidRPr="00E14A06">
              <w:rPr>
                <w:rFonts w:ascii="Calibri" w:hAnsi="Calibri"/>
                <w:bCs/>
                <w:lang w:val="es-ES"/>
              </w:rPr>
              <w:t xml:space="preserve"> </w:t>
            </w:r>
            <w:r w:rsidR="00A917B8" w:rsidRPr="00E14A06">
              <w:rPr>
                <w:rFonts w:ascii="Calibri" w:hAnsi="Calibri"/>
                <w:bCs/>
                <w:lang w:val="es-ES"/>
              </w:rPr>
              <w:t>a</w:t>
            </w:r>
            <w:r w:rsidR="004A55A3" w:rsidRPr="00E14A06">
              <w:rPr>
                <w:rFonts w:ascii="Calibri" w:hAnsi="Calibri"/>
                <w:bCs/>
                <w:lang w:val="es-ES"/>
              </w:rPr>
              <w:t>nticipo</w:t>
            </w:r>
            <w:r w:rsidR="003E20E5" w:rsidRPr="00E14A06">
              <w:rPr>
                <w:rFonts w:ascii="Calibri" w:hAnsi="Calibri"/>
                <w:bCs/>
                <w:lang w:val="es-ES"/>
              </w:rPr>
              <w:t>.</w:t>
            </w:r>
          </w:p>
          <w:p w14:paraId="04ABC2CE" w14:textId="6263AEBE" w:rsidR="003F79AA" w:rsidRPr="00E14A06" w:rsidRDefault="004A55A3" w:rsidP="00100A3A">
            <w:pPr>
              <w:numPr>
                <w:ilvl w:val="2"/>
                <w:numId w:val="20"/>
              </w:numPr>
              <w:spacing w:after="120"/>
              <w:ind w:left="0"/>
              <w:jc w:val="both"/>
              <w:rPr>
                <w:rFonts w:ascii="Calibri" w:hAnsi="Calibri"/>
                <w:i/>
                <w:iCs/>
              </w:rPr>
            </w:pPr>
            <w:r w:rsidRPr="00E14A06">
              <w:rPr>
                <w:rFonts w:ascii="Calibri" w:hAnsi="Calibri"/>
              </w:rPr>
              <w:t xml:space="preserve">La Garantía de buen uso del anticipo </w:t>
            </w:r>
            <w:r w:rsidR="00B25647" w:rsidRPr="00E14A06">
              <w:rPr>
                <w:rFonts w:ascii="Calibri" w:hAnsi="Calibri"/>
              </w:rPr>
              <w:t xml:space="preserve">aceptable al Contratante </w:t>
            </w:r>
            <w:r w:rsidRPr="00E14A06">
              <w:rPr>
                <w:rFonts w:ascii="Calibri" w:hAnsi="Calibri"/>
              </w:rPr>
              <w:t>deberá ser</w:t>
            </w:r>
            <w:r w:rsidR="002B06C9" w:rsidRPr="00E14A06">
              <w:rPr>
                <w:rFonts w:ascii="Calibri" w:hAnsi="Calibri"/>
              </w:rPr>
              <w:t xml:space="preserve"> una </w:t>
            </w:r>
            <w:r w:rsidR="003E20E5" w:rsidRPr="00E14A06">
              <w:rPr>
                <w:rFonts w:ascii="Calibri" w:hAnsi="Calibri"/>
                <w:bCs/>
                <w:lang w:val="es-ES"/>
              </w:rPr>
              <w:t>Garantía por un valor equivalente al total del anticipo incondicional irrevocable y de cobro inmediato, otorgada por un banco o institución financiera, establec</w:t>
            </w:r>
            <w:r w:rsidR="000F7B71" w:rsidRPr="00E14A06">
              <w:rPr>
                <w:rFonts w:ascii="Calibri" w:hAnsi="Calibri"/>
                <w:bCs/>
                <w:lang w:val="es-ES"/>
              </w:rPr>
              <w:t>ida</w:t>
            </w:r>
            <w:r w:rsidR="003E20E5" w:rsidRPr="00E14A06">
              <w:rPr>
                <w:rFonts w:ascii="Calibri" w:hAnsi="Calibri"/>
                <w:bCs/>
                <w:lang w:val="es-ES"/>
              </w:rPr>
              <w:t xml:space="preserve"> en el país o por intermedio de ellos</w:t>
            </w:r>
            <w:r w:rsidR="0040087E" w:rsidRPr="00E14A06">
              <w:rPr>
                <w:rFonts w:ascii="Calibri" w:hAnsi="Calibri"/>
                <w:bCs/>
                <w:lang w:val="es-ES"/>
              </w:rPr>
              <w:t xml:space="preserve"> que cumpla las condiciones establecidas para la garantía de cumplimiento de contrato.</w:t>
            </w:r>
            <w:r w:rsidR="00B911E0" w:rsidRPr="00E14A06">
              <w:rPr>
                <w:rFonts w:ascii="Calibri" w:hAnsi="Calibri"/>
                <w:i/>
                <w:iCs/>
              </w:rPr>
              <w:t xml:space="preserve"> </w:t>
            </w:r>
          </w:p>
        </w:tc>
      </w:tr>
      <w:tr w:rsidR="003F79AA" w:rsidRPr="00E14A06" w14:paraId="78DB7340" w14:textId="77777777" w:rsidTr="00613F73">
        <w:trPr>
          <w:cantSplit/>
          <w:tblCellSpacing w:w="11" w:type="dxa"/>
        </w:trPr>
        <w:tc>
          <w:tcPr>
            <w:tcW w:w="441" w:type="pct"/>
            <w:tcBorders>
              <w:top w:val="single" w:sz="4" w:space="0" w:color="auto"/>
              <w:bottom w:val="single" w:sz="4" w:space="0" w:color="auto"/>
            </w:tcBorders>
          </w:tcPr>
          <w:p w14:paraId="280A521C" w14:textId="77777777" w:rsidR="003F79AA" w:rsidRPr="00E14A06" w:rsidRDefault="003F79AA" w:rsidP="009160EC">
            <w:pPr>
              <w:spacing w:after="120"/>
              <w:rPr>
                <w:rFonts w:ascii="Calibri" w:hAnsi="Calibri"/>
                <w:b/>
                <w:bCs/>
              </w:rPr>
            </w:pPr>
            <w:r w:rsidRPr="00E14A06">
              <w:rPr>
                <w:rFonts w:ascii="Calibri" w:hAnsi="Calibri"/>
                <w:b/>
                <w:bCs/>
              </w:rPr>
              <w:t>IAO 37.1</w:t>
            </w:r>
          </w:p>
        </w:tc>
        <w:tc>
          <w:tcPr>
            <w:tcW w:w="4524" w:type="pct"/>
            <w:tcBorders>
              <w:top w:val="single" w:sz="4" w:space="0" w:color="auto"/>
              <w:bottom w:val="single" w:sz="4" w:space="0" w:color="auto"/>
            </w:tcBorders>
          </w:tcPr>
          <w:p w14:paraId="2EFCB3EB" w14:textId="49F2FFF5" w:rsidR="003F79AA" w:rsidRPr="00E14A06" w:rsidRDefault="003F79AA" w:rsidP="00ED7FCE">
            <w:pPr>
              <w:pStyle w:val="Outline"/>
              <w:spacing w:before="0" w:after="120"/>
              <w:rPr>
                <w:rFonts w:ascii="Calibri" w:hAnsi="Calibri"/>
                <w:i/>
                <w:iCs/>
                <w:kern w:val="0"/>
                <w:szCs w:val="24"/>
                <w:lang w:val="es-ES_tradnl"/>
              </w:rPr>
            </w:pPr>
            <w:r w:rsidRPr="00E14A06">
              <w:rPr>
                <w:rFonts w:ascii="Calibri" w:hAnsi="Calibri"/>
                <w:kern w:val="0"/>
                <w:szCs w:val="24"/>
                <w:lang w:val="es-ES_tradnl"/>
              </w:rPr>
              <w:t>El Conciliador que propone el Contratante es</w:t>
            </w:r>
            <w:r w:rsidR="000F7B71" w:rsidRPr="00E14A06">
              <w:rPr>
                <w:rFonts w:ascii="Calibri" w:hAnsi="Calibri"/>
                <w:kern w:val="0"/>
                <w:szCs w:val="24"/>
                <w:lang w:val="es-ES_tradnl"/>
              </w:rPr>
              <w:t xml:space="preserve"> el</w:t>
            </w:r>
            <w:r w:rsidRPr="00E14A06">
              <w:rPr>
                <w:rFonts w:ascii="Calibri" w:hAnsi="Calibri"/>
                <w:kern w:val="0"/>
                <w:szCs w:val="24"/>
                <w:lang w:val="es-ES_tradnl"/>
              </w:rPr>
              <w:t xml:space="preserve"> </w:t>
            </w:r>
            <w:r w:rsidR="000F7B71" w:rsidRPr="00E14A06">
              <w:rPr>
                <w:rFonts w:ascii="Calibri" w:hAnsi="Calibri"/>
                <w:szCs w:val="24"/>
                <w:lang w:val="es-EC"/>
              </w:rPr>
              <w:t>Centro de Mediación de la Procuraduría General del Estado.</w:t>
            </w:r>
          </w:p>
          <w:p w14:paraId="74263566" w14:textId="3678C9AB" w:rsidR="003F79AA" w:rsidRPr="00E14A06" w:rsidRDefault="003F79AA">
            <w:pPr>
              <w:pStyle w:val="Outline"/>
              <w:spacing w:before="0" w:after="120"/>
              <w:rPr>
                <w:rFonts w:ascii="Calibri" w:hAnsi="Calibri"/>
                <w:i/>
                <w:iCs/>
                <w:kern w:val="0"/>
                <w:szCs w:val="24"/>
                <w:lang w:val="es-ES_tradnl"/>
              </w:rPr>
            </w:pPr>
            <w:r w:rsidRPr="00E14A06">
              <w:rPr>
                <w:rFonts w:ascii="Calibri" w:hAnsi="Calibri"/>
                <w:lang w:val="es-AR"/>
              </w:rPr>
              <w:t xml:space="preserve">Los honorarios </w:t>
            </w:r>
            <w:r w:rsidR="000F7B71" w:rsidRPr="00E14A06">
              <w:rPr>
                <w:rFonts w:ascii="Calibri" w:hAnsi="Calibri"/>
                <w:lang w:val="es-AR"/>
              </w:rPr>
              <w:t xml:space="preserve">serán los fijados por el </w:t>
            </w:r>
            <w:r w:rsidR="000F7B71" w:rsidRPr="00E14A06">
              <w:rPr>
                <w:rFonts w:ascii="Calibri" w:hAnsi="Calibri"/>
                <w:lang w:val="es-EC"/>
              </w:rPr>
              <w:t>Centro de Mediación de la Procuraduría General del Estado.</w:t>
            </w:r>
            <w:r w:rsidR="008A5D94" w:rsidRPr="00E14A06">
              <w:rPr>
                <w:rFonts w:ascii="Calibri" w:hAnsi="Calibri"/>
                <w:szCs w:val="24"/>
                <w:lang w:val="es-EC"/>
              </w:rPr>
              <w:t xml:space="preserve"> </w:t>
            </w:r>
          </w:p>
        </w:tc>
      </w:tr>
    </w:tbl>
    <w:p w14:paraId="15E15F5B" w14:textId="77777777" w:rsidR="003F79AA" w:rsidRPr="00E14A06" w:rsidRDefault="003F79AA" w:rsidP="00ED7FCE">
      <w:pPr>
        <w:spacing w:after="120"/>
        <w:rPr>
          <w:rFonts w:ascii="Calibri" w:hAnsi="Calibri"/>
          <w:b/>
          <w:bCs/>
        </w:rPr>
        <w:sectPr w:rsidR="003F79AA" w:rsidRPr="00E14A06" w:rsidSect="00BB0F16">
          <w:headerReference w:type="even" r:id="rId17"/>
          <w:headerReference w:type="default" r:id="rId18"/>
          <w:endnotePr>
            <w:numFmt w:val="decimal"/>
          </w:endnotePr>
          <w:type w:val="oddPage"/>
          <w:pgSz w:w="11907" w:h="16839" w:code="9"/>
          <w:pgMar w:top="1440" w:right="1440" w:bottom="1440" w:left="1440" w:header="720" w:footer="720" w:gutter="0"/>
          <w:cols w:space="720"/>
          <w:titlePg/>
          <w:docGrid w:linePitch="326"/>
        </w:sectPr>
      </w:pPr>
    </w:p>
    <w:p w14:paraId="0213D857" w14:textId="77777777" w:rsidR="003F79AA" w:rsidRPr="00E14A06" w:rsidRDefault="003F79AA" w:rsidP="00ED7FCE">
      <w:pPr>
        <w:spacing w:after="120"/>
        <w:rPr>
          <w:rFonts w:ascii="Calibri" w:hAnsi="Calibri"/>
          <w:b/>
          <w:bCs/>
        </w:rPr>
      </w:pPr>
    </w:p>
    <w:p w14:paraId="4E5F3083" w14:textId="77777777" w:rsidR="003F79AA" w:rsidRPr="00E14A06" w:rsidRDefault="003F79AA" w:rsidP="00ED7FCE">
      <w:pPr>
        <w:pStyle w:val="Ttulo1"/>
        <w:spacing w:before="0" w:after="120"/>
        <w:rPr>
          <w:rFonts w:ascii="Calibri" w:hAnsi="Calibri"/>
          <w:b w:val="0"/>
          <w:bCs/>
          <w:sz w:val="24"/>
        </w:rPr>
      </w:pPr>
      <w:bookmarkStart w:id="51" w:name="_Toc525050333"/>
      <w:r w:rsidRPr="00E14A06">
        <w:rPr>
          <w:rFonts w:ascii="Calibri" w:hAnsi="Calibri"/>
          <w:sz w:val="24"/>
        </w:rPr>
        <w:t>Sección</w:t>
      </w:r>
      <w:r w:rsidRPr="00E14A06">
        <w:rPr>
          <w:rFonts w:ascii="Calibri" w:hAnsi="Calibri"/>
          <w:b w:val="0"/>
          <w:bCs/>
          <w:sz w:val="24"/>
        </w:rPr>
        <w:t xml:space="preserve"> </w:t>
      </w:r>
      <w:r w:rsidRPr="00E14A06">
        <w:rPr>
          <w:rFonts w:ascii="Calibri" w:hAnsi="Calibri"/>
          <w:sz w:val="24"/>
        </w:rPr>
        <w:t>III</w:t>
      </w:r>
      <w:r w:rsidRPr="00E14A06">
        <w:rPr>
          <w:rFonts w:ascii="Calibri" w:hAnsi="Calibri"/>
          <w:b w:val="0"/>
          <w:bCs/>
          <w:sz w:val="24"/>
        </w:rPr>
        <w:t>.  Países Elegibles</w:t>
      </w:r>
      <w:bookmarkEnd w:id="51"/>
    </w:p>
    <w:p w14:paraId="34D4E031" w14:textId="77777777" w:rsidR="003F79AA" w:rsidRPr="00E14A06" w:rsidRDefault="003F79AA" w:rsidP="00ED7FCE">
      <w:pPr>
        <w:pStyle w:val="aparagraphs"/>
        <w:spacing w:before="0"/>
        <w:rPr>
          <w:rFonts w:ascii="Calibri" w:hAnsi="Calibri"/>
          <w:i/>
          <w:iCs/>
          <w:szCs w:val="24"/>
          <w:lang w:val="es-ES"/>
        </w:rPr>
      </w:pPr>
      <w:r w:rsidRPr="00E14A06">
        <w:rPr>
          <w:rFonts w:ascii="Calibri" w:hAnsi="Calibri"/>
          <w:b/>
          <w:bCs/>
          <w:i/>
          <w:iCs/>
          <w:szCs w:val="24"/>
          <w:lang w:val="es-ES"/>
        </w:rPr>
        <w:t>Países Miembros cuando el financiamiento provenga del Banco Interamericano de Desarrollo</w:t>
      </w:r>
      <w:r w:rsidRPr="00E14A06">
        <w:rPr>
          <w:rFonts w:ascii="Calibri" w:hAnsi="Calibri"/>
          <w:i/>
          <w:iCs/>
          <w:szCs w:val="24"/>
          <w:lang w:val="es-ES"/>
        </w:rPr>
        <w:t>.</w:t>
      </w:r>
    </w:p>
    <w:p w14:paraId="0874DE51" w14:textId="77777777" w:rsidR="00791740" w:rsidRPr="00E14A06" w:rsidRDefault="00F123B2" w:rsidP="00ED7FCE">
      <w:pPr>
        <w:pStyle w:val="aparagraphs"/>
        <w:spacing w:before="0"/>
        <w:rPr>
          <w:rFonts w:ascii="Calibri" w:hAnsi="Calibri"/>
          <w:iCs/>
          <w:szCs w:val="24"/>
        </w:rPr>
      </w:pPr>
      <w:r w:rsidRPr="00E14A06">
        <w:rPr>
          <w:rFonts w:ascii="Calibri" w:hAnsi="Calibri"/>
          <w:iCs/>
          <w:szCs w:val="24"/>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224E6C" w:rsidRPr="00E14A06">
        <w:rPr>
          <w:rFonts w:ascii="Calibri" w:hAnsi="Calibri"/>
          <w:iCs/>
          <w:szCs w:val="24"/>
        </w:rPr>
        <w:t>República</w:t>
      </w:r>
      <w:r w:rsidRPr="00E14A06">
        <w:rPr>
          <w:rFonts w:ascii="Calibri" w:hAnsi="Calibri"/>
          <w:iCs/>
          <w:szCs w:val="24"/>
        </w:rPr>
        <w:t xml:space="preserve"> de Corea, República Dominicana, República Popular de China, Suecia, Suiza, Surinam, Trinidad y Tobago, Uruguay, y Venezuela</w:t>
      </w:r>
    </w:p>
    <w:p w14:paraId="40D5F860" w14:textId="77777777" w:rsidR="00791740" w:rsidRPr="00E14A06" w:rsidRDefault="00791740" w:rsidP="00791740">
      <w:pPr>
        <w:spacing w:before="60" w:after="60"/>
        <w:ind w:left="720"/>
        <w:jc w:val="both"/>
        <w:rPr>
          <w:rFonts w:ascii="Calibri" w:hAnsi="Calibri"/>
          <w:b/>
          <w:bCs/>
          <w:i/>
          <w:iCs/>
          <w:snapToGrid w:val="0"/>
          <w:color w:val="262626"/>
          <w:lang w:val="es-ES"/>
        </w:rPr>
      </w:pPr>
      <w:r w:rsidRPr="00E14A06">
        <w:rPr>
          <w:rFonts w:ascii="Calibri" w:hAnsi="Calibri"/>
          <w:b/>
          <w:bCs/>
          <w:i/>
          <w:iCs/>
          <w:snapToGrid w:val="0"/>
          <w:color w:val="262626"/>
          <w:lang w:val="es-ES"/>
        </w:rPr>
        <w:t>Territorios elegibles</w:t>
      </w:r>
    </w:p>
    <w:p w14:paraId="6BA64A26" w14:textId="77777777" w:rsidR="00791740" w:rsidRPr="00E14A06" w:rsidRDefault="00791740" w:rsidP="00791740">
      <w:pPr>
        <w:pStyle w:val="Prrafodelista"/>
        <w:numPr>
          <w:ilvl w:val="0"/>
          <w:numId w:val="47"/>
        </w:numPr>
        <w:spacing w:before="60" w:after="60"/>
        <w:ind w:left="1440"/>
        <w:jc w:val="both"/>
        <w:rPr>
          <w:iCs/>
          <w:snapToGrid w:val="0"/>
          <w:color w:val="262626"/>
          <w:lang w:val="es-ES_tradnl"/>
        </w:rPr>
      </w:pPr>
      <w:r w:rsidRPr="00E14A06">
        <w:rPr>
          <w:iCs/>
          <w:snapToGrid w:val="0"/>
          <w:color w:val="262626"/>
          <w:lang w:val="es-ES_tradnl"/>
        </w:rPr>
        <w:t>Guadalupe, Guyana Francesa, Martinica, Reunión – por ser Departamentos de Francia.</w:t>
      </w:r>
    </w:p>
    <w:p w14:paraId="65777463" w14:textId="77777777" w:rsidR="00791740" w:rsidRPr="00E14A06" w:rsidRDefault="00791740" w:rsidP="00791740">
      <w:pPr>
        <w:pStyle w:val="Prrafodelista"/>
        <w:numPr>
          <w:ilvl w:val="0"/>
          <w:numId w:val="47"/>
        </w:numPr>
        <w:spacing w:before="60" w:after="60"/>
        <w:ind w:left="1440"/>
        <w:jc w:val="both"/>
        <w:rPr>
          <w:iCs/>
          <w:snapToGrid w:val="0"/>
          <w:color w:val="262626"/>
          <w:lang w:val="es-ES_tradnl"/>
        </w:rPr>
      </w:pPr>
      <w:r w:rsidRPr="00E14A06">
        <w:rPr>
          <w:iCs/>
          <w:snapToGrid w:val="0"/>
          <w:color w:val="262626"/>
          <w:lang w:val="es-ES_tradnl"/>
        </w:rPr>
        <w:t>Islas Vírgenes Estadounidenses, Puerto Rico, Guam – por ser Territorios de los Estados Unidos de América.</w:t>
      </w:r>
    </w:p>
    <w:p w14:paraId="32B8D90D" w14:textId="77777777" w:rsidR="00791740" w:rsidRPr="00E14A06" w:rsidRDefault="00791740" w:rsidP="00791740">
      <w:pPr>
        <w:pStyle w:val="Prrafodelista"/>
        <w:numPr>
          <w:ilvl w:val="0"/>
          <w:numId w:val="47"/>
        </w:numPr>
        <w:spacing w:before="60" w:after="60"/>
        <w:ind w:left="1440"/>
        <w:jc w:val="both"/>
        <w:rPr>
          <w:iCs/>
          <w:snapToGrid w:val="0"/>
          <w:color w:val="262626"/>
          <w:lang w:val="es-ES_tradnl"/>
        </w:rPr>
      </w:pPr>
      <w:r w:rsidRPr="00E14A06">
        <w:rPr>
          <w:iCs/>
          <w:snapToGrid w:val="0"/>
          <w:color w:val="262626"/>
          <w:lang w:val="es-ES_tradnl"/>
        </w:rPr>
        <w:t>Aruba – por ser País Constituyente del Reino de los Países Bajos.</w:t>
      </w:r>
    </w:p>
    <w:p w14:paraId="786B8E74" w14:textId="77777777" w:rsidR="00791740" w:rsidRPr="00E14A06" w:rsidRDefault="00791740" w:rsidP="00791740">
      <w:pPr>
        <w:pStyle w:val="Prrafodelista"/>
        <w:numPr>
          <w:ilvl w:val="0"/>
          <w:numId w:val="47"/>
        </w:numPr>
        <w:spacing w:before="60" w:after="60"/>
        <w:ind w:left="1440"/>
        <w:jc w:val="both"/>
        <w:rPr>
          <w:iCs/>
          <w:snapToGrid w:val="0"/>
          <w:color w:val="262626"/>
          <w:lang w:val="es-ES_tradnl"/>
        </w:rPr>
      </w:pPr>
      <w:r w:rsidRPr="00E14A06">
        <w:rPr>
          <w:iCs/>
          <w:snapToGrid w:val="0"/>
          <w:color w:val="262626"/>
          <w:lang w:val="es-ES_tradnl"/>
        </w:rPr>
        <w:t xml:space="preserve"> Bonaire, Curazao, Sint Maarten, Sint Eustatius – por ser Departamentos de Reino de los Países Bajos.</w:t>
      </w:r>
    </w:p>
    <w:p w14:paraId="5AEA3CE4" w14:textId="22EE776D" w:rsidR="00791740" w:rsidRPr="00E14A06" w:rsidRDefault="00791740" w:rsidP="00100A3A">
      <w:pPr>
        <w:pStyle w:val="Prrafodelista"/>
        <w:numPr>
          <w:ilvl w:val="0"/>
          <w:numId w:val="47"/>
        </w:numPr>
        <w:spacing w:before="60" w:after="60"/>
        <w:ind w:left="1440"/>
        <w:jc w:val="both"/>
        <w:rPr>
          <w:iCs/>
          <w:snapToGrid w:val="0"/>
          <w:color w:val="262626"/>
          <w:lang w:val="es-ES_tradnl"/>
        </w:rPr>
      </w:pPr>
      <w:r w:rsidRPr="00E14A06">
        <w:rPr>
          <w:iCs/>
          <w:snapToGrid w:val="0"/>
          <w:color w:val="262626"/>
          <w:lang w:val="es-ES_tradnl"/>
        </w:rPr>
        <w:t xml:space="preserve"> Hong Kong – por ser Región Especial Administrativa de la República Popular de China</w:t>
      </w:r>
    </w:p>
    <w:p w14:paraId="31684FEA" w14:textId="77777777" w:rsidR="00791740" w:rsidRPr="00E14A06" w:rsidRDefault="00791740" w:rsidP="00100A3A">
      <w:pPr>
        <w:pStyle w:val="Prrafodelista"/>
        <w:spacing w:before="60" w:after="60"/>
        <w:ind w:left="1440"/>
        <w:jc w:val="both"/>
        <w:rPr>
          <w:iCs/>
          <w:snapToGrid w:val="0"/>
          <w:color w:val="262626"/>
          <w:lang w:val="es-ES_tradnl"/>
        </w:rPr>
      </w:pPr>
    </w:p>
    <w:p w14:paraId="672EDF93" w14:textId="77777777" w:rsidR="00791740" w:rsidRPr="00E14A06" w:rsidRDefault="00791740" w:rsidP="00791740">
      <w:pPr>
        <w:spacing w:before="60" w:after="60"/>
        <w:jc w:val="both"/>
        <w:rPr>
          <w:rFonts w:ascii="Calibri" w:hAnsi="Calibri"/>
          <w:iCs/>
          <w:snapToGrid w:val="0"/>
          <w:color w:val="262626"/>
        </w:rPr>
      </w:pPr>
      <w:r w:rsidRPr="00E14A06">
        <w:rPr>
          <w:rFonts w:ascii="Calibri" w:hAnsi="Calibri"/>
          <w:iCs/>
          <w:snapToGrid w:val="0"/>
          <w:color w:val="262626"/>
        </w:rPr>
        <w:t>Para consultas sobre elegibilidad de territorios no mencionados en esta lista, favor contactar a un Especialista de Adquisiciones en VPC/FMP o enviar un correo electrónico a: procurement@iadb.org</w:t>
      </w:r>
    </w:p>
    <w:p w14:paraId="65A99708" w14:textId="6351F906" w:rsidR="00F123B2" w:rsidRPr="00E14A06" w:rsidRDefault="00F123B2" w:rsidP="00ED7FCE">
      <w:pPr>
        <w:pStyle w:val="aparagraphs"/>
        <w:spacing w:before="0"/>
        <w:rPr>
          <w:rFonts w:ascii="Calibri" w:hAnsi="Calibri"/>
          <w:iCs/>
          <w:szCs w:val="24"/>
        </w:rPr>
      </w:pPr>
    </w:p>
    <w:p w14:paraId="361408F0" w14:textId="5ACB450D" w:rsidR="003F79AA" w:rsidRPr="00E14A06" w:rsidRDefault="003F79AA" w:rsidP="00ED7FCE">
      <w:pPr>
        <w:pStyle w:val="Outline"/>
        <w:spacing w:before="0" w:after="120"/>
        <w:rPr>
          <w:rFonts w:ascii="Calibri" w:hAnsi="Calibri"/>
          <w:b/>
          <w:bCs/>
          <w:kern w:val="0"/>
          <w:szCs w:val="24"/>
          <w:lang w:val="es-ES"/>
        </w:rPr>
      </w:pPr>
      <w:r w:rsidRPr="00E14A06">
        <w:rPr>
          <w:rFonts w:ascii="Calibri" w:hAnsi="Calibri"/>
          <w:b/>
          <w:bCs/>
          <w:kern w:val="0"/>
          <w:szCs w:val="24"/>
          <w:lang w:val="es-ES"/>
        </w:rPr>
        <w:t xml:space="preserve"> Criterios para determinar Nacionalidad y el país de origen de los bienes y servicios</w:t>
      </w:r>
    </w:p>
    <w:p w14:paraId="39A7C2C5" w14:textId="77777777" w:rsidR="003F79AA" w:rsidRPr="00E14A06" w:rsidRDefault="003F79AA" w:rsidP="00ED7FCE">
      <w:pPr>
        <w:spacing w:after="120"/>
        <w:jc w:val="both"/>
        <w:rPr>
          <w:rFonts w:ascii="Calibri" w:hAnsi="Calibri"/>
          <w:lang w:val="es-ES"/>
        </w:rPr>
      </w:pPr>
      <w:r w:rsidRPr="00E14A06">
        <w:rPr>
          <w:rFonts w:ascii="Calibri" w:hAnsi="Calibri"/>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3E7C266" w14:textId="77777777" w:rsidR="003F79AA" w:rsidRPr="00E14A06" w:rsidRDefault="003F79AA" w:rsidP="00ED7FCE">
      <w:pPr>
        <w:spacing w:after="120"/>
        <w:rPr>
          <w:rFonts w:ascii="Calibri" w:hAnsi="Calibri"/>
          <w:lang w:val="es-ES"/>
        </w:rPr>
      </w:pPr>
    </w:p>
    <w:p w14:paraId="1D19C429" w14:textId="77777777" w:rsidR="003F79AA" w:rsidRPr="00E14A06" w:rsidRDefault="003F79AA" w:rsidP="00ED7FCE">
      <w:pPr>
        <w:spacing w:after="120"/>
        <w:jc w:val="both"/>
        <w:rPr>
          <w:rFonts w:ascii="Calibri" w:hAnsi="Calibri"/>
          <w:lang w:val="es-ES"/>
        </w:rPr>
      </w:pPr>
      <w:r w:rsidRPr="00E14A06">
        <w:rPr>
          <w:rFonts w:ascii="Calibri" w:hAnsi="Calibri"/>
          <w:b/>
          <w:u w:val="single"/>
          <w:lang w:val="es-ES"/>
        </w:rPr>
        <w:t>A) Nacionalidad</w:t>
      </w:r>
    </w:p>
    <w:p w14:paraId="00870B2D" w14:textId="77777777" w:rsidR="003F79AA" w:rsidRPr="00E14A06" w:rsidRDefault="003F79AA" w:rsidP="00ED7FCE">
      <w:pPr>
        <w:spacing w:after="120"/>
        <w:ind w:left="360"/>
        <w:jc w:val="both"/>
        <w:rPr>
          <w:rFonts w:ascii="Calibri" w:hAnsi="Calibri"/>
          <w:lang w:val="es-ES"/>
        </w:rPr>
      </w:pPr>
      <w:r w:rsidRPr="00E14A06">
        <w:rPr>
          <w:rFonts w:ascii="Calibri" w:hAnsi="Calibri"/>
          <w:bCs/>
          <w:lang w:val="es-ES"/>
        </w:rPr>
        <w:t>a)</w:t>
      </w:r>
      <w:r w:rsidRPr="00E14A06">
        <w:rPr>
          <w:rFonts w:ascii="Calibri" w:hAnsi="Calibri"/>
          <w:b/>
          <w:lang w:val="es-ES"/>
        </w:rPr>
        <w:t xml:space="preserve"> Un individuo </w:t>
      </w:r>
      <w:r w:rsidRPr="00E14A06">
        <w:rPr>
          <w:rFonts w:ascii="Calibri" w:hAnsi="Calibri"/>
          <w:bCs/>
          <w:lang w:val="es-ES"/>
        </w:rPr>
        <w:t>tiene la nacionalidad</w:t>
      </w:r>
      <w:r w:rsidRPr="00E14A06">
        <w:rPr>
          <w:rFonts w:ascii="Calibri" w:hAnsi="Calibri"/>
          <w:lang w:val="es-ES"/>
        </w:rPr>
        <w:t xml:space="preserve"> de un país miembro del Banco si el o ella satisface uno de los siguientes requisitos:</w:t>
      </w:r>
    </w:p>
    <w:p w14:paraId="57C46C40" w14:textId="77777777" w:rsidR="003F79AA" w:rsidRPr="00E14A06" w:rsidRDefault="003F79AA" w:rsidP="00100A3A">
      <w:pPr>
        <w:numPr>
          <w:ilvl w:val="1"/>
          <w:numId w:val="17"/>
        </w:numPr>
        <w:spacing w:after="120"/>
        <w:jc w:val="both"/>
        <w:rPr>
          <w:rFonts w:ascii="Calibri" w:hAnsi="Calibri"/>
          <w:lang w:val="es-ES"/>
        </w:rPr>
      </w:pPr>
      <w:r w:rsidRPr="00E14A06">
        <w:rPr>
          <w:rFonts w:ascii="Calibri" w:hAnsi="Calibri"/>
          <w:lang w:val="es-ES"/>
        </w:rPr>
        <w:t>es ciudadano de un país miembro; o</w:t>
      </w:r>
    </w:p>
    <w:p w14:paraId="2579C837" w14:textId="77777777" w:rsidR="003F79AA" w:rsidRPr="00E14A06" w:rsidRDefault="003F79AA" w:rsidP="00100A3A">
      <w:pPr>
        <w:numPr>
          <w:ilvl w:val="1"/>
          <w:numId w:val="17"/>
        </w:numPr>
        <w:spacing w:after="120"/>
        <w:jc w:val="both"/>
        <w:rPr>
          <w:rFonts w:ascii="Calibri" w:hAnsi="Calibri"/>
          <w:lang w:val="es-ES"/>
        </w:rPr>
      </w:pPr>
      <w:r w:rsidRPr="00E14A06">
        <w:rPr>
          <w:rFonts w:ascii="Calibri" w:hAnsi="Calibri"/>
          <w:lang w:val="es-ES"/>
        </w:rPr>
        <w:t>ha establecido su domicilio en un país miembro como residente “bona fide” y está legalmente autorizado para trabajar en dicho país.</w:t>
      </w:r>
    </w:p>
    <w:p w14:paraId="4C02B9AD" w14:textId="77777777" w:rsidR="003F79AA" w:rsidRPr="00E14A06" w:rsidRDefault="003F79AA" w:rsidP="00ED7FCE">
      <w:pPr>
        <w:spacing w:after="120"/>
        <w:ind w:left="360"/>
        <w:jc w:val="both"/>
        <w:rPr>
          <w:rFonts w:ascii="Calibri" w:hAnsi="Calibri"/>
          <w:lang w:val="es-ES"/>
        </w:rPr>
      </w:pPr>
      <w:r w:rsidRPr="00E14A06">
        <w:rPr>
          <w:rFonts w:ascii="Calibri" w:hAnsi="Calibri"/>
          <w:bCs/>
          <w:lang w:val="es-ES"/>
        </w:rPr>
        <w:t>b)</w:t>
      </w:r>
      <w:r w:rsidRPr="00E14A06">
        <w:rPr>
          <w:rFonts w:ascii="Calibri" w:hAnsi="Calibri"/>
          <w:b/>
          <w:lang w:val="es-ES"/>
        </w:rPr>
        <w:t xml:space="preserve"> Una firma </w:t>
      </w:r>
      <w:r w:rsidRPr="00E14A06">
        <w:rPr>
          <w:rFonts w:ascii="Calibri" w:hAnsi="Calibri"/>
          <w:lang w:val="es-ES"/>
        </w:rPr>
        <w:t>tiene la nacionalidad de un país miembro si satisface los dos siguientes requisitos:</w:t>
      </w:r>
    </w:p>
    <w:p w14:paraId="1F99F791" w14:textId="77777777" w:rsidR="003F79AA" w:rsidRPr="00E14A06" w:rsidRDefault="003F79AA" w:rsidP="00100A3A">
      <w:pPr>
        <w:numPr>
          <w:ilvl w:val="0"/>
          <w:numId w:val="18"/>
        </w:numPr>
        <w:spacing w:after="120"/>
        <w:jc w:val="both"/>
        <w:rPr>
          <w:rFonts w:ascii="Calibri" w:hAnsi="Calibri"/>
          <w:lang w:val="es-ES"/>
        </w:rPr>
      </w:pPr>
      <w:r w:rsidRPr="00E14A06">
        <w:rPr>
          <w:rFonts w:ascii="Calibri" w:hAnsi="Calibri"/>
          <w:lang w:val="es-ES"/>
        </w:rPr>
        <w:lastRenderedPageBreak/>
        <w:t>esta legalmente constituida o incorporada conforme a las leyes de un país miembro del Banco; y</w:t>
      </w:r>
    </w:p>
    <w:p w14:paraId="70BB47B8" w14:textId="77777777" w:rsidR="003F79AA" w:rsidRPr="00E14A06" w:rsidRDefault="003F79AA" w:rsidP="00100A3A">
      <w:pPr>
        <w:numPr>
          <w:ilvl w:val="0"/>
          <w:numId w:val="18"/>
        </w:numPr>
        <w:spacing w:after="120"/>
        <w:jc w:val="both"/>
        <w:rPr>
          <w:rFonts w:ascii="Calibri" w:hAnsi="Calibri"/>
          <w:lang w:val="es-ES"/>
        </w:rPr>
      </w:pPr>
      <w:r w:rsidRPr="00E14A06">
        <w:rPr>
          <w:rFonts w:ascii="Calibri" w:hAnsi="Calibri"/>
          <w:lang w:val="es-ES"/>
        </w:rPr>
        <w:t>más del cincuenta por ciento (50%) del capital de la firma es de propiedad de individuos o firmas de países miembros del Banco.</w:t>
      </w:r>
    </w:p>
    <w:p w14:paraId="5BBB5A13" w14:textId="77777777" w:rsidR="003F79AA" w:rsidRPr="00E14A06" w:rsidRDefault="003F79AA" w:rsidP="00ED7FCE">
      <w:pPr>
        <w:spacing w:after="120"/>
        <w:jc w:val="both"/>
        <w:rPr>
          <w:rFonts w:ascii="Calibri" w:hAnsi="Calibri"/>
          <w:lang w:val="es-ES"/>
        </w:rPr>
      </w:pPr>
      <w:r w:rsidRPr="00E14A06">
        <w:rPr>
          <w:rFonts w:ascii="Calibri" w:hAnsi="Calibri"/>
          <w:lang w:val="es-ES"/>
        </w:rPr>
        <w:t>Todos los socios de una asociación en participación, consorcio o asociación (APCA) con responsabilidad mancomunada y solidaria y todos los subcontratistas deben cumplir con los requisitos arriba establecidos.</w:t>
      </w:r>
    </w:p>
    <w:p w14:paraId="3D7B6B09" w14:textId="77777777" w:rsidR="003F79AA" w:rsidRPr="00E14A06" w:rsidRDefault="003F79AA" w:rsidP="00ED7FCE">
      <w:pPr>
        <w:spacing w:after="120"/>
        <w:jc w:val="both"/>
        <w:rPr>
          <w:rFonts w:ascii="Calibri" w:hAnsi="Calibri"/>
          <w:lang w:val="es-ES"/>
        </w:rPr>
      </w:pPr>
    </w:p>
    <w:p w14:paraId="42C613D5" w14:textId="77777777" w:rsidR="003F79AA" w:rsidRPr="00E14A06" w:rsidRDefault="003F79AA" w:rsidP="00ED7FCE">
      <w:pPr>
        <w:spacing w:after="120"/>
        <w:jc w:val="both"/>
        <w:rPr>
          <w:rFonts w:ascii="Calibri" w:hAnsi="Calibri"/>
          <w:lang w:val="es-ES"/>
        </w:rPr>
      </w:pPr>
      <w:r w:rsidRPr="00E14A06">
        <w:rPr>
          <w:rFonts w:ascii="Calibri" w:hAnsi="Calibri"/>
          <w:b/>
          <w:u w:val="single"/>
          <w:lang w:val="es-ES"/>
        </w:rPr>
        <w:t>B) Origen de los Bienes</w:t>
      </w:r>
    </w:p>
    <w:p w14:paraId="43F3AADF" w14:textId="77777777" w:rsidR="003F79AA" w:rsidRPr="00E14A06" w:rsidRDefault="003F79AA" w:rsidP="00ED7FCE">
      <w:pPr>
        <w:spacing w:after="120"/>
        <w:jc w:val="both"/>
        <w:rPr>
          <w:rFonts w:ascii="Calibri" w:hAnsi="Calibri"/>
          <w:lang w:val="es-ES"/>
        </w:rPr>
      </w:pPr>
      <w:r w:rsidRPr="00E14A06">
        <w:rPr>
          <w:rFonts w:ascii="Calibri" w:hAnsi="Calibri"/>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75EEF457" w14:textId="77777777" w:rsidR="003F79AA" w:rsidRPr="00E14A06" w:rsidRDefault="003F79AA" w:rsidP="00ED7FCE">
      <w:pPr>
        <w:spacing w:after="120"/>
        <w:jc w:val="both"/>
        <w:rPr>
          <w:rFonts w:ascii="Calibri" w:hAnsi="Calibri"/>
          <w:lang w:val="es-ES"/>
        </w:rPr>
      </w:pPr>
      <w:r w:rsidRPr="00E14A06">
        <w:rPr>
          <w:rFonts w:ascii="Calibri" w:hAnsi="Calibri"/>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6B20AACF" w14:textId="77777777" w:rsidR="003F79AA" w:rsidRPr="00E14A06" w:rsidRDefault="003F79AA" w:rsidP="00ED7FCE">
      <w:pPr>
        <w:pStyle w:val="aparagraphs"/>
        <w:spacing w:before="0"/>
        <w:rPr>
          <w:rFonts w:ascii="Calibri" w:hAnsi="Calibri"/>
          <w:snapToGrid/>
          <w:szCs w:val="24"/>
          <w:lang w:val="es-ES"/>
        </w:rPr>
      </w:pPr>
      <w:r w:rsidRPr="00E14A06">
        <w:rPr>
          <w:rFonts w:ascii="Calibri" w:hAnsi="Calibri"/>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5F45B51E" w14:textId="77777777" w:rsidR="003F79AA" w:rsidRPr="00E14A06" w:rsidRDefault="003F79AA" w:rsidP="00ED7FCE">
      <w:pPr>
        <w:spacing w:after="120"/>
        <w:jc w:val="both"/>
        <w:rPr>
          <w:rFonts w:ascii="Calibri" w:hAnsi="Calibri"/>
          <w:lang w:val="es-ES"/>
        </w:rPr>
      </w:pPr>
      <w:r w:rsidRPr="00E14A06">
        <w:rPr>
          <w:rFonts w:ascii="Calibri" w:hAnsi="Calibri"/>
          <w:lang w:val="es-ES"/>
        </w:rPr>
        <w:t>El origen de los materiales, partes o componentes de los bienes o la nacionalidad de la firma productora, ensambladora, distribuidora o vendedora de los bienes no determina el origen de los mismos</w:t>
      </w:r>
    </w:p>
    <w:p w14:paraId="10422BB9" w14:textId="77777777" w:rsidR="003F79AA" w:rsidRPr="00E14A06" w:rsidRDefault="003F79AA" w:rsidP="00ED7FCE">
      <w:pPr>
        <w:spacing w:after="120"/>
        <w:jc w:val="both"/>
        <w:rPr>
          <w:rFonts w:ascii="Calibri" w:hAnsi="Calibri"/>
          <w:lang w:val="es-ES"/>
        </w:rPr>
      </w:pPr>
    </w:p>
    <w:p w14:paraId="55941A4B" w14:textId="77777777" w:rsidR="003F79AA" w:rsidRPr="00E14A06" w:rsidRDefault="003F79AA" w:rsidP="00ED7FCE">
      <w:pPr>
        <w:spacing w:after="120"/>
        <w:jc w:val="both"/>
        <w:rPr>
          <w:rFonts w:ascii="Calibri" w:hAnsi="Calibri"/>
          <w:b/>
          <w:u w:val="single"/>
          <w:lang w:val="es-ES"/>
        </w:rPr>
      </w:pPr>
      <w:r w:rsidRPr="00E14A06">
        <w:rPr>
          <w:rFonts w:ascii="Calibri" w:hAnsi="Calibri"/>
          <w:b/>
          <w:u w:val="single"/>
          <w:lang w:val="es-ES"/>
        </w:rPr>
        <w:t>C) Origen de los Servicios</w:t>
      </w:r>
    </w:p>
    <w:p w14:paraId="2DC19107" w14:textId="77777777" w:rsidR="003F79AA" w:rsidRPr="00E14A06" w:rsidRDefault="003F79AA" w:rsidP="00ED7FCE">
      <w:pPr>
        <w:pStyle w:val="Textonotapie"/>
        <w:tabs>
          <w:tab w:val="left" w:pos="3420"/>
        </w:tabs>
        <w:spacing w:after="120"/>
        <w:ind w:left="0" w:firstLine="0"/>
        <w:jc w:val="both"/>
        <w:rPr>
          <w:rFonts w:ascii="Calibri" w:hAnsi="Calibri"/>
          <w:bCs/>
          <w:i/>
          <w:sz w:val="24"/>
          <w:szCs w:val="24"/>
          <w:lang w:val="es-ES"/>
        </w:rPr>
      </w:pPr>
      <w:r w:rsidRPr="00E14A06">
        <w:rPr>
          <w:rFonts w:ascii="Calibri" w:hAnsi="Calibri"/>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75E594F4" w14:textId="77777777" w:rsidR="003F79AA" w:rsidRPr="00E14A06" w:rsidRDefault="003F79AA" w:rsidP="00ED7FCE">
      <w:pPr>
        <w:spacing w:after="120"/>
        <w:jc w:val="both"/>
        <w:rPr>
          <w:rFonts w:ascii="Calibri" w:hAnsi="Calibri"/>
          <w:bCs/>
          <w:i/>
          <w:lang w:val="es-ES"/>
        </w:rPr>
      </w:pPr>
    </w:p>
    <w:p w14:paraId="03904590" w14:textId="77777777" w:rsidR="003F79AA" w:rsidRPr="00E14A06" w:rsidRDefault="003F79AA" w:rsidP="00ED7FCE">
      <w:pPr>
        <w:spacing w:after="120"/>
        <w:ind w:left="1440"/>
        <w:rPr>
          <w:rFonts w:ascii="Calibri" w:hAnsi="Calibri"/>
          <w:i/>
          <w:iCs/>
        </w:rPr>
      </w:pPr>
    </w:p>
    <w:p w14:paraId="50C94E99" w14:textId="77777777" w:rsidR="003F79AA" w:rsidRPr="00E14A06" w:rsidRDefault="003F79AA" w:rsidP="00ED7FCE">
      <w:pPr>
        <w:spacing w:after="120"/>
        <w:rPr>
          <w:rFonts w:ascii="Calibri" w:hAnsi="Calibri"/>
          <w:i/>
          <w:iCs/>
        </w:rPr>
        <w:sectPr w:rsidR="003F79AA" w:rsidRPr="00E14A06">
          <w:endnotePr>
            <w:numFmt w:val="decimal"/>
          </w:endnotePr>
          <w:type w:val="oddPage"/>
          <w:pgSz w:w="12240" w:h="15840" w:code="1"/>
          <w:pgMar w:top="1440" w:right="1440" w:bottom="1440" w:left="1440" w:header="720" w:footer="720" w:gutter="0"/>
          <w:cols w:space="720"/>
          <w:titlePg/>
        </w:sectPr>
      </w:pPr>
    </w:p>
    <w:p w14:paraId="55D920A4" w14:textId="77777777" w:rsidR="003F79AA" w:rsidRPr="00E14A06" w:rsidRDefault="003F79AA" w:rsidP="00ED7FCE">
      <w:pPr>
        <w:pStyle w:val="Ttulo1"/>
        <w:spacing w:before="0" w:after="120"/>
        <w:rPr>
          <w:rFonts w:ascii="Calibri" w:hAnsi="Calibri"/>
          <w:sz w:val="24"/>
        </w:rPr>
      </w:pPr>
      <w:bookmarkStart w:id="52" w:name="_Toc525050334"/>
      <w:r w:rsidRPr="00E14A06">
        <w:rPr>
          <w:rFonts w:ascii="Calibri" w:hAnsi="Calibri"/>
          <w:sz w:val="24"/>
        </w:rPr>
        <w:lastRenderedPageBreak/>
        <w:t>Sección IV. Formularios de la Oferta</w:t>
      </w:r>
      <w:bookmarkEnd w:id="52"/>
    </w:p>
    <w:p w14:paraId="1D6D2BF9" w14:textId="076BEABA" w:rsidR="003F79AA" w:rsidRPr="00E14A06" w:rsidRDefault="003F79AA" w:rsidP="00ED7FCE">
      <w:pPr>
        <w:pStyle w:val="SectionIVH2"/>
        <w:spacing w:before="0" w:after="120"/>
        <w:rPr>
          <w:rFonts w:ascii="Calibri" w:hAnsi="Calibri"/>
          <w:sz w:val="24"/>
        </w:rPr>
      </w:pPr>
      <w:bookmarkStart w:id="53" w:name="_Toc112839687"/>
      <w:bookmarkStart w:id="54" w:name="_Toc525050335"/>
      <w:r w:rsidRPr="00E14A06">
        <w:rPr>
          <w:rFonts w:ascii="Calibri" w:hAnsi="Calibri"/>
          <w:sz w:val="24"/>
        </w:rPr>
        <w:t>1. Oferta</w:t>
      </w:r>
      <w:bookmarkEnd w:id="53"/>
      <w:bookmarkEnd w:id="54"/>
    </w:p>
    <w:p w14:paraId="003CA76F" w14:textId="77777777" w:rsidR="003F79AA" w:rsidRPr="00E14A06" w:rsidRDefault="003F79AA" w:rsidP="00ED7FCE">
      <w:pPr>
        <w:spacing w:after="120"/>
        <w:jc w:val="center"/>
        <w:rPr>
          <w:rFonts w:ascii="Calibri" w:hAnsi="Calibri"/>
          <w:b/>
          <w:bCs/>
        </w:rPr>
      </w:pPr>
    </w:p>
    <w:p w14:paraId="31EFF4BD" w14:textId="77777777" w:rsidR="003F79AA" w:rsidRPr="00E14A06" w:rsidRDefault="005D7D7B" w:rsidP="00ED7FCE">
      <w:pPr>
        <w:spacing w:after="120"/>
        <w:jc w:val="both"/>
        <w:rPr>
          <w:rFonts w:ascii="Calibri" w:hAnsi="Calibri"/>
          <w:i/>
          <w:iCs/>
        </w:rPr>
      </w:pPr>
      <w:r w:rsidRPr="00E14A06">
        <w:rPr>
          <w:rFonts w:ascii="Calibri" w:hAnsi="Calibri"/>
          <w:i/>
          <w:iCs/>
        </w:rPr>
        <w:t>[</w:t>
      </w:r>
      <w:r w:rsidRPr="00E14A06">
        <w:rPr>
          <w:rFonts w:ascii="Calibri" w:hAnsi="Calibri"/>
          <w:b/>
          <w:i/>
          <w:iCs/>
        </w:rPr>
        <w:t>Nota para el</w:t>
      </w:r>
      <w:r w:rsidR="003F79AA" w:rsidRPr="00E14A06">
        <w:rPr>
          <w:rFonts w:ascii="Calibri" w:hAnsi="Calibri"/>
          <w:b/>
          <w:i/>
          <w:iCs/>
        </w:rPr>
        <w:t xml:space="preserve"> </w:t>
      </w:r>
      <w:r w:rsidR="003F79AA" w:rsidRPr="00E14A06">
        <w:rPr>
          <w:rFonts w:ascii="Calibri" w:hAnsi="Calibri"/>
          <w:b/>
          <w:bCs/>
          <w:i/>
          <w:iCs/>
        </w:rPr>
        <w:t>Oferente</w:t>
      </w:r>
      <w:r w:rsidRPr="00E14A06">
        <w:rPr>
          <w:rFonts w:ascii="Calibri" w:hAnsi="Calibri"/>
          <w:b/>
          <w:bCs/>
          <w:i/>
          <w:iCs/>
        </w:rPr>
        <w:t xml:space="preserve">: </w:t>
      </w:r>
      <w:r w:rsidR="003F79AA" w:rsidRPr="00E14A06">
        <w:rPr>
          <w:rFonts w:ascii="Calibri" w:hAnsi="Calibri"/>
          <w:i/>
          <w:iCs/>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14:paraId="5D8CBEF7" w14:textId="77777777" w:rsidR="003F79AA" w:rsidRPr="00E14A06" w:rsidRDefault="003422DD" w:rsidP="00ED7FCE">
      <w:pPr>
        <w:spacing w:after="120"/>
        <w:jc w:val="right"/>
        <w:rPr>
          <w:rFonts w:ascii="Calibri" w:hAnsi="Calibri"/>
          <w:i/>
          <w:iCs/>
        </w:rPr>
      </w:pPr>
      <w:r w:rsidRPr="00E14A06">
        <w:rPr>
          <w:rFonts w:ascii="Calibri" w:hAnsi="Calibri"/>
          <w:i/>
          <w:iCs/>
        </w:rPr>
        <w:t xml:space="preserve"> </w:t>
      </w:r>
      <w:r w:rsidR="003F79AA" w:rsidRPr="00E14A06">
        <w:rPr>
          <w:rFonts w:ascii="Calibri" w:hAnsi="Calibri"/>
          <w:i/>
          <w:iCs/>
        </w:rPr>
        <w:t>[fecha]</w:t>
      </w:r>
    </w:p>
    <w:p w14:paraId="049DDE22" w14:textId="1009653A" w:rsidR="00832F68" w:rsidRPr="00E14A06" w:rsidRDefault="003F79AA" w:rsidP="00BD6AB7">
      <w:pPr>
        <w:spacing w:after="120"/>
        <w:jc w:val="both"/>
        <w:rPr>
          <w:rFonts w:ascii="Calibri" w:hAnsi="Calibri"/>
        </w:rPr>
      </w:pPr>
      <w:r w:rsidRPr="00E14A06">
        <w:rPr>
          <w:rFonts w:ascii="Calibri" w:hAnsi="Calibri"/>
        </w:rPr>
        <w:t>Número de Identificación y Título del Contrato</w:t>
      </w:r>
      <w:r w:rsidRPr="00E14A06">
        <w:rPr>
          <w:rFonts w:ascii="Calibri" w:hAnsi="Calibri"/>
          <w:i/>
          <w:iCs/>
        </w:rPr>
        <w:t xml:space="preserve">: </w:t>
      </w:r>
      <w:r w:rsidR="002226F2">
        <w:rPr>
          <w:rFonts w:ascii="Arial Narrow" w:hAnsi="Arial Narrow"/>
          <w:sz w:val="22"/>
          <w:szCs w:val="22"/>
          <w:lang w:val="es-EC" w:eastAsia="es-EC"/>
        </w:rPr>
        <w:t>BIDIII-RSND-EEQ-DI-OB-002</w:t>
      </w:r>
      <w:r w:rsidR="00DF4261" w:rsidRPr="00E14A06">
        <w:rPr>
          <w:rFonts w:ascii="Arial Narrow" w:hAnsi="Arial Narrow"/>
          <w:sz w:val="22"/>
          <w:szCs w:val="22"/>
          <w:lang w:val="es-EC" w:eastAsia="es-EC"/>
        </w:rPr>
        <w:t xml:space="preserve">: </w:t>
      </w:r>
      <w:r w:rsidR="002E71AB" w:rsidRPr="002E71AB">
        <w:rPr>
          <w:rFonts w:ascii="Arial Narrow" w:hAnsi="Arial Narrow"/>
          <w:bCs/>
          <w:sz w:val="22"/>
          <w:szCs w:val="22"/>
          <w:lang w:val="es-EC" w:eastAsia="es-EC"/>
        </w:rPr>
        <w:t>REPOTENCIACIÓN DE REDES DE MEDIO Y BAJO VOLTAJE DE LOS SECTORES GREGORIO BERMEJO Y CALLE LUIS ANTONIO VALLEJO</w:t>
      </w:r>
    </w:p>
    <w:p w14:paraId="375F69BC" w14:textId="77777777" w:rsidR="00BD6AB7" w:rsidRPr="00E14A06" w:rsidRDefault="00BD6AB7" w:rsidP="00BD6AB7">
      <w:pPr>
        <w:spacing w:after="120"/>
        <w:jc w:val="both"/>
      </w:pPr>
      <w:r w:rsidRPr="00E14A06">
        <w:rPr>
          <w:rFonts w:ascii="Calibri" w:hAnsi="Calibri"/>
        </w:rPr>
        <w:t xml:space="preserve">A:  </w:t>
      </w:r>
      <w:r w:rsidRPr="00E14A06">
        <w:t xml:space="preserve">EMPRESA ELÉCTRICA QUITO </w:t>
      </w:r>
    </w:p>
    <w:p w14:paraId="626831A7" w14:textId="77777777" w:rsidR="00BD6AB7" w:rsidRPr="00E14A06" w:rsidRDefault="00BD6AB7" w:rsidP="00BD6AB7">
      <w:pPr>
        <w:spacing w:after="120"/>
        <w:jc w:val="both"/>
        <w:rPr>
          <w:rFonts w:ascii="Arial Narrow" w:hAnsi="Arial Narrow" w:cs="Arial"/>
          <w:spacing w:val="-3"/>
          <w:sz w:val="22"/>
          <w:szCs w:val="22"/>
        </w:rPr>
      </w:pPr>
      <w:r w:rsidRPr="00E14A06">
        <w:rPr>
          <w:rFonts w:ascii="Arial Narrow" w:hAnsi="Arial Narrow" w:cs="Arial"/>
          <w:spacing w:val="-3"/>
          <w:sz w:val="22"/>
          <w:szCs w:val="22"/>
        </w:rPr>
        <w:t xml:space="preserve">Av. Eloy Alfaro N29-150, entre 9 de Octubre y Alemania Cuarto piso </w:t>
      </w:r>
    </w:p>
    <w:p w14:paraId="5245C422" w14:textId="77777777" w:rsidR="00BD6AB7" w:rsidRPr="00E14A06" w:rsidRDefault="00BD6AB7" w:rsidP="00BD6AB7">
      <w:pPr>
        <w:spacing w:after="120"/>
        <w:jc w:val="both"/>
      </w:pPr>
      <w:r w:rsidRPr="00E14A06">
        <w:rPr>
          <w:rFonts w:ascii="Arial Narrow" w:hAnsi="Arial Narrow" w:cs="Arial"/>
          <w:spacing w:val="-3"/>
          <w:sz w:val="22"/>
          <w:szCs w:val="22"/>
        </w:rPr>
        <w:t>Dirección de Contratación Pública</w:t>
      </w:r>
    </w:p>
    <w:p w14:paraId="74B1ACEC" w14:textId="77777777" w:rsidR="003F79AA" w:rsidRPr="00E14A06" w:rsidRDefault="003F79AA" w:rsidP="00ED7FCE">
      <w:pPr>
        <w:spacing w:after="120"/>
        <w:jc w:val="both"/>
        <w:rPr>
          <w:rFonts w:ascii="Calibri" w:hAnsi="Calibri"/>
          <w:i/>
          <w:iCs/>
        </w:rPr>
      </w:pPr>
    </w:p>
    <w:p w14:paraId="33ACBC4F" w14:textId="1E73F285" w:rsidR="00E702FC" w:rsidRPr="006A668D" w:rsidRDefault="003F79AA" w:rsidP="0015543E">
      <w:pPr>
        <w:spacing w:after="120"/>
        <w:jc w:val="both"/>
        <w:rPr>
          <w:rFonts w:ascii="Calibri" w:hAnsi="Calibri"/>
          <w:b/>
          <w:i/>
          <w:iCs/>
        </w:rPr>
      </w:pPr>
      <w:r w:rsidRPr="00E14A06">
        <w:rPr>
          <w:rFonts w:ascii="Calibri" w:hAnsi="Calibri"/>
        </w:rPr>
        <w:t xml:space="preserve">Después de haber examinado los Documentos de Licitación, incluyendo la(s) enmienda(s) </w:t>
      </w:r>
      <w:r w:rsidRPr="00E14A06">
        <w:rPr>
          <w:rFonts w:ascii="Calibri" w:hAnsi="Calibri"/>
          <w:i/>
          <w:iCs/>
        </w:rPr>
        <w:t xml:space="preserve">[ liste], </w:t>
      </w:r>
      <w:r w:rsidRPr="00E14A06">
        <w:rPr>
          <w:rFonts w:ascii="Calibri" w:hAnsi="Calibri"/>
        </w:rPr>
        <w:t xml:space="preserve">ofrecemos ejecutar el </w:t>
      </w:r>
      <w:r w:rsidRPr="00E14A06">
        <w:rPr>
          <w:rFonts w:ascii="Calibri" w:hAnsi="Calibri"/>
          <w:i/>
          <w:iCs/>
        </w:rPr>
        <w:t xml:space="preserve">[nombre y número de identificación del Contrato] </w:t>
      </w:r>
      <w:r w:rsidRPr="00E14A06">
        <w:rPr>
          <w:rFonts w:ascii="Calibri" w:hAnsi="Calibri"/>
        </w:rPr>
        <w:t xml:space="preserve">de conformidad con las CGC que acompañan a esta Oferta por el Precio del Contrato de </w:t>
      </w:r>
      <w:r w:rsidRPr="00E14A06">
        <w:rPr>
          <w:rFonts w:ascii="Calibri" w:hAnsi="Calibri"/>
          <w:i/>
          <w:iCs/>
        </w:rPr>
        <w:t>[indique el monto en cifras], [indique el monto en palabras] [indique el nombre de la moneda</w:t>
      </w:r>
      <w:r w:rsidR="0015543E">
        <w:rPr>
          <w:rFonts w:ascii="Calibri" w:hAnsi="Calibri"/>
          <w:i/>
          <w:iCs/>
        </w:rPr>
        <w:t>.</w:t>
      </w:r>
    </w:p>
    <w:p w14:paraId="0C4DBBD9" w14:textId="19951EF8" w:rsidR="003F79AA" w:rsidRPr="00E14A06" w:rsidRDefault="003F79AA" w:rsidP="00ED7FCE">
      <w:pPr>
        <w:spacing w:after="120"/>
        <w:rPr>
          <w:rFonts w:ascii="Calibri" w:hAnsi="Calibri"/>
        </w:rPr>
      </w:pPr>
      <w:r w:rsidRPr="00E14A06">
        <w:rPr>
          <w:rFonts w:ascii="Calibri" w:hAnsi="Calibri"/>
        </w:rPr>
        <w:t>El Contrato deberá ser pagado en las siguientes monedas:</w:t>
      </w:r>
      <w:r w:rsidR="00F53C41" w:rsidRPr="00E14A06">
        <w:rPr>
          <w:rFonts w:ascii="Calibri" w:hAnsi="Calibri"/>
        </w:rPr>
        <w:t xml:space="preserve"> </w:t>
      </w:r>
      <w:r w:rsidR="008A5D94" w:rsidRPr="00E14A06">
        <w:rPr>
          <w:rFonts w:ascii="Calibri" w:hAnsi="Calibri"/>
        </w:rPr>
        <w:t>Dólares</w:t>
      </w:r>
      <w:r w:rsidR="00F53C41" w:rsidRPr="00E14A06">
        <w:rPr>
          <w:rFonts w:ascii="Calibri" w:hAnsi="Calibri"/>
        </w:rPr>
        <w:t xml:space="preserve"> de los </w:t>
      </w:r>
      <w:r w:rsidR="008A5D94" w:rsidRPr="00E14A06">
        <w:rPr>
          <w:rFonts w:ascii="Calibri" w:hAnsi="Calibri"/>
        </w:rPr>
        <w:t xml:space="preserve">Estados Unidos </w:t>
      </w:r>
      <w:r w:rsidR="00F53C41" w:rsidRPr="00E14A06">
        <w:rPr>
          <w:rFonts w:ascii="Calibri" w:hAnsi="Calibri"/>
        </w:rPr>
        <w:t xml:space="preserve">de </w:t>
      </w:r>
      <w:r w:rsidR="00E14A06" w:rsidRPr="00E14A06">
        <w:rPr>
          <w:rFonts w:ascii="Calibri" w:hAnsi="Calibri"/>
        </w:rPr>
        <w:t>Norteamérica</w:t>
      </w:r>
      <w:r w:rsidR="00F53C41" w:rsidRPr="00E14A06">
        <w:rPr>
          <w:rFonts w:ascii="Calibri" w:hAnsi="Calibri"/>
        </w:rPr>
        <w:t>.</w:t>
      </w:r>
    </w:p>
    <w:p w14:paraId="40492641" w14:textId="5EF08739" w:rsidR="003F79AA" w:rsidRPr="00E14A06" w:rsidRDefault="003F79AA" w:rsidP="00ED7FCE">
      <w:pPr>
        <w:spacing w:after="120"/>
        <w:rPr>
          <w:rFonts w:ascii="Calibri" w:hAnsi="Calibri"/>
        </w:rPr>
      </w:pPr>
      <w:r w:rsidRPr="00E14A06">
        <w:rPr>
          <w:rFonts w:ascii="Calibri" w:hAnsi="Calibri"/>
        </w:rPr>
        <w:t>El pago de anticipo solicitado es:</w:t>
      </w:r>
      <w:r w:rsidR="00832F68" w:rsidRPr="00E14A06">
        <w:rPr>
          <w:rFonts w:ascii="Calibri" w:hAnsi="Calibri"/>
        </w:rPr>
        <w:t xml:space="preserve"> 50% del total del contrato.</w:t>
      </w:r>
    </w:p>
    <w:p w14:paraId="66D65B52" w14:textId="6DD89C23" w:rsidR="003F79AA" w:rsidRPr="00E14A06" w:rsidRDefault="003F79AA" w:rsidP="00ED7FCE">
      <w:pPr>
        <w:tabs>
          <w:tab w:val="left" w:pos="0"/>
          <w:tab w:val="left" w:pos="2184"/>
          <w:tab w:val="left" w:pos="2856"/>
          <w:tab w:val="left" w:pos="3238"/>
          <w:tab w:val="left" w:pos="3600"/>
        </w:tabs>
        <w:suppressAutoHyphens/>
        <w:spacing w:after="120"/>
        <w:jc w:val="both"/>
        <w:rPr>
          <w:rFonts w:ascii="Calibri" w:hAnsi="Calibri"/>
          <w:spacing w:val="-3"/>
        </w:rPr>
      </w:pPr>
      <w:r w:rsidRPr="00E14A06">
        <w:rPr>
          <w:rFonts w:ascii="Calibri" w:hAnsi="Calibri"/>
          <w:spacing w:val="-3"/>
        </w:rPr>
        <w:t xml:space="preserve">Aceptamos la designación </w:t>
      </w:r>
      <w:r w:rsidR="00832F68" w:rsidRPr="00E14A06">
        <w:rPr>
          <w:rFonts w:ascii="Calibri" w:hAnsi="Calibri"/>
          <w:spacing w:val="-3"/>
        </w:rPr>
        <w:t>del Centro de Mediación de la Procuraduría General del Estado, como Conciliador.</w:t>
      </w:r>
    </w:p>
    <w:p w14:paraId="487A34CD" w14:textId="77777777" w:rsidR="003F79AA" w:rsidRPr="00E14A06" w:rsidRDefault="003422DD" w:rsidP="00ED7FCE">
      <w:pPr>
        <w:tabs>
          <w:tab w:val="left" w:pos="0"/>
          <w:tab w:val="left" w:pos="2184"/>
          <w:tab w:val="left" w:pos="2856"/>
          <w:tab w:val="left" w:pos="3238"/>
          <w:tab w:val="left" w:pos="3600"/>
        </w:tabs>
        <w:suppressAutoHyphens/>
        <w:spacing w:after="120"/>
        <w:jc w:val="both"/>
        <w:rPr>
          <w:rFonts w:ascii="Calibri" w:hAnsi="Calibri"/>
          <w:b/>
          <w:bCs/>
          <w:i/>
          <w:iCs/>
          <w:spacing w:val="-3"/>
        </w:rPr>
      </w:pPr>
      <w:r w:rsidRPr="00E14A06">
        <w:rPr>
          <w:rFonts w:ascii="Calibri" w:hAnsi="Calibri"/>
          <w:b/>
          <w:bCs/>
          <w:i/>
          <w:iCs/>
          <w:spacing w:val="-3"/>
        </w:rPr>
        <w:t xml:space="preserve"> </w:t>
      </w:r>
      <w:r w:rsidR="003F79AA" w:rsidRPr="00E14A06">
        <w:rPr>
          <w:rFonts w:ascii="Calibri" w:hAnsi="Calibri"/>
          <w:b/>
          <w:bCs/>
          <w:i/>
          <w:iCs/>
          <w:spacing w:val="-3"/>
        </w:rPr>
        <w:t>[o]</w:t>
      </w:r>
    </w:p>
    <w:p w14:paraId="1348786A" w14:textId="77777777" w:rsidR="003F79AA" w:rsidRPr="00E14A06"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spacing w:val="-3"/>
          <w:szCs w:val="24"/>
          <w:lang w:val="es-ES_tradnl" w:eastAsia="en-US"/>
        </w:rPr>
      </w:pPr>
      <w:r w:rsidRPr="00E14A06">
        <w:rPr>
          <w:rFonts w:ascii="Calibri" w:hAnsi="Calibri"/>
          <w:spacing w:val="-3"/>
          <w:szCs w:val="24"/>
          <w:lang w:val="es-ES_tradnl" w:eastAsia="en-US"/>
        </w:rPr>
        <w:t xml:space="preserve">No aceptamos la designación de </w:t>
      </w:r>
      <w:r w:rsidRPr="00E14A06">
        <w:rPr>
          <w:rFonts w:ascii="Calibri" w:hAnsi="Calibri"/>
          <w:i/>
          <w:iCs/>
          <w:spacing w:val="-3"/>
          <w:szCs w:val="24"/>
          <w:lang w:val="es-ES_tradnl" w:eastAsia="en-US"/>
        </w:rPr>
        <w:t xml:space="preserve">[indicar el nombre propuesto en los Datos de la Licitación] </w:t>
      </w:r>
      <w:r w:rsidRPr="00E14A06">
        <w:rPr>
          <w:rFonts w:ascii="Calibri" w:hAnsi="Calibri"/>
          <w:spacing w:val="-3"/>
          <w:szCs w:val="24"/>
          <w:lang w:val="es-ES_tradnl" w:eastAsia="en-US"/>
        </w:rPr>
        <w:t xml:space="preserve">como Conciliador, y en su lugar proponemos que se nombre como Conciliador a </w:t>
      </w:r>
      <w:r w:rsidRPr="00E14A06">
        <w:rPr>
          <w:rFonts w:ascii="Calibri" w:hAnsi="Calibri"/>
          <w:i/>
          <w:iCs/>
          <w:spacing w:val="-3"/>
          <w:szCs w:val="24"/>
          <w:lang w:val="es-ES_tradnl" w:eastAsia="en-US"/>
        </w:rPr>
        <w:t>[indique el nombre]</w:t>
      </w:r>
      <w:r w:rsidRPr="00E14A06">
        <w:rPr>
          <w:rFonts w:ascii="Calibri" w:hAnsi="Calibri"/>
          <w:spacing w:val="-3"/>
          <w:szCs w:val="24"/>
          <w:lang w:val="es-ES_tradnl" w:eastAsia="en-US"/>
        </w:rPr>
        <w:t>, cuyos honorarios y datos personales se adjuntan a este formulario.</w:t>
      </w:r>
    </w:p>
    <w:p w14:paraId="5E40291D" w14:textId="77777777" w:rsidR="003F79AA" w:rsidRPr="00E14A06"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spacing w:val="-3"/>
          <w:szCs w:val="24"/>
          <w:lang w:val="es-ES_tradnl" w:eastAsia="en-US"/>
        </w:rPr>
      </w:pPr>
      <w:r w:rsidRPr="00E14A06">
        <w:rPr>
          <w:rFonts w:ascii="Calibri" w:hAnsi="Calibri"/>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14:paraId="5E7616A0" w14:textId="77777777" w:rsidR="003F79AA" w:rsidRPr="00E14A06"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spacing w:val="-3"/>
          <w:szCs w:val="24"/>
          <w:lang w:val="es-ES_tradnl" w:eastAsia="en-US"/>
        </w:rPr>
      </w:pPr>
      <w:r w:rsidRPr="00E14A06">
        <w:rPr>
          <w:rFonts w:ascii="Calibri" w:hAnsi="Calibri"/>
          <w:spacing w:val="-3"/>
          <w:szCs w:val="24"/>
          <w:lang w:val="es-ES_tradnl"/>
        </w:rPr>
        <w:t xml:space="preserve">Confirmamos por la presente que esta Oferta cumple con el período de validez de la Oferta y, de haber sido solicitado, con el suministro de Garantía de </w:t>
      </w:r>
      <w:r w:rsidRPr="00E14A06">
        <w:rPr>
          <w:rFonts w:ascii="Calibri" w:hAnsi="Calibri"/>
          <w:szCs w:val="24"/>
          <w:lang w:val="es-ES_tradnl"/>
        </w:rPr>
        <w:t>Mantenimiento</w:t>
      </w:r>
      <w:r w:rsidRPr="00E14A06">
        <w:rPr>
          <w:rFonts w:ascii="Calibri" w:hAnsi="Calibri"/>
          <w:spacing w:val="-3"/>
          <w:szCs w:val="24"/>
          <w:lang w:val="es-ES_tradnl"/>
        </w:rPr>
        <w:t xml:space="preserve"> de la Oferta o Declaración de </w:t>
      </w:r>
      <w:r w:rsidRPr="00E14A06">
        <w:rPr>
          <w:rFonts w:ascii="Calibri" w:hAnsi="Calibri"/>
          <w:szCs w:val="24"/>
          <w:lang w:val="es-MX"/>
        </w:rPr>
        <w:t xml:space="preserve">Mantenimiento </w:t>
      </w:r>
      <w:r w:rsidRPr="00E14A06">
        <w:rPr>
          <w:rFonts w:ascii="Calibri" w:hAnsi="Calibri"/>
          <w:spacing w:val="-3"/>
          <w:szCs w:val="24"/>
          <w:lang w:val="es-ES_tradnl"/>
        </w:rPr>
        <w:t>de la Oferta exigidos en los documentos de licitación y especificados en los DDL</w:t>
      </w:r>
      <w:r w:rsidRPr="00E14A06">
        <w:rPr>
          <w:rFonts w:ascii="Calibri" w:hAnsi="Calibri"/>
          <w:i/>
          <w:spacing w:val="-3"/>
          <w:szCs w:val="24"/>
          <w:lang w:val="es-ES_tradnl"/>
        </w:rPr>
        <w:t>.</w:t>
      </w:r>
    </w:p>
    <w:p w14:paraId="734ED0D6" w14:textId="77777777" w:rsidR="003F79AA" w:rsidRPr="00E14A06"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szCs w:val="24"/>
          <w:lang w:val="es-MX"/>
        </w:rPr>
      </w:pPr>
      <w:r w:rsidRPr="00E14A06">
        <w:rPr>
          <w:rFonts w:ascii="Calibri" w:hAnsi="Calibri"/>
          <w:szCs w:val="24"/>
          <w:lang w:val="es-MX"/>
        </w:rPr>
        <w:t>Los suscritos, incluyendo todos los subcontratistas requeridos para ejecutar cualquier parte del contrato, tenemos nacionalidad de países miembros del Banco de conformidad con la Subcláusula 4.1 de las IAO. En caso que el contrato de obras incluya el suministro de bienes y servicios conexos, nos comprometemos a que estos bienes y servicios conexos sean originarios de países miembros del Banco.</w:t>
      </w:r>
    </w:p>
    <w:p w14:paraId="31AEA458" w14:textId="77777777" w:rsidR="003F79AA" w:rsidRPr="00E14A06"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szCs w:val="24"/>
          <w:lang w:val="es-MX"/>
        </w:rPr>
      </w:pPr>
      <w:r w:rsidRPr="00E14A06">
        <w:rPr>
          <w:rFonts w:ascii="Calibri" w:hAnsi="Calibri"/>
          <w:szCs w:val="24"/>
          <w:lang w:val="es-MX"/>
        </w:rPr>
        <w:t>No presentamos ningún conflicto de interés de conformidad con la Subcláusula 4.2 de las IAO.</w:t>
      </w:r>
    </w:p>
    <w:p w14:paraId="13E38E87" w14:textId="77777777" w:rsidR="003F79AA" w:rsidRPr="00E14A06"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szCs w:val="24"/>
          <w:lang w:val="es-MX"/>
        </w:rPr>
      </w:pPr>
      <w:r w:rsidRPr="00E14A06">
        <w:rPr>
          <w:rFonts w:ascii="Calibri" w:hAnsi="Calibri"/>
          <w:szCs w:val="24"/>
          <w:lang w:val="es-MX"/>
        </w:rPr>
        <w:lastRenderedPageBreak/>
        <w:t>Nuestra empresa, su matriz, sus afiliados o subsidiarias, incluyendo todos los  subcontratistas o proveedores para cualquier parte del contrato, no hemos sido declarados inelegibles por el Banco, bajo las leyes o normativas oficiales del País del Contratante, de conformidad con la Subcláusula 4.3 de las IAO.</w:t>
      </w:r>
    </w:p>
    <w:p w14:paraId="1BDF7A42" w14:textId="77777777" w:rsidR="00F123B2" w:rsidRPr="00E14A06" w:rsidRDefault="00F123B2" w:rsidP="00ED7FCE">
      <w:pPr>
        <w:suppressAutoHyphens/>
        <w:spacing w:after="120"/>
        <w:rPr>
          <w:rFonts w:ascii="Calibri" w:hAnsi="Calibri"/>
          <w:lang w:val="es-ES"/>
        </w:rPr>
      </w:pPr>
      <w:r w:rsidRPr="00E14A06">
        <w:rPr>
          <w:rFonts w:ascii="Calibri" w:hAnsi="Calibri"/>
          <w:lang w:val="es-ES"/>
        </w:rPr>
        <w:t xml:space="preserve">No tenemos ninguna sanción del Banco o de alguna otra Institución Financiera Internacional (IFI). </w:t>
      </w:r>
    </w:p>
    <w:p w14:paraId="6761E5B4" w14:textId="77777777" w:rsidR="00F123B2" w:rsidRPr="00E14A06" w:rsidRDefault="00F123B2" w:rsidP="00ED7FCE">
      <w:pPr>
        <w:suppressAutoHyphens/>
        <w:spacing w:after="120"/>
        <w:rPr>
          <w:rFonts w:ascii="Calibri" w:hAnsi="Calibri"/>
          <w:lang w:val="es-ES"/>
        </w:rPr>
      </w:pPr>
      <w:r w:rsidRPr="00E14A06">
        <w:rPr>
          <w:rFonts w:ascii="Calibri" w:hAnsi="Calibri"/>
          <w:lang w:val="es-ES"/>
        </w:rPr>
        <w:t>Usaremos nuestros mejores esfuerzos para asistir al Banco en investigaciones.</w:t>
      </w:r>
    </w:p>
    <w:p w14:paraId="31B61F48" w14:textId="77777777" w:rsidR="005D7D7B" w:rsidRPr="00E14A06" w:rsidRDefault="005D7D7B" w:rsidP="00ED7FCE">
      <w:pPr>
        <w:suppressAutoHyphens/>
        <w:spacing w:after="120"/>
        <w:rPr>
          <w:rFonts w:ascii="Calibri" w:hAnsi="Calibri"/>
          <w:lang w:val="es-ES"/>
        </w:rPr>
      </w:pPr>
      <w:r w:rsidRPr="00E14A06">
        <w:rPr>
          <w:rFonts w:ascii="Calibri" w:hAnsi="Calibri"/>
          <w:lang w:val="es-ES"/>
        </w:rPr>
        <w:t>Autorizamos al ente convocante a solicitar referencias bancarias o comerciales.</w:t>
      </w:r>
    </w:p>
    <w:p w14:paraId="32DACE6C" w14:textId="77777777" w:rsidR="00F123B2" w:rsidRPr="00E14A06" w:rsidRDefault="00F123B2" w:rsidP="00ED7FCE">
      <w:pPr>
        <w:suppressAutoHyphens/>
        <w:spacing w:after="120"/>
        <w:rPr>
          <w:rFonts w:ascii="Calibri" w:hAnsi="Calibri"/>
          <w:lang w:val="es-ES"/>
        </w:rPr>
      </w:pPr>
      <w:r w:rsidRPr="00E14A06">
        <w:rPr>
          <w:rFonts w:ascii="Calibri" w:hAnsi="Calibri"/>
          <w:lang w:val="es-ES"/>
        </w:rPr>
        <w:t>Nos comprometemos que dentro del proceso de selección (y en caso de resultar adjudicatarios, en la ejecución) del contrato, a observar las leyes sobre fraude y corrupción, incluyendo soborno, aplicables en el país del cliente.</w:t>
      </w:r>
    </w:p>
    <w:p w14:paraId="0F2DC0BB" w14:textId="77777777" w:rsidR="003F79AA" w:rsidRPr="00E14A06" w:rsidRDefault="003F79AA" w:rsidP="00ED7FCE">
      <w:pPr>
        <w:spacing w:after="120"/>
        <w:rPr>
          <w:rFonts w:ascii="Calibri" w:hAnsi="Calibri"/>
          <w:spacing w:val="-3"/>
        </w:rPr>
      </w:pPr>
      <w:r w:rsidRPr="00E14A06">
        <w:rPr>
          <w:rFonts w:ascii="Calibri" w:hAnsi="Calibri"/>
          <w:spacing w:val="-3"/>
        </w:rPr>
        <w:t>De haber comisiones o gratificaciones, pagadas o a ser pagadas por nosotros a agentes en relación con esta Oferta y la ejecución del Contrato si nos es adjudicado, las mismas están indicadas a continuación:</w:t>
      </w:r>
    </w:p>
    <w:tbl>
      <w:tblPr>
        <w:tblW w:w="0" w:type="auto"/>
        <w:tblInd w:w="570" w:type="dxa"/>
        <w:tblLook w:val="0000" w:firstRow="0" w:lastRow="0" w:firstColumn="0" w:lastColumn="0" w:noHBand="0" w:noVBand="0"/>
      </w:tblPr>
      <w:tblGrid>
        <w:gridCol w:w="2786"/>
        <w:gridCol w:w="2786"/>
        <w:gridCol w:w="2786"/>
      </w:tblGrid>
      <w:tr w:rsidR="003F79AA" w:rsidRPr="00E14A06" w14:paraId="02CA745D" w14:textId="77777777" w:rsidTr="003422DD">
        <w:trPr>
          <w:trHeight w:val="398"/>
        </w:trPr>
        <w:tc>
          <w:tcPr>
            <w:tcW w:w="2786" w:type="dxa"/>
          </w:tcPr>
          <w:p w14:paraId="694781F3" w14:textId="77777777" w:rsidR="003F79AA" w:rsidRPr="00E14A06" w:rsidRDefault="003F79AA" w:rsidP="00ED7FCE">
            <w:pPr>
              <w:spacing w:after="120"/>
              <w:jc w:val="center"/>
              <w:rPr>
                <w:rFonts w:ascii="Calibri" w:hAnsi="Calibri"/>
              </w:rPr>
            </w:pPr>
            <w:r w:rsidRPr="00E14A06">
              <w:rPr>
                <w:rFonts w:ascii="Calibri" w:hAnsi="Calibri"/>
              </w:rPr>
              <w:t>Nombre y dirección del Agente</w:t>
            </w:r>
          </w:p>
        </w:tc>
        <w:tc>
          <w:tcPr>
            <w:tcW w:w="2786" w:type="dxa"/>
          </w:tcPr>
          <w:p w14:paraId="77513412" w14:textId="77777777" w:rsidR="003F79AA" w:rsidRPr="00E14A06" w:rsidRDefault="003F79AA" w:rsidP="00ED7FCE">
            <w:pPr>
              <w:spacing w:before="120" w:after="120"/>
              <w:jc w:val="center"/>
              <w:rPr>
                <w:rFonts w:ascii="Calibri" w:hAnsi="Calibri"/>
              </w:rPr>
            </w:pPr>
            <w:r w:rsidRPr="00E14A06">
              <w:rPr>
                <w:rFonts w:ascii="Calibri" w:hAnsi="Calibri"/>
              </w:rPr>
              <w:t>Monto y Moneda</w:t>
            </w:r>
          </w:p>
        </w:tc>
        <w:tc>
          <w:tcPr>
            <w:tcW w:w="2786" w:type="dxa"/>
          </w:tcPr>
          <w:p w14:paraId="01478CDB" w14:textId="77777777" w:rsidR="003F79AA" w:rsidRPr="00E14A06" w:rsidRDefault="003F79AA" w:rsidP="00ED7FCE">
            <w:pPr>
              <w:spacing w:before="120" w:after="120"/>
              <w:jc w:val="center"/>
              <w:rPr>
                <w:rFonts w:ascii="Calibri" w:hAnsi="Calibri"/>
              </w:rPr>
            </w:pPr>
            <w:r w:rsidRPr="00E14A06">
              <w:rPr>
                <w:rFonts w:ascii="Calibri" w:hAnsi="Calibri"/>
              </w:rPr>
              <w:t>Propósito de la Comisión o Gratificación</w:t>
            </w:r>
          </w:p>
          <w:p w14:paraId="30F359D8" w14:textId="77777777" w:rsidR="003F79AA" w:rsidRPr="00E14A06" w:rsidRDefault="003F79AA" w:rsidP="00ED7FCE">
            <w:pPr>
              <w:spacing w:after="120"/>
              <w:rPr>
                <w:rFonts w:ascii="Calibri" w:hAnsi="Calibri"/>
              </w:rPr>
            </w:pPr>
          </w:p>
        </w:tc>
      </w:tr>
      <w:tr w:rsidR="003F79AA" w:rsidRPr="00E14A06" w14:paraId="3E68DEBE" w14:textId="77777777" w:rsidTr="00A1003A">
        <w:trPr>
          <w:trHeight w:val="420"/>
        </w:trPr>
        <w:tc>
          <w:tcPr>
            <w:tcW w:w="2786" w:type="dxa"/>
          </w:tcPr>
          <w:p w14:paraId="2BDEB7F1" w14:textId="77777777" w:rsidR="003F79AA" w:rsidRPr="00E14A06" w:rsidRDefault="003F79AA" w:rsidP="009160EC">
            <w:pPr>
              <w:spacing w:before="120" w:after="120"/>
              <w:jc w:val="both"/>
              <w:rPr>
                <w:rFonts w:ascii="Calibri" w:hAnsi="Calibri"/>
              </w:rPr>
            </w:pPr>
            <w:r w:rsidRPr="00E14A06">
              <w:rPr>
                <w:rFonts w:ascii="Calibri" w:hAnsi="Calibri"/>
              </w:rPr>
              <w:t>_____________________</w:t>
            </w:r>
          </w:p>
        </w:tc>
        <w:tc>
          <w:tcPr>
            <w:tcW w:w="2786" w:type="dxa"/>
          </w:tcPr>
          <w:p w14:paraId="1A435177" w14:textId="77777777" w:rsidR="003F79AA" w:rsidRPr="00E14A06" w:rsidRDefault="003F79AA" w:rsidP="00ED7FCE">
            <w:pPr>
              <w:spacing w:after="120"/>
              <w:rPr>
                <w:rFonts w:ascii="Calibri" w:hAnsi="Calibri"/>
              </w:rPr>
            </w:pPr>
            <w:r w:rsidRPr="00E14A06">
              <w:rPr>
                <w:rFonts w:ascii="Calibri" w:hAnsi="Calibri"/>
              </w:rPr>
              <w:t>_____________________</w:t>
            </w:r>
          </w:p>
        </w:tc>
        <w:tc>
          <w:tcPr>
            <w:tcW w:w="2786" w:type="dxa"/>
          </w:tcPr>
          <w:p w14:paraId="2398F7D8" w14:textId="77777777" w:rsidR="003F79AA" w:rsidRPr="00E14A06" w:rsidRDefault="003F79AA" w:rsidP="00ED7FCE">
            <w:pPr>
              <w:spacing w:after="120"/>
              <w:rPr>
                <w:rFonts w:ascii="Calibri" w:hAnsi="Calibri"/>
              </w:rPr>
            </w:pPr>
            <w:r w:rsidRPr="00E14A06">
              <w:rPr>
                <w:rFonts w:ascii="Calibri" w:hAnsi="Calibri"/>
              </w:rPr>
              <w:t>_____________________</w:t>
            </w:r>
          </w:p>
        </w:tc>
      </w:tr>
    </w:tbl>
    <w:p w14:paraId="5835E2DF" w14:textId="77777777" w:rsidR="003F79AA" w:rsidRPr="00E14A06" w:rsidRDefault="003F79AA" w:rsidP="009160EC">
      <w:pPr>
        <w:spacing w:after="120"/>
        <w:rPr>
          <w:rFonts w:ascii="Calibri" w:hAnsi="Calibri"/>
        </w:rPr>
      </w:pPr>
    </w:p>
    <w:p w14:paraId="264D5DE1" w14:textId="77777777" w:rsidR="003F79AA" w:rsidRPr="00E14A06" w:rsidRDefault="003F79AA" w:rsidP="00ED7FCE">
      <w:pPr>
        <w:spacing w:after="120"/>
        <w:rPr>
          <w:rFonts w:ascii="Calibri" w:hAnsi="Calibri"/>
        </w:rPr>
      </w:pPr>
      <w:r w:rsidRPr="00E14A06">
        <w:rPr>
          <w:rFonts w:ascii="Calibri" w:hAnsi="Calibri"/>
        </w:rPr>
        <w:t>Firma Autorizada: ____________________________________________________________</w:t>
      </w:r>
    </w:p>
    <w:p w14:paraId="0117448D" w14:textId="77777777" w:rsidR="003F79AA" w:rsidRPr="00E14A06" w:rsidRDefault="003F79AA" w:rsidP="00ED7FCE">
      <w:pPr>
        <w:spacing w:after="120"/>
        <w:rPr>
          <w:rFonts w:ascii="Calibri" w:hAnsi="Calibri"/>
        </w:rPr>
      </w:pPr>
      <w:r w:rsidRPr="00E14A06">
        <w:rPr>
          <w:rFonts w:ascii="Calibri" w:hAnsi="Calibri"/>
        </w:rPr>
        <w:t>Nombre y Cargo del Firmante:   _________________________________________________</w:t>
      </w:r>
    </w:p>
    <w:p w14:paraId="74AD9775" w14:textId="77777777" w:rsidR="003F79AA" w:rsidRPr="00E14A06" w:rsidRDefault="003F79AA" w:rsidP="00ED7FCE">
      <w:pPr>
        <w:spacing w:after="120"/>
        <w:rPr>
          <w:rFonts w:ascii="Calibri" w:hAnsi="Calibri"/>
        </w:rPr>
      </w:pPr>
      <w:r w:rsidRPr="00E14A06">
        <w:rPr>
          <w:rFonts w:ascii="Calibri" w:hAnsi="Calibri"/>
        </w:rPr>
        <w:t>Nombre del Oferente: _________________________________________________________</w:t>
      </w:r>
    </w:p>
    <w:p w14:paraId="42985339" w14:textId="77777777" w:rsidR="003F79AA" w:rsidRPr="00E14A06" w:rsidRDefault="003F79AA" w:rsidP="00ED7FCE">
      <w:pPr>
        <w:spacing w:after="120"/>
        <w:rPr>
          <w:rFonts w:ascii="Calibri" w:hAnsi="Calibri"/>
        </w:rPr>
      </w:pPr>
      <w:r w:rsidRPr="00E14A06">
        <w:rPr>
          <w:rFonts w:ascii="Calibri" w:hAnsi="Calibri"/>
        </w:rPr>
        <w:t>Dirección: __________________________________________________________________</w:t>
      </w:r>
    </w:p>
    <w:p w14:paraId="68BD907D" w14:textId="77777777" w:rsidR="003F79AA" w:rsidRPr="00E14A06" w:rsidRDefault="003F79AA" w:rsidP="00ED7FCE">
      <w:pPr>
        <w:pStyle w:val="SectionIVH2"/>
        <w:spacing w:before="0" w:after="120"/>
        <w:jc w:val="left"/>
        <w:rPr>
          <w:rFonts w:ascii="Calibri" w:hAnsi="Calibri"/>
          <w:sz w:val="24"/>
        </w:rPr>
      </w:pPr>
      <w:r w:rsidRPr="00E14A06">
        <w:rPr>
          <w:rFonts w:ascii="Calibri" w:hAnsi="Calibri"/>
          <w:sz w:val="24"/>
        </w:rPr>
        <w:br w:type="page"/>
      </w:r>
      <w:bookmarkStart w:id="55" w:name="_Toc112839691"/>
      <w:bookmarkStart w:id="56" w:name="_Toc525050336"/>
      <w:r w:rsidRPr="00E14A06">
        <w:rPr>
          <w:rFonts w:ascii="Calibri" w:hAnsi="Calibri"/>
          <w:sz w:val="24"/>
        </w:rPr>
        <w:lastRenderedPageBreak/>
        <w:t>3. Información para la Calificación</w:t>
      </w:r>
      <w:bookmarkEnd w:id="55"/>
      <w:bookmarkEnd w:id="56"/>
    </w:p>
    <w:p w14:paraId="4B5D02FF" w14:textId="77777777" w:rsidR="003F79AA" w:rsidRPr="00E14A06" w:rsidRDefault="003F79AA" w:rsidP="00ED7FCE">
      <w:pPr>
        <w:spacing w:after="120"/>
        <w:jc w:val="center"/>
        <w:rPr>
          <w:rFonts w:ascii="Calibri" w:hAnsi="Calibri"/>
          <w:b/>
          <w:bCs/>
        </w:rPr>
      </w:pPr>
    </w:p>
    <w:p w14:paraId="4A48C694" w14:textId="77777777" w:rsidR="003F79AA" w:rsidRPr="00E14A06" w:rsidRDefault="003F79AA" w:rsidP="00ED7FCE">
      <w:pPr>
        <w:spacing w:after="120"/>
        <w:jc w:val="both"/>
        <w:rPr>
          <w:rFonts w:ascii="Calibri" w:hAnsi="Calibri"/>
          <w:i/>
          <w:iCs/>
        </w:rPr>
      </w:pPr>
      <w:r w:rsidRPr="00E14A06">
        <w:rPr>
          <w:rFonts w:ascii="Calibri" w:hAnsi="Calibri"/>
          <w:i/>
          <w:iCs/>
        </w:rPr>
        <w:t>[</w:t>
      </w:r>
      <w:r w:rsidR="005D7D7B" w:rsidRPr="00E14A06">
        <w:rPr>
          <w:rFonts w:ascii="Calibri" w:hAnsi="Calibri"/>
          <w:b/>
          <w:i/>
          <w:iCs/>
        </w:rPr>
        <w:t xml:space="preserve">Nota para el Oferente: </w:t>
      </w:r>
      <w:r w:rsidRPr="00E14A06">
        <w:rPr>
          <w:rFonts w:ascii="Calibri" w:hAnsi="Calibri"/>
          <w:i/>
          <w:iCs/>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64F702B7" w14:textId="77777777" w:rsidR="003F79AA" w:rsidRPr="00E14A06" w:rsidRDefault="003F79AA" w:rsidP="00ED7FCE">
      <w:pPr>
        <w:spacing w:after="120"/>
        <w:rPr>
          <w:rFonts w:ascii="Calibri" w:hAnsi="Calibri"/>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3F79AA" w:rsidRPr="00E14A06" w14:paraId="0A43635D" w14:textId="77777777">
        <w:tc>
          <w:tcPr>
            <w:tcW w:w="2268" w:type="dxa"/>
          </w:tcPr>
          <w:p w14:paraId="73301658" w14:textId="77777777" w:rsidR="003F79AA" w:rsidRPr="00E14A06" w:rsidRDefault="003F79AA" w:rsidP="00ED7FCE">
            <w:pPr>
              <w:spacing w:after="120"/>
              <w:ind w:left="360" w:hanging="360"/>
              <w:rPr>
                <w:rFonts w:ascii="Calibri" w:hAnsi="Calibri"/>
                <w:b/>
                <w:bCs/>
              </w:rPr>
            </w:pPr>
            <w:r w:rsidRPr="00E14A06">
              <w:rPr>
                <w:rFonts w:ascii="Calibri" w:hAnsi="Calibri"/>
                <w:b/>
                <w:bCs/>
              </w:rPr>
              <w:t>1.</w:t>
            </w:r>
            <w:r w:rsidRPr="00E14A06">
              <w:rPr>
                <w:rFonts w:ascii="Calibri" w:hAnsi="Calibri"/>
                <w:b/>
                <w:bCs/>
              </w:rPr>
              <w:tab/>
              <w:t>Firmas o miembros de APCAs</w:t>
            </w:r>
          </w:p>
        </w:tc>
        <w:tc>
          <w:tcPr>
            <w:tcW w:w="7308" w:type="dxa"/>
          </w:tcPr>
          <w:p w14:paraId="16D63571" w14:textId="77777777" w:rsidR="003F79AA" w:rsidRPr="00E14A06" w:rsidRDefault="003F79AA" w:rsidP="00100A3A">
            <w:pPr>
              <w:numPr>
                <w:ilvl w:val="1"/>
                <w:numId w:val="9"/>
              </w:numPr>
              <w:spacing w:after="120"/>
              <w:rPr>
                <w:rFonts w:ascii="Calibri" w:hAnsi="Calibri"/>
                <w:i/>
                <w:iCs/>
              </w:rPr>
            </w:pPr>
            <w:r w:rsidRPr="00E14A06">
              <w:rPr>
                <w:rFonts w:ascii="Calibri" w:hAnsi="Calibri"/>
              </w:rPr>
              <w:t xml:space="preserve">Incorporación, constitución  o estatus jurídico del Oferente </w:t>
            </w:r>
            <w:r w:rsidRPr="00E14A06">
              <w:rPr>
                <w:rFonts w:ascii="Calibri" w:hAnsi="Calibri"/>
                <w:i/>
                <w:iCs/>
              </w:rPr>
              <w:t>[adjunte copia de documento o carta de intención]</w:t>
            </w:r>
          </w:p>
          <w:p w14:paraId="32CCF31D" w14:textId="77777777" w:rsidR="003F79AA" w:rsidRPr="00E14A06" w:rsidRDefault="003F79AA" w:rsidP="00ED7FCE">
            <w:pPr>
              <w:spacing w:after="120"/>
              <w:ind w:left="615"/>
              <w:rPr>
                <w:rFonts w:ascii="Calibri" w:hAnsi="Calibri"/>
                <w:i/>
                <w:iCs/>
              </w:rPr>
            </w:pPr>
            <w:r w:rsidRPr="00E14A06">
              <w:rPr>
                <w:rFonts w:ascii="Calibri" w:hAnsi="Calibri"/>
              </w:rPr>
              <w:t xml:space="preserve">Lugar de constitución o incorporación: </w:t>
            </w:r>
            <w:r w:rsidRPr="00E14A06">
              <w:rPr>
                <w:rFonts w:ascii="Calibri" w:hAnsi="Calibri"/>
                <w:i/>
                <w:iCs/>
              </w:rPr>
              <w:t>[indique]</w:t>
            </w:r>
          </w:p>
          <w:p w14:paraId="7B9768D0" w14:textId="77777777" w:rsidR="003F79AA" w:rsidRPr="00E14A06" w:rsidRDefault="003F79AA" w:rsidP="00ED7FCE">
            <w:pPr>
              <w:spacing w:after="120"/>
              <w:ind w:left="615"/>
              <w:rPr>
                <w:rFonts w:ascii="Calibri" w:hAnsi="Calibri"/>
                <w:i/>
                <w:iCs/>
              </w:rPr>
            </w:pPr>
            <w:r w:rsidRPr="00E14A06">
              <w:rPr>
                <w:rFonts w:ascii="Calibri" w:hAnsi="Calibri"/>
              </w:rPr>
              <w:t xml:space="preserve">Sede principal de actividades: </w:t>
            </w:r>
            <w:r w:rsidRPr="00E14A06">
              <w:rPr>
                <w:rFonts w:ascii="Calibri" w:hAnsi="Calibri"/>
                <w:i/>
                <w:iCs/>
              </w:rPr>
              <w:t>[indique]</w:t>
            </w:r>
          </w:p>
          <w:p w14:paraId="7A9CE620" w14:textId="77777777" w:rsidR="003F79AA" w:rsidRPr="00E14A06" w:rsidRDefault="003F79AA" w:rsidP="00ED7FCE">
            <w:pPr>
              <w:spacing w:after="120"/>
              <w:ind w:left="615"/>
              <w:rPr>
                <w:rFonts w:ascii="Calibri" w:hAnsi="Calibri"/>
                <w:i/>
                <w:iCs/>
              </w:rPr>
            </w:pPr>
            <w:r w:rsidRPr="00E14A06">
              <w:rPr>
                <w:rFonts w:ascii="Calibri" w:hAnsi="Calibri"/>
              </w:rPr>
              <w:t xml:space="preserve">Poder del firmante de la Oferta </w:t>
            </w:r>
            <w:r w:rsidRPr="00E14A06">
              <w:rPr>
                <w:rFonts w:ascii="Calibri" w:hAnsi="Calibri"/>
                <w:i/>
                <w:iCs/>
              </w:rPr>
              <w:t>[adjunte]</w:t>
            </w:r>
          </w:p>
          <w:p w14:paraId="70354F7C" w14:textId="77777777" w:rsidR="008A5D94" w:rsidRPr="00E14A06" w:rsidRDefault="003F79AA" w:rsidP="00100A3A">
            <w:pPr>
              <w:numPr>
                <w:ilvl w:val="1"/>
                <w:numId w:val="10"/>
              </w:numPr>
              <w:tabs>
                <w:tab w:val="clear" w:pos="360"/>
              </w:tabs>
              <w:spacing w:after="120"/>
              <w:ind w:left="612" w:hanging="612"/>
              <w:jc w:val="both"/>
              <w:rPr>
                <w:rFonts w:ascii="Calibri" w:hAnsi="Calibri"/>
                <w:i/>
                <w:iCs/>
              </w:rPr>
            </w:pPr>
            <w:r w:rsidRPr="00E14A06">
              <w:rPr>
                <w:rFonts w:ascii="Calibri" w:hAnsi="Calibri"/>
              </w:rPr>
              <w:t>1.2</w:t>
            </w:r>
            <w:r w:rsidRPr="00E14A06">
              <w:rPr>
                <w:rFonts w:ascii="Calibri" w:hAnsi="Calibri"/>
              </w:rPr>
              <w:tab/>
            </w:r>
            <w:r w:rsidR="00F53C41" w:rsidRPr="00E14A06">
              <w:rPr>
                <w:rFonts w:ascii="Calibri" w:hAnsi="Calibri"/>
              </w:rPr>
              <w:t xml:space="preserve">Nuestro </w:t>
            </w:r>
            <w:r w:rsidR="00F53C41" w:rsidRPr="00E14A06">
              <w:rPr>
                <w:rFonts w:ascii="Calibri" w:hAnsi="Calibri"/>
                <w:iCs/>
              </w:rPr>
              <w:t>patrimonio en carácter de oferente es igual o superior al porcentaje determinado en la tabla consignada precedentemente con relación al presupuesto referencial</w:t>
            </w:r>
            <w:r w:rsidR="00F53C41" w:rsidRPr="00E14A06">
              <w:rPr>
                <w:rFonts w:ascii="Calibri" w:hAnsi="Calibri"/>
              </w:rPr>
              <w:t xml:space="preserve"> 5.5 f</w:t>
            </w:r>
            <w:r w:rsidR="008A5D94" w:rsidRPr="00E14A06">
              <w:rPr>
                <w:rFonts w:ascii="Calibri" w:hAnsi="Calibri"/>
              </w:rPr>
              <w:t>.</w:t>
            </w:r>
          </w:p>
          <w:p w14:paraId="48373D9C" w14:textId="77777777" w:rsidR="003F79AA" w:rsidRPr="00E14A06" w:rsidRDefault="003F79AA" w:rsidP="00100A3A">
            <w:pPr>
              <w:numPr>
                <w:ilvl w:val="1"/>
                <w:numId w:val="10"/>
              </w:numPr>
              <w:tabs>
                <w:tab w:val="clear" w:pos="360"/>
              </w:tabs>
              <w:spacing w:after="120"/>
              <w:ind w:left="612" w:hanging="612"/>
              <w:jc w:val="both"/>
              <w:rPr>
                <w:rFonts w:ascii="Calibri" w:hAnsi="Calibri"/>
                <w:i/>
                <w:iCs/>
              </w:rPr>
            </w:pPr>
            <w:r w:rsidRPr="00E14A06">
              <w:rPr>
                <w:rFonts w:ascii="Calibri" w:hAnsi="Calibri"/>
              </w:rPr>
              <w:t xml:space="preserve">La experiencia en obras de similar naturaleza y magnitud es en </w:t>
            </w:r>
            <w:r w:rsidRPr="00E14A06">
              <w:rPr>
                <w:rFonts w:ascii="Calibri" w:hAnsi="Calibri"/>
                <w:i/>
                <w:iCs/>
              </w:rPr>
              <w:t xml:space="preserve">[indique el número de obras e </w:t>
            </w:r>
            <w:r w:rsidR="00564EB6" w:rsidRPr="00E14A06">
              <w:rPr>
                <w:rFonts w:ascii="Calibri" w:hAnsi="Calibri"/>
                <w:i/>
                <w:iCs/>
              </w:rPr>
              <w:t>información</w:t>
            </w:r>
            <w:r w:rsidRPr="00E14A06">
              <w:rPr>
                <w:rFonts w:ascii="Calibri" w:hAnsi="Calibri"/>
                <w:i/>
                <w:iCs/>
              </w:rPr>
              <w:t xml:space="preserve"> que se especifica en  la Subcláusula 5.3 (c) de las IAO] </w:t>
            </w:r>
            <w:r w:rsidRPr="00E14A06">
              <w:rPr>
                <w:rFonts w:ascii="Calibri" w:hAnsi="Calibri"/>
              </w:rPr>
              <w:t xml:space="preserve"> </w:t>
            </w:r>
            <w:r w:rsidRPr="00E14A06">
              <w:rPr>
                <w:rFonts w:ascii="Calibri" w:hAnsi="Calibri"/>
                <w:i/>
                <w:iCs/>
              </w:rPr>
              <w:t>[En el cuadro siguiente, los montos deberán expresarse en la misma moneda utilizada para el rubro 1.2 anterior. También detalle las obras en construcción o con compromiso de ejecución, incluyendo las fechas estimadas de terminación. ]</w:t>
            </w:r>
            <w:r w:rsidR="003422DD" w:rsidRPr="00E14A06">
              <w:rPr>
                <w:rFonts w:ascii="Calibri" w:hAnsi="Calibri"/>
                <w:i/>
                <w:iCs/>
              </w:rPr>
              <w:t xml:space="preserve"> </w:t>
            </w:r>
          </w:p>
        </w:tc>
      </w:tr>
    </w:tbl>
    <w:p w14:paraId="5647AA85" w14:textId="77777777" w:rsidR="003F79AA" w:rsidRPr="00E14A06"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3F79AA" w:rsidRPr="00E14A06" w14:paraId="0E27AFBC" w14:textId="77777777">
        <w:tc>
          <w:tcPr>
            <w:tcW w:w="2394" w:type="dxa"/>
          </w:tcPr>
          <w:p w14:paraId="166591F3" w14:textId="77777777" w:rsidR="003F79AA" w:rsidRPr="00E14A06" w:rsidRDefault="003F79AA" w:rsidP="00ED7FCE">
            <w:pPr>
              <w:spacing w:after="120"/>
              <w:jc w:val="center"/>
              <w:rPr>
                <w:rFonts w:ascii="Calibri" w:hAnsi="Calibri"/>
              </w:rPr>
            </w:pPr>
            <w:r w:rsidRPr="00E14A06">
              <w:rPr>
                <w:rFonts w:ascii="Calibri" w:hAnsi="Calibri"/>
              </w:rPr>
              <w:t>Nombre del Proyecto y País</w:t>
            </w:r>
          </w:p>
        </w:tc>
        <w:tc>
          <w:tcPr>
            <w:tcW w:w="2394" w:type="dxa"/>
          </w:tcPr>
          <w:p w14:paraId="519CE4C1" w14:textId="77777777" w:rsidR="003F79AA" w:rsidRPr="00E14A06" w:rsidRDefault="003F79AA" w:rsidP="00ED7FCE">
            <w:pPr>
              <w:spacing w:before="120" w:after="120"/>
              <w:jc w:val="center"/>
              <w:rPr>
                <w:rFonts w:ascii="Calibri" w:hAnsi="Calibri"/>
              </w:rPr>
            </w:pPr>
            <w:r w:rsidRPr="00E14A06">
              <w:rPr>
                <w:rFonts w:ascii="Calibri" w:hAnsi="Calibri"/>
              </w:rPr>
              <w:t>Nombre del Contratante y Persona a quien contactar</w:t>
            </w:r>
          </w:p>
        </w:tc>
        <w:tc>
          <w:tcPr>
            <w:tcW w:w="2394" w:type="dxa"/>
          </w:tcPr>
          <w:p w14:paraId="0B0092EA" w14:textId="77777777" w:rsidR="003F79AA" w:rsidRPr="00E14A06" w:rsidRDefault="003F79AA" w:rsidP="00ED7FCE">
            <w:pPr>
              <w:spacing w:before="120" w:after="120"/>
              <w:jc w:val="center"/>
              <w:rPr>
                <w:rFonts w:ascii="Calibri" w:hAnsi="Calibri"/>
              </w:rPr>
            </w:pPr>
            <w:r w:rsidRPr="00E14A06">
              <w:rPr>
                <w:rFonts w:ascii="Calibri" w:hAnsi="Calibri"/>
              </w:rPr>
              <w:t>Tipo de obras y año de terminación</w:t>
            </w:r>
          </w:p>
        </w:tc>
        <w:tc>
          <w:tcPr>
            <w:tcW w:w="2394" w:type="dxa"/>
          </w:tcPr>
          <w:p w14:paraId="3010C378" w14:textId="77777777" w:rsidR="003F79AA" w:rsidRPr="00E14A06" w:rsidRDefault="003F79AA" w:rsidP="00ED7FCE">
            <w:pPr>
              <w:spacing w:before="120" w:after="120"/>
              <w:jc w:val="center"/>
              <w:rPr>
                <w:rFonts w:ascii="Calibri" w:hAnsi="Calibri"/>
              </w:rPr>
            </w:pPr>
            <w:r w:rsidRPr="00E14A06">
              <w:rPr>
                <w:rFonts w:ascii="Calibri" w:hAnsi="Calibri"/>
              </w:rPr>
              <w:t>Valor del Contrato (equivalente en moneda nacional)</w:t>
            </w:r>
          </w:p>
        </w:tc>
      </w:tr>
      <w:tr w:rsidR="003F79AA" w:rsidRPr="00E14A06" w14:paraId="7E7B57B4" w14:textId="77777777">
        <w:tc>
          <w:tcPr>
            <w:tcW w:w="2394" w:type="dxa"/>
          </w:tcPr>
          <w:p w14:paraId="238D6A4F" w14:textId="77777777" w:rsidR="003F79AA" w:rsidRPr="00E14A06" w:rsidRDefault="003F79AA" w:rsidP="009160EC">
            <w:pPr>
              <w:spacing w:before="120" w:after="120"/>
              <w:jc w:val="both"/>
              <w:rPr>
                <w:rFonts w:ascii="Calibri" w:hAnsi="Calibri"/>
              </w:rPr>
            </w:pPr>
            <w:r w:rsidRPr="00E14A06">
              <w:rPr>
                <w:rFonts w:ascii="Calibri" w:hAnsi="Calibri"/>
              </w:rPr>
              <w:t>(a)</w:t>
            </w:r>
            <w:r w:rsidR="003422DD" w:rsidRPr="00E14A06">
              <w:rPr>
                <w:rFonts w:ascii="Calibri" w:hAnsi="Calibri"/>
              </w:rPr>
              <w:t xml:space="preserve"> </w:t>
            </w:r>
          </w:p>
          <w:p w14:paraId="03341638" w14:textId="77777777" w:rsidR="003F79AA" w:rsidRPr="00E14A06" w:rsidRDefault="003F79AA" w:rsidP="00ED7FCE">
            <w:pPr>
              <w:spacing w:after="120"/>
              <w:rPr>
                <w:rFonts w:ascii="Calibri" w:hAnsi="Calibri"/>
              </w:rPr>
            </w:pPr>
            <w:r w:rsidRPr="00E14A06">
              <w:rPr>
                <w:rFonts w:ascii="Calibri" w:hAnsi="Calibri"/>
              </w:rPr>
              <w:t>(b)</w:t>
            </w:r>
          </w:p>
        </w:tc>
        <w:tc>
          <w:tcPr>
            <w:tcW w:w="2394" w:type="dxa"/>
          </w:tcPr>
          <w:p w14:paraId="00451AB2" w14:textId="77777777" w:rsidR="003F79AA" w:rsidRPr="00E14A06" w:rsidRDefault="003F79AA" w:rsidP="00ED7FCE">
            <w:pPr>
              <w:spacing w:after="120"/>
              <w:rPr>
                <w:rFonts w:ascii="Calibri" w:hAnsi="Calibri"/>
              </w:rPr>
            </w:pPr>
          </w:p>
        </w:tc>
        <w:tc>
          <w:tcPr>
            <w:tcW w:w="2394" w:type="dxa"/>
          </w:tcPr>
          <w:p w14:paraId="761DC28E" w14:textId="77777777" w:rsidR="003F79AA" w:rsidRPr="00E14A06" w:rsidRDefault="003F79AA" w:rsidP="00ED7FCE">
            <w:pPr>
              <w:spacing w:after="120"/>
              <w:rPr>
                <w:rFonts w:ascii="Calibri" w:hAnsi="Calibri"/>
              </w:rPr>
            </w:pPr>
          </w:p>
        </w:tc>
        <w:tc>
          <w:tcPr>
            <w:tcW w:w="2394" w:type="dxa"/>
          </w:tcPr>
          <w:p w14:paraId="6EBDB2A5" w14:textId="77777777" w:rsidR="003F79AA" w:rsidRPr="00E14A06" w:rsidRDefault="003F79AA" w:rsidP="00ED7FCE">
            <w:pPr>
              <w:spacing w:after="120"/>
              <w:rPr>
                <w:rFonts w:ascii="Calibri" w:hAnsi="Calibri"/>
              </w:rPr>
            </w:pPr>
          </w:p>
        </w:tc>
      </w:tr>
    </w:tbl>
    <w:p w14:paraId="5CE086A8" w14:textId="77777777" w:rsidR="003F79AA" w:rsidRPr="00E14A06"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3F79AA" w:rsidRPr="00E14A06" w14:paraId="3CC306BF" w14:textId="77777777">
        <w:tc>
          <w:tcPr>
            <w:tcW w:w="2268" w:type="dxa"/>
          </w:tcPr>
          <w:p w14:paraId="2C9AB506" w14:textId="77777777" w:rsidR="003F79AA" w:rsidRPr="00E14A06" w:rsidRDefault="003F79AA" w:rsidP="00ED7FCE">
            <w:pPr>
              <w:spacing w:after="120"/>
              <w:rPr>
                <w:rFonts w:ascii="Calibri" w:hAnsi="Calibri"/>
              </w:rPr>
            </w:pPr>
          </w:p>
        </w:tc>
        <w:tc>
          <w:tcPr>
            <w:tcW w:w="7308" w:type="dxa"/>
          </w:tcPr>
          <w:p w14:paraId="461F606D" w14:textId="77777777" w:rsidR="003F79AA" w:rsidRPr="00E14A06" w:rsidRDefault="003F79AA" w:rsidP="00ED7FCE">
            <w:pPr>
              <w:spacing w:before="120" w:after="120"/>
              <w:ind w:left="612" w:hanging="612"/>
              <w:jc w:val="both"/>
              <w:rPr>
                <w:rFonts w:ascii="Calibri" w:hAnsi="Calibri"/>
                <w:i/>
                <w:iCs/>
              </w:rPr>
            </w:pPr>
            <w:r w:rsidRPr="00E14A06">
              <w:rPr>
                <w:rFonts w:ascii="Calibri" w:hAnsi="Calibri"/>
              </w:rPr>
              <w:t>1.4</w:t>
            </w:r>
            <w:r w:rsidRPr="00E14A06">
              <w:rPr>
                <w:rFonts w:ascii="Calibri" w:hAnsi="Calibri"/>
              </w:rPr>
              <w:tab/>
              <w:t xml:space="preserve">Los principales equipos de construcción que propone el Contratista son:  </w:t>
            </w:r>
            <w:r w:rsidRPr="00E14A06">
              <w:rPr>
                <w:rFonts w:ascii="Calibri" w:hAnsi="Calibri"/>
                <w:i/>
                <w:iCs/>
              </w:rPr>
              <w:t>[Proporcione toda la información solicitada a continuación, de acuerdo con la Subcláusula 5.3(d) de las IAO.]</w:t>
            </w:r>
          </w:p>
        </w:tc>
      </w:tr>
    </w:tbl>
    <w:p w14:paraId="20E69C5D" w14:textId="77777777" w:rsidR="003F79AA" w:rsidRPr="00E14A06"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3F79AA" w:rsidRPr="00E14A06" w14:paraId="17337845" w14:textId="77777777">
        <w:tc>
          <w:tcPr>
            <w:tcW w:w="2394" w:type="dxa"/>
          </w:tcPr>
          <w:p w14:paraId="4A09607E" w14:textId="77777777" w:rsidR="003F79AA" w:rsidRPr="00E14A06" w:rsidRDefault="003F79AA" w:rsidP="00ED7FCE">
            <w:pPr>
              <w:spacing w:after="120"/>
              <w:jc w:val="center"/>
              <w:rPr>
                <w:rFonts w:ascii="Calibri" w:hAnsi="Calibri"/>
              </w:rPr>
            </w:pPr>
            <w:r w:rsidRPr="00E14A06">
              <w:rPr>
                <w:rFonts w:ascii="Calibri" w:hAnsi="Calibri"/>
              </w:rPr>
              <w:t>Equipo</w:t>
            </w:r>
          </w:p>
        </w:tc>
        <w:tc>
          <w:tcPr>
            <w:tcW w:w="2394" w:type="dxa"/>
          </w:tcPr>
          <w:p w14:paraId="64C7B144" w14:textId="77777777" w:rsidR="003F79AA" w:rsidRPr="00E14A06" w:rsidRDefault="003F79AA" w:rsidP="00ED7FCE">
            <w:pPr>
              <w:spacing w:before="120" w:after="120"/>
              <w:jc w:val="center"/>
              <w:rPr>
                <w:rFonts w:ascii="Calibri" w:hAnsi="Calibri"/>
              </w:rPr>
            </w:pPr>
            <w:r w:rsidRPr="00E14A06">
              <w:rPr>
                <w:rFonts w:ascii="Calibri" w:hAnsi="Calibri"/>
              </w:rPr>
              <w:t>Descripción, marca y antigüedad (años)</w:t>
            </w:r>
          </w:p>
        </w:tc>
        <w:tc>
          <w:tcPr>
            <w:tcW w:w="2394" w:type="dxa"/>
          </w:tcPr>
          <w:p w14:paraId="5BE86255" w14:textId="77777777" w:rsidR="003F79AA" w:rsidRPr="00E14A06" w:rsidRDefault="003F79AA" w:rsidP="00ED7FCE">
            <w:pPr>
              <w:spacing w:before="120" w:after="120"/>
              <w:jc w:val="center"/>
              <w:rPr>
                <w:rFonts w:ascii="Calibri" w:hAnsi="Calibri"/>
              </w:rPr>
            </w:pPr>
            <w:r w:rsidRPr="00E14A06">
              <w:rPr>
                <w:rFonts w:ascii="Calibri" w:hAnsi="Calibri"/>
              </w:rPr>
              <w:t xml:space="preserve">Condición, (nuevo, buen estado, mal estado) y cantidad de </w:t>
            </w:r>
            <w:r w:rsidRPr="00E14A06">
              <w:rPr>
                <w:rFonts w:ascii="Calibri" w:hAnsi="Calibri"/>
              </w:rPr>
              <w:lastRenderedPageBreak/>
              <w:t>unidades disponibles</w:t>
            </w:r>
          </w:p>
        </w:tc>
        <w:tc>
          <w:tcPr>
            <w:tcW w:w="2394" w:type="dxa"/>
          </w:tcPr>
          <w:p w14:paraId="7D112E8B" w14:textId="77777777" w:rsidR="003F79AA" w:rsidRPr="00E14A06" w:rsidRDefault="003F79AA" w:rsidP="00ED7FCE">
            <w:pPr>
              <w:spacing w:before="120" w:after="120"/>
              <w:jc w:val="center"/>
              <w:rPr>
                <w:rFonts w:ascii="Calibri" w:hAnsi="Calibri"/>
              </w:rPr>
            </w:pPr>
            <w:r w:rsidRPr="00E14A06">
              <w:rPr>
                <w:rFonts w:ascii="Calibri" w:hAnsi="Calibri"/>
              </w:rPr>
              <w:lastRenderedPageBreak/>
              <w:t xml:space="preserve">Propio, alquilado mediante arrendamiento financiero (nombre </w:t>
            </w:r>
            <w:r w:rsidRPr="00E14A06">
              <w:rPr>
                <w:rFonts w:ascii="Calibri" w:hAnsi="Calibri"/>
              </w:rPr>
              <w:lastRenderedPageBreak/>
              <w:t>de la arrendadora), o por comprar (nombre del vendedor)</w:t>
            </w:r>
          </w:p>
        </w:tc>
      </w:tr>
      <w:tr w:rsidR="003F79AA" w:rsidRPr="00E14A06" w14:paraId="0601A0B7" w14:textId="77777777">
        <w:tc>
          <w:tcPr>
            <w:tcW w:w="2394" w:type="dxa"/>
          </w:tcPr>
          <w:p w14:paraId="2C99A697" w14:textId="77777777" w:rsidR="003F79AA" w:rsidRPr="00E14A06" w:rsidRDefault="003F79AA" w:rsidP="009160EC">
            <w:pPr>
              <w:spacing w:before="120" w:after="120"/>
              <w:jc w:val="both"/>
              <w:rPr>
                <w:rFonts w:ascii="Calibri" w:hAnsi="Calibri"/>
              </w:rPr>
            </w:pPr>
            <w:r w:rsidRPr="00E14A06">
              <w:rPr>
                <w:rFonts w:ascii="Calibri" w:hAnsi="Calibri"/>
              </w:rPr>
              <w:lastRenderedPageBreak/>
              <w:t>(a)</w:t>
            </w:r>
          </w:p>
          <w:p w14:paraId="1D98B930" w14:textId="77777777" w:rsidR="003F79AA" w:rsidRPr="00E14A06" w:rsidRDefault="003422DD" w:rsidP="00ED7FCE">
            <w:pPr>
              <w:spacing w:after="120"/>
              <w:rPr>
                <w:rFonts w:ascii="Calibri" w:hAnsi="Calibri"/>
              </w:rPr>
            </w:pPr>
            <w:r w:rsidRPr="00E14A06">
              <w:rPr>
                <w:rFonts w:ascii="Calibri" w:hAnsi="Calibri"/>
              </w:rPr>
              <w:t xml:space="preserve"> </w:t>
            </w:r>
            <w:r w:rsidR="003F79AA" w:rsidRPr="00E14A06">
              <w:rPr>
                <w:rFonts w:ascii="Calibri" w:hAnsi="Calibri"/>
              </w:rPr>
              <w:t>(b)</w:t>
            </w:r>
          </w:p>
        </w:tc>
        <w:tc>
          <w:tcPr>
            <w:tcW w:w="2394" w:type="dxa"/>
          </w:tcPr>
          <w:p w14:paraId="0705211C" w14:textId="77777777" w:rsidR="003F79AA" w:rsidRPr="00E14A06" w:rsidRDefault="003F79AA" w:rsidP="00ED7FCE">
            <w:pPr>
              <w:spacing w:after="120"/>
              <w:rPr>
                <w:rFonts w:ascii="Calibri" w:hAnsi="Calibri"/>
              </w:rPr>
            </w:pPr>
          </w:p>
        </w:tc>
        <w:tc>
          <w:tcPr>
            <w:tcW w:w="2394" w:type="dxa"/>
          </w:tcPr>
          <w:p w14:paraId="6AD3EB43" w14:textId="77777777" w:rsidR="003F79AA" w:rsidRPr="00E14A06" w:rsidRDefault="003F79AA" w:rsidP="00ED7FCE">
            <w:pPr>
              <w:spacing w:after="120"/>
              <w:rPr>
                <w:rFonts w:ascii="Calibri" w:hAnsi="Calibri"/>
              </w:rPr>
            </w:pPr>
          </w:p>
        </w:tc>
        <w:tc>
          <w:tcPr>
            <w:tcW w:w="2394" w:type="dxa"/>
          </w:tcPr>
          <w:p w14:paraId="5EF55D1A" w14:textId="77777777" w:rsidR="003F79AA" w:rsidRPr="00E14A06" w:rsidRDefault="003F79AA" w:rsidP="00ED7FCE">
            <w:pPr>
              <w:spacing w:after="120"/>
              <w:rPr>
                <w:rFonts w:ascii="Calibri" w:hAnsi="Calibri"/>
              </w:rPr>
            </w:pPr>
          </w:p>
        </w:tc>
      </w:tr>
    </w:tbl>
    <w:p w14:paraId="077F4009" w14:textId="77777777" w:rsidR="003F79AA" w:rsidRPr="00E14A06"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3F79AA" w:rsidRPr="00E14A06" w14:paraId="1BDC3397" w14:textId="77777777">
        <w:tc>
          <w:tcPr>
            <w:tcW w:w="2268" w:type="dxa"/>
          </w:tcPr>
          <w:p w14:paraId="37C84B8C" w14:textId="77777777" w:rsidR="003F79AA" w:rsidRPr="00E14A06" w:rsidRDefault="003F79AA" w:rsidP="00ED7FCE">
            <w:pPr>
              <w:spacing w:after="120"/>
              <w:rPr>
                <w:rFonts w:ascii="Calibri" w:hAnsi="Calibri"/>
              </w:rPr>
            </w:pPr>
          </w:p>
        </w:tc>
        <w:tc>
          <w:tcPr>
            <w:tcW w:w="7308" w:type="dxa"/>
          </w:tcPr>
          <w:p w14:paraId="1A070F21" w14:textId="77777777" w:rsidR="003F79AA" w:rsidRPr="00E14A06" w:rsidRDefault="003F79AA" w:rsidP="00ED7FCE">
            <w:pPr>
              <w:spacing w:before="120" w:after="120"/>
              <w:ind w:left="612" w:hanging="612"/>
              <w:jc w:val="both"/>
              <w:rPr>
                <w:rFonts w:ascii="Calibri" w:hAnsi="Calibri"/>
                <w:i/>
                <w:iCs/>
              </w:rPr>
            </w:pPr>
            <w:r w:rsidRPr="00E14A06">
              <w:rPr>
                <w:rFonts w:ascii="Calibri" w:hAnsi="Calibri"/>
              </w:rPr>
              <w:t>1.5</w:t>
            </w:r>
            <w:r w:rsidRPr="00E14A06">
              <w:rPr>
                <w:rFonts w:ascii="Calibri" w:hAnsi="Calibri"/>
              </w:rPr>
              <w:tab/>
              <w:t xml:space="preserve">Las calificaciones y experiencia del personal clave se adjuntan.    </w:t>
            </w:r>
            <w:r w:rsidRPr="00E14A06">
              <w:rPr>
                <w:rFonts w:ascii="Calibri" w:hAnsi="Calibri"/>
                <w:i/>
                <w:iCs/>
              </w:rPr>
              <w:t xml:space="preserve">[adjunte información biográfica, de acuerdo con la Subcláusula 5.3(e) de las IAO [Véase también la </w:t>
            </w:r>
            <w:r w:rsidR="00A818B9" w:rsidRPr="00E14A06">
              <w:rPr>
                <w:rFonts w:ascii="Calibri" w:hAnsi="Calibri"/>
                <w:i/>
                <w:iCs/>
              </w:rPr>
              <w:t>Cláusula</w:t>
            </w:r>
            <w:r w:rsidRPr="00E14A06">
              <w:rPr>
                <w:rFonts w:ascii="Calibri" w:hAnsi="Calibri"/>
                <w:i/>
                <w:iCs/>
              </w:rPr>
              <w:t xml:space="preserve"> 9.1 de las CGC y en las CEC]. Incluya la lista de dicho personal en la tabla siguiente. </w:t>
            </w:r>
          </w:p>
        </w:tc>
      </w:tr>
    </w:tbl>
    <w:p w14:paraId="69B3F016" w14:textId="77777777" w:rsidR="003F79AA" w:rsidRPr="00E14A06"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3F79AA" w:rsidRPr="00E14A06" w14:paraId="4D5CD3C8" w14:textId="77777777">
        <w:tc>
          <w:tcPr>
            <w:tcW w:w="2394" w:type="dxa"/>
          </w:tcPr>
          <w:p w14:paraId="370E59BA" w14:textId="77777777" w:rsidR="003F79AA" w:rsidRPr="00E14A06" w:rsidRDefault="003F79AA" w:rsidP="00ED7FCE">
            <w:pPr>
              <w:spacing w:after="120"/>
              <w:jc w:val="center"/>
              <w:rPr>
                <w:rFonts w:ascii="Calibri" w:hAnsi="Calibri"/>
              </w:rPr>
            </w:pPr>
            <w:r w:rsidRPr="00E14A06">
              <w:rPr>
                <w:rFonts w:ascii="Calibri" w:hAnsi="Calibri"/>
              </w:rPr>
              <w:t>Cargo</w:t>
            </w:r>
          </w:p>
        </w:tc>
        <w:tc>
          <w:tcPr>
            <w:tcW w:w="2394" w:type="dxa"/>
          </w:tcPr>
          <w:p w14:paraId="3C951754" w14:textId="77777777" w:rsidR="003F79AA" w:rsidRPr="00E14A06" w:rsidRDefault="003F79AA" w:rsidP="00ED7FCE">
            <w:pPr>
              <w:spacing w:before="120" w:after="120"/>
              <w:jc w:val="center"/>
              <w:rPr>
                <w:rFonts w:ascii="Calibri" w:hAnsi="Calibri"/>
              </w:rPr>
            </w:pPr>
            <w:r w:rsidRPr="00E14A06">
              <w:rPr>
                <w:rFonts w:ascii="Calibri" w:hAnsi="Calibri"/>
              </w:rPr>
              <w:t>Nombre</w:t>
            </w:r>
          </w:p>
        </w:tc>
        <w:tc>
          <w:tcPr>
            <w:tcW w:w="2394" w:type="dxa"/>
          </w:tcPr>
          <w:p w14:paraId="3EACB46D" w14:textId="77777777" w:rsidR="003F79AA" w:rsidRPr="00E14A06" w:rsidRDefault="003F79AA" w:rsidP="00ED7FCE">
            <w:pPr>
              <w:spacing w:before="120" w:after="120"/>
              <w:jc w:val="center"/>
              <w:rPr>
                <w:rFonts w:ascii="Calibri" w:hAnsi="Calibri"/>
              </w:rPr>
            </w:pPr>
            <w:r w:rsidRPr="00E14A06">
              <w:rPr>
                <w:rFonts w:ascii="Calibri" w:hAnsi="Calibri"/>
              </w:rPr>
              <w:t>Años de Experiencia (general)</w:t>
            </w:r>
          </w:p>
        </w:tc>
        <w:tc>
          <w:tcPr>
            <w:tcW w:w="2394" w:type="dxa"/>
          </w:tcPr>
          <w:p w14:paraId="02929B4F" w14:textId="77777777" w:rsidR="003F79AA" w:rsidRPr="00E14A06" w:rsidRDefault="003F79AA" w:rsidP="00ED7FCE">
            <w:pPr>
              <w:spacing w:before="120" w:after="120"/>
              <w:jc w:val="center"/>
              <w:rPr>
                <w:rFonts w:ascii="Calibri" w:hAnsi="Calibri"/>
              </w:rPr>
            </w:pPr>
            <w:r w:rsidRPr="00E14A06">
              <w:rPr>
                <w:rFonts w:ascii="Calibri" w:hAnsi="Calibri"/>
              </w:rPr>
              <w:t>Años de experiencia en el cargo propuesto</w:t>
            </w:r>
          </w:p>
        </w:tc>
      </w:tr>
      <w:tr w:rsidR="003F79AA" w:rsidRPr="00E14A06" w14:paraId="2FC608E1" w14:textId="77777777">
        <w:tc>
          <w:tcPr>
            <w:tcW w:w="2394" w:type="dxa"/>
          </w:tcPr>
          <w:p w14:paraId="7D356E54" w14:textId="77777777" w:rsidR="003F79AA" w:rsidRPr="00E14A06" w:rsidRDefault="003F79AA" w:rsidP="009160EC">
            <w:pPr>
              <w:spacing w:before="120" w:after="120"/>
              <w:jc w:val="both"/>
              <w:rPr>
                <w:rFonts w:ascii="Calibri" w:hAnsi="Calibri"/>
                <w:lang w:val="pt-BR"/>
              </w:rPr>
            </w:pPr>
            <w:r w:rsidRPr="00E14A06">
              <w:rPr>
                <w:rFonts w:ascii="Calibri" w:hAnsi="Calibri"/>
                <w:lang w:val="pt-BR"/>
              </w:rPr>
              <w:t>(a)</w:t>
            </w:r>
          </w:p>
          <w:p w14:paraId="05D69916" w14:textId="77777777" w:rsidR="003F79AA" w:rsidRPr="00E14A06" w:rsidRDefault="003422DD" w:rsidP="00ED7FCE">
            <w:pPr>
              <w:spacing w:after="120"/>
              <w:rPr>
                <w:rFonts w:ascii="Calibri" w:hAnsi="Calibri"/>
                <w:lang w:val="pt-BR"/>
              </w:rPr>
            </w:pPr>
            <w:r w:rsidRPr="00E14A06">
              <w:rPr>
                <w:rFonts w:ascii="Calibri" w:hAnsi="Calibri"/>
                <w:lang w:val="pt-BR"/>
              </w:rPr>
              <w:t xml:space="preserve"> </w:t>
            </w:r>
            <w:r w:rsidR="003F79AA" w:rsidRPr="00E14A06">
              <w:rPr>
                <w:rFonts w:ascii="Calibri" w:hAnsi="Calibri"/>
                <w:lang w:val="pt-BR"/>
              </w:rPr>
              <w:t>(b)</w:t>
            </w:r>
          </w:p>
        </w:tc>
        <w:tc>
          <w:tcPr>
            <w:tcW w:w="2394" w:type="dxa"/>
          </w:tcPr>
          <w:p w14:paraId="14BB8B2E" w14:textId="77777777" w:rsidR="003F79AA" w:rsidRPr="00E14A06" w:rsidRDefault="003F79AA" w:rsidP="00ED7FCE">
            <w:pPr>
              <w:spacing w:after="120"/>
              <w:rPr>
                <w:rFonts w:ascii="Calibri" w:hAnsi="Calibri"/>
                <w:lang w:val="pt-BR"/>
              </w:rPr>
            </w:pPr>
          </w:p>
        </w:tc>
        <w:tc>
          <w:tcPr>
            <w:tcW w:w="2394" w:type="dxa"/>
          </w:tcPr>
          <w:p w14:paraId="79D7214C" w14:textId="77777777" w:rsidR="003F79AA" w:rsidRPr="00E14A06" w:rsidRDefault="003F79AA" w:rsidP="00ED7FCE">
            <w:pPr>
              <w:spacing w:after="120"/>
              <w:rPr>
                <w:rFonts w:ascii="Calibri" w:hAnsi="Calibri"/>
                <w:lang w:val="pt-BR"/>
              </w:rPr>
            </w:pPr>
          </w:p>
        </w:tc>
        <w:tc>
          <w:tcPr>
            <w:tcW w:w="2394" w:type="dxa"/>
          </w:tcPr>
          <w:p w14:paraId="4D256CA6" w14:textId="77777777" w:rsidR="003F79AA" w:rsidRPr="00E14A06" w:rsidRDefault="003F79AA" w:rsidP="00ED7FCE">
            <w:pPr>
              <w:spacing w:after="120"/>
              <w:rPr>
                <w:rFonts w:ascii="Calibri" w:hAnsi="Calibri"/>
                <w:lang w:val="pt-BR"/>
              </w:rPr>
            </w:pPr>
          </w:p>
        </w:tc>
      </w:tr>
    </w:tbl>
    <w:p w14:paraId="5B4F5AC8" w14:textId="77777777" w:rsidR="003F79AA" w:rsidRPr="00E14A06" w:rsidRDefault="003F79AA" w:rsidP="009160EC">
      <w:pPr>
        <w:spacing w:after="120"/>
        <w:rPr>
          <w:rFonts w:ascii="Calibri" w:hAnsi="Calibri"/>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3F79AA" w:rsidRPr="00E14A06" w14:paraId="0F2D7828" w14:textId="77777777">
        <w:tc>
          <w:tcPr>
            <w:tcW w:w="2268" w:type="dxa"/>
          </w:tcPr>
          <w:p w14:paraId="0E5A8998" w14:textId="77777777" w:rsidR="003F79AA" w:rsidRPr="00E14A06" w:rsidRDefault="003F79AA" w:rsidP="00ED7FCE">
            <w:pPr>
              <w:spacing w:after="120"/>
              <w:rPr>
                <w:rFonts w:ascii="Calibri" w:hAnsi="Calibri"/>
                <w:lang w:val="pt-BR"/>
              </w:rPr>
            </w:pPr>
          </w:p>
        </w:tc>
        <w:tc>
          <w:tcPr>
            <w:tcW w:w="7308" w:type="dxa"/>
          </w:tcPr>
          <w:p w14:paraId="425D4504" w14:textId="77777777" w:rsidR="003F79AA" w:rsidRPr="00E14A06" w:rsidRDefault="003F79AA" w:rsidP="00ED7FCE">
            <w:pPr>
              <w:spacing w:after="120"/>
              <w:ind w:left="612" w:hanging="612"/>
              <w:rPr>
                <w:rFonts w:ascii="Calibri" w:hAnsi="Calibri"/>
                <w:i/>
                <w:iCs/>
                <w:lang w:val="pt-BR"/>
              </w:rPr>
            </w:pPr>
          </w:p>
        </w:tc>
      </w:tr>
    </w:tbl>
    <w:p w14:paraId="5E6757DE" w14:textId="77777777" w:rsidR="003F79AA" w:rsidRPr="00E14A06" w:rsidRDefault="003F79AA" w:rsidP="009160EC">
      <w:pPr>
        <w:spacing w:after="120"/>
        <w:rPr>
          <w:rFonts w:ascii="Calibri" w:hAnsi="Calibri"/>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3F79AA" w:rsidRPr="00E14A06" w14:paraId="3E974A8C" w14:textId="77777777">
        <w:tc>
          <w:tcPr>
            <w:tcW w:w="2394" w:type="dxa"/>
          </w:tcPr>
          <w:p w14:paraId="3DA2C879" w14:textId="77777777" w:rsidR="003F79AA" w:rsidRPr="00E14A06" w:rsidRDefault="003F79AA" w:rsidP="00ED7FCE">
            <w:pPr>
              <w:spacing w:after="120"/>
              <w:jc w:val="center"/>
              <w:rPr>
                <w:rFonts w:ascii="Calibri" w:hAnsi="Calibri"/>
                <w:lang w:val="pt-BR"/>
              </w:rPr>
            </w:pPr>
          </w:p>
        </w:tc>
        <w:tc>
          <w:tcPr>
            <w:tcW w:w="2394" w:type="dxa"/>
          </w:tcPr>
          <w:p w14:paraId="28F1A838" w14:textId="77777777" w:rsidR="003F79AA" w:rsidRPr="00E14A06" w:rsidRDefault="003F79AA" w:rsidP="00ED7FCE">
            <w:pPr>
              <w:spacing w:after="120"/>
              <w:jc w:val="center"/>
              <w:rPr>
                <w:rFonts w:ascii="Calibri" w:hAnsi="Calibri"/>
                <w:lang w:val="pt-BR"/>
              </w:rPr>
            </w:pPr>
          </w:p>
        </w:tc>
        <w:tc>
          <w:tcPr>
            <w:tcW w:w="2394" w:type="dxa"/>
          </w:tcPr>
          <w:p w14:paraId="59CF3326" w14:textId="77777777" w:rsidR="003F79AA" w:rsidRPr="00E14A06" w:rsidRDefault="003F79AA" w:rsidP="00ED7FCE">
            <w:pPr>
              <w:spacing w:after="120"/>
              <w:jc w:val="center"/>
              <w:rPr>
                <w:rFonts w:ascii="Calibri" w:hAnsi="Calibri"/>
                <w:lang w:val="pt-BR"/>
              </w:rPr>
            </w:pPr>
          </w:p>
        </w:tc>
        <w:tc>
          <w:tcPr>
            <w:tcW w:w="2394" w:type="dxa"/>
          </w:tcPr>
          <w:p w14:paraId="7CEA2B97" w14:textId="77777777" w:rsidR="003F79AA" w:rsidRPr="00E14A06" w:rsidRDefault="003F79AA" w:rsidP="00ED7FCE">
            <w:pPr>
              <w:spacing w:after="120"/>
              <w:jc w:val="center"/>
              <w:rPr>
                <w:rFonts w:ascii="Calibri" w:hAnsi="Calibri"/>
                <w:lang w:val="pt-BR"/>
              </w:rPr>
            </w:pPr>
          </w:p>
        </w:tc>
      </w:tr>
      <w:tr w:rsidR="003F79AA" w:rsidRPr="00E14A06" w14:paraId="1F446107" w14:textId="77777777">
        <w:tc>
          <w:tcPr>
            <w:tcW w:w="2394" w:type="dxa"/>
          </w:tcPr>
          <w:p w14:paraId="4D13BF17" w14:textId="77777777" w:rsidR="003F79AA" w:rsidRPr="00E14A06" w:rsidRDefault="003F79AA" w:rsidP="009160EC">
            <w:pPr>
              <w:spacing w:before="120" w:after="120"/>
              <w:jc w:val="both"/>
              <w:rPr>
                <w:rFonts w:ascii="Calibri" w:hAnsi="Calibri"/>
                <w:lang w:val="pt-BR"/>
              </w:rPr>
            </w:pPr>
            <w:r w:rsidRPr="00E14A06">
              <w:rPr>
                <w:rFonts w:ascii="Calibri" w:hAnsi="Calibri"/>
                <w:lang w:val="pt-BR"/>
              </w:rPr>
              <w:t>(a)</w:t>
            </w:r>
          </w:p>
          <w:p w14:paraId="0996B438" w14:textId="77777777" w:rsidR="003F79AA" w:rsidRPr="00E14A06" w:rsidRDefault="003F79AA" w:rsidP="00ED7FCE">
            <w:pPr>
              <w:spacing w:after="120"/>
              <w:rPr>
                <w:rFonts w:ascii="Calibri" w:hAnsi="Calibri"/>
                <w:lang w:val="pt-BR"/>
              </w:rPr>
            </w:pPr>
          </w:p>
          <w:p w14:paraId="758C7A2B" w14:textId="77777777" w:rsidR="003F79AA" w:rsidRPr="00E14A06" w:rsidRDefault="003F79AA" w:rsidP="00ED7FCE">
            <w:pPr>
              <w:spacing w:after="120"/>
              <w:rPr>
                <w:rFonts w:ascii="Calibri" w:hAnsi="Calibri"/>
              </w:rPr>
            </w:pPr>
            <w:r w:rsidRPr="00E14A06">
              <w:rPr>
                <w:rFonts w:ascii="Calibri" w:hAnsi="Calibri"/>
              </w:rPr>
              <w:t>(b)</w:t>
            </w:r>
          </w:p>
        </w:tc>
        <w:tc>
          <w:tcPr>
            <w:tcW w:w="2394" w:type="dxa"/>
          </w:tcPr>
          <w:p w14:paraId="2937BBCF" w14:textId="77777777" w:rsidR="003F79AA" w:rsidRPr="00E14A06" w:rsidRDefault="003F79AA" w:rsidP="00ED7FCE">
            <w:pPr>
              <w:spacing w:after="120"/>
              <w:rPr>
                <w:rFonts w:ascii="Calibri" w:hAnsi="Calibri"/>
              </w:rPr>
            </w:pPr>
          </w:p>
        </w:tc>
        <w:tc>
          <w:tcPr>
            <w:tcW w:w="2394" w:type="dxa"/>
          </w:tcPr>
          <w:p w14:paraId="5A2CB529" w14:textId="77777777" w:rsidR="003F79AA" w:rsidRPr="00E14A06" w:rsidRDefault="003F79AA" w:rsidP="00ED7FCE">
            <w:pPr>
              <w:spacing w:after="120"/>
              <w:rPr>
                <w:rFonts w:ascii="Calibri" w:hAnsi="Calibri"/>
              </w:rPr>
            </w:pPr>
          </w:p>
        </w:tc>
        <w:tc>
          <w:tcPr>
            <w:tcW w:w="2394" w:type="dxa"/>
          </w:tcPr>
          <w:p w14:paraId="002ED23F" w14:textId="77777777" w:rsidR="003F79AA" w:rsidRPr="00E14A06" w:rsidRDefault="003F79AA" w:rsidP="00ED7FCE">
            <w:pPr>
              <w:spacing w:after="120"/>
              <w:rPr>
                <w:rFonts w:ascii="Calibri" w:hAnsi="Calibri"/>
              </w:rPr>
            </w:pPr>
          </w:p>
        </w:tc>
      </w:tr>
    </w:tbl>
    <w:p w14:paraId="1D4B0E7B" w14:textId="77777777" w:rsidR="003F79AA" w:rsidRPr="00E14A06" w:rsidRDefault="003F79AA" w:rsidP="009160EC">
      <w:pPr>
        <w:pStyle w:val="Outline"/>
        <w:spacing w:before="0" w:after="120"/>
        <w:rPr>
          <w:rFonts w:ascii="Calibri" w:hAnsi="Calibri"/>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3F79AA" w:rsidRPr="00E14A06" w14:paraId="29B52AA1" w14:textId="77777777">
        <w:tc>
          <w:tcPr>
            <w:tcW w:w="2268" w:type="dxa"/>
          </w:tcPr>
          <w:p w14:paraId="63774ABD" w14:textId="77777777" w:rsidR="003F79AA" w:rsidRPr="00E14A06" w:rsidRDefault="003F79AA" w:rsidP="00ED7FCE">
            <w:pPr>
              <w:pStyle w:val="Outline"/>
              <w:spacing w:before="0" w:after="120"/>
              <w:rPr>
                <w:rFonts w:ascii="Calibri" w:hAnsi="Calibri"/>
                <w:kern w:val="0"/>
                <w:szCs w:val="24"/>
                <w:lang w:val="es-ES_tradnl"/>
              </w:rPr>
            </w:pPr>
          </w:p>
        </w:tc>
        <w:tc>
          <w:tcPr>
            <w:tcW w:w="7308" w:type="dxa"/>
          </w:tcPr>
          <w:p w14:paraId="727B2E7E" w14:textId="77CAECA6" w:rsidR="003F79AA" w:rsidRPr="00E14A06" w:rsidRDefault="003F79AA" w:rsidP="00ED7FCE">
            <w:pPr>
              <w:spacing w:before="120" w:after="120"/>
              <w:ind w:left="619" w:hanging="619"/>
              <w:jc w:val="both"/>
              <w:rPr>
                <w:rFonts w:ascii="Calibri" w:hAnsi="Calibri"/>
                <w:i/>
                <w:iCs/>
              </w:rPr>
            </w:pPr>
            <w:r w:rsidRPr="00E14A06">
              <w:rPr>
                <w:rFonts w:ascii="Calibri" w:hAnsi="Calibri"/>
              </w:rPr>
              <w:t>1.6</w:t>
            </w:r>
            <w:r w:rsidRPr="00E14A06">
              <w:rPr>
                <w:rFonts w:ascii="Calibri" w:hAnsi="Calibri"/>
              </w:rPr>
              <w:tab/>
              <w:t>Los informes financieros</w:t>
            </w:r>
            <w:r w:rsidR="004E3987" w:rsidRPr="00E14A06">
              <w:rPr>
                <w:rFonts w:ascii="Calibri" w:hAnsi="Calibri"/>
              </w:rPr>
              <w:t xml:space="preserve">: Declaración del impuesto a la renta correspondiente al ejercicio fiscal </w:t>
            </w:r>
            <w:r w:rsidR="00E702FC">
              <w:rPr>
                <w:rFonts w:ascii="Calibri" w:hAnsi="Calibri"/>
              </w:rPr>
              <w:t>año 2017</w:t>
            </w:r>
            <w:r w:rsidR="004E3987" w:rsidRPr="00E14A06">
              <w:rPr>
                <w:rFonts w:ascii="Calibri" w:hAnsi="Calibri"/>
              </w:rPr>
              <w:t xml:space="preserve"> </w:t>
            </w:r>
            <w:r w:rsidRPr="00E14A06">
              <w:rPr>
                <w:rFonts w:ascii="Calibri" w:hAnsi="Calibri"/>
              </w:rPr>
              <w:t>en conformidad con</w:t>
            </w:r>
            <w:r w:rsidR="00B74A66" w:rsidRPr="00E14A06">
              <w:rPr>
                <w:rFonts w:ascii="Calibri" w:hAnsi="Calibri"/>
              </w:rPr>
              <w:t xml:space="preserve"> la subcláusula IAO 5.3(f)</w:t>
            </w:r>
            <w:r w:rsidR="003A1D51" w:rsidRPr="00E14A06">
              <w:rPr>
                <w:rFonts w:ascii="Calibri" w:hAnsi="Calibri"/>
              </w:rPr>
              <w:t xml:space="preserve">; para el caso de personas </w:t>
            </w:r>
            <w:r w:rsidR="001D0F42" w:rsidRPr="00E14A06">
              <w:rPr>
                <w:rFonts w:ascii="Calibri" w:hAnsi="Calibri"/>
              </w:rPr>
              <w:t xml:space="preserve">naturales </w:t>
            </w:r>
            <w:r w:rsidR="003A1D51" w:rsidRPr="00E14A06">
              <w:rPr>
                <w:rFonts w:ascii="Calibri" w:hAnsi="Calibri"/>
              </w:rPr>
              <w:t>que no estén obligadas a llevar contabilidad presentará una Declaración Juramentada respecto del Patrimonio y en el caso de ser adjudicado presentará los documentos de respaldo</w:t>
            </w:r>
            <w:r w:rsidR="009F097A" w:rsidRPr="00E14A06">
              <w:rPr>
                <w:rFonts w:ascii="Calibri" w:hAnsi="Calibri"/>
              </w:rPr>
              <w:t xml:space="preserve"> (Ver Anexo No. </w:t>
            </w:r>
            <w:r w:rsidR="001732C9" w:rsidRPr="00E14A06">
              <w:rPr>
                <w:rFonts w:ascii="Calibri" w:hAnsi="Calibri"/>
              </w:rPr>
              <w:t>2</w:t>
            </w:r>
            <w:r w:rsidR="009F097A" w:rsidRPr="00E14A06">
              <w:rPr>
                <w:rFonts w:ascii="Calibri" w:hAnsi="Calibri"/>
              </w:rPr>
              <w:t>)</w:t>
            </w:r>
            <w:r w:rsidR="003A1D51" w:rsidRPr="00E14A06">
              <w:rPr>
                <w:rFonts w:ascii="Calibri" w:hAnsi="Calibri"/>
              </w:rPr>
              <w:t>.</w:t>
            </w:r>
            <w:r w:rsidR="00B74A66" w:rsidRPr="00E14A06">
              <w:rPr>
                <w:rFonts w:ascii="Calibri" w:hAnsi="Calibri"/>
              </w:rPr>
              <w:t xml:space="preserve">: </w:t>
            </w:r>
            <w:r w:rsidRPr="00E14A06">
              <w:rPr>
                <w:rFonts w:ascii="Calibri" w:hAnsi="Calibri"/>
                <w:i/>
                <w:iCs/>
              </w:rPr>
              <w:t>[</w:t>
            </w:r>
            <w:r w:rsidR="00B74A66" w:rsidRPr="00E14A06">
              <w:rPr>
                <w:rFonts w:ascii="Calibri" w:hAnsi="Calibri"/>
                <w:i/>
                <w:iCs/>
              </w:rPr>
              <w:t xml:space="preserve">el % del patrimonio referencia es………….. </w:t>
            </w:r>
            <w:r w:rsidRPr="00E14A06">
              <w:rPr>
                <w:rFonts w:ascii="Calibri" w:hAnsi="Calibri"/>
                <w:i/>
                <w:iCs/>
              </w:rPr>
              <w:t>adjunte las copia</w:t>
            </w:r>
            <w:r w:rsidR="00B74A66" w:rsidRPr="00E14A06">
              <w:rPr>
                <w:rFonts w:ascii="Calibri" w:hAnsi="Calibri"/>
                <w:i/>
                <w:iCs/>
              </w:rPr>
              <w:t xml:space="preserve"> de la declaración de impuesto a las rentas</w:t>
            </w:r>
            <w:r w:rsidRPr="00E14A06">
              <w:rPr>
                <w:rFonts w:ascii="Calibri" w:hAnsi="Calibri"/>
                <w:i/>
                <w:iCs/>
              </w:rPr>
              <w:t>.]</w:t>
            </w:r>
          </w:p>
          <w:p w14:paraId="1714D199" w14:textId="77777777" w:rsidR="00085EB4" w:rsidRPr="00E14A06" w:rsidRDefault="003F79AA" w:rsidP="00ED7FCE">
            <w:pPr>
              <w:spacing w:after="120"/>
              <w:ind w:left="619" w:hanging="619"/>
              <w:jc w:val="both"/>
              <w:rPr>
                <w:rFonts w:ascii="Calibri" w:hAnsi="Calibri"/>
                <w:spacing w:val="-3"/>
              </w:rPr>
            </w:pPr>
            <w:r w:rsidRPr="00E14A06">
              <w:rPr>
                <w:rFonts w:ascii="Calibri" w:hAnsi="Calibri"/>
              </w:rPr>
              <w:t>1.7</w:t>
            </w:r>
            <w:r w:rsidRPr="00E14A06">
              <w:rPr>
                <w:rFonts w:ascii="Calibri" w:hAnsi="Calibri"/>
              </w:rPr>
              <w:tab/>
            </w:r>
            <w:r w:rsidR="00F53C41" w:rsidRPr="00E14A06">
              <w:rPr>
                <w:rFonts w:ascii="Calibri" w:hAnsi="Calibri"/>
              </w:rPr>
              <w:t>Los índices requerido en el numeral 5.5 a son…………………….</w:t>
            </w:r>
            <w:r w:rsidR="00F53C41" w:rsidRPr="00E14A06" w:rsidDel="00F53C41">
              <w:rPr>
                <w:rFonts w:ascii="Calibri" w:hAnsi="Calibri"/>
              </w:rPr>
              <w:t xml:space="preserve"> </w:t>
            </w:r>
            <w:r w:rsidR="00F53C41" w:rsidRPr="00E14A06">
              <w:rPr>
                <w:rFonts w:ascii="Calibri" w:hAnsi="Calibri"/>
                <w:spacing w:val="-3"/>
              </w:rPr>
              <w:t xml:space="preserve"> (adjuntar documentación)</w:t>
            </w:r>
          </w:p>
          <w:p w14:paraId="531A0EC3" w14:textId="612BA232" w:rsidR="003F79AA" w:rsidRPr="00E14A06" w:rsidRDefault="003F79AA" w:rsidP="0015543E">
            <w:pPr>
              <w:spacing w:after="120"/>
              <w:ind w:left="619" w:hanging="619"/>
              <w:jc w:val="both"/>
              <w:rPr>
                <w:rFonts w:ascii="Calibri" w:hAnsi="Calibri"/>
              </w:rPr>
            </w:pPr>
            <w:r w:rsidRPr="00E14A06">
              <w:rPr>
                <w:rFonts w:ascii="Calibri" w:hAnsi="Calibri"/>
              </w:rPr>
              <w:t>1.8</w:t>
            </w:r>
            <w:r w:rsidRPr="00E14A06">
              <w:rPr>
                <w:rFonts w:ascii="Calibri" w:hAnsi="Calibri"/>
              </w:rPr>
              <w:tab/>
              <w:t xml:space="preserve">Adjuntar autorización con Nombre, dirección, y números de teléfono, télex y facsímile para contactar bancos que puedan proporcionar referencias del Oferente en caso de que el Contratante se las solicite, se adjunta en conformidad con la </w:t>
            </w:r>
            <w:r w:rsidRPr="00E14A06">
              <w:rPr>
                <w:rFonts w:ascii="Calibri" w:hAnsi="Calibri"/>
              </w:rPr>
              <w:lastRenderedPageBreak/>
              <w:t xml:space="preserve">Subclausula 5.3(h) de las IAO </w:t>
            </w:r>
            <w:r w:rsidRPr="00E14A06">
              <w:rPr>
                <w:rFonts w:ascii="Calibri" w:hAnsi="Calibri"/>
                <w:i/>
                <w:iCs/>
              </w:rPr>
              <w:t>[Adjunte la autorización]</w:t>
            </w:r>
          </w:p>
        </w:tc>
      </w:tr>
    </w:tbl>
    <w:p w14:paraId="26312986" w14:textId="77777777" w:rsidR="003F79AA" w:rsidRPr="00E14A06" w:rsidRDefault="003F79AA" w:rsidP="009160EC">
      <w:pPr>
        <w:spacing w:after="120"/>
        <w:rPr>
          <w:rFonts w:ascii="Calibri" w:hAnsi="Calibri"/>
        </w:rPr>
      </w:pPr>
    </w:p>
    <w:p w14:paraId="4712B4A6" w14:textId="77777777" w:rsidR="00C0709A" w:rsidRPr="00E14A06" w:rsidRDefault="00C0709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3F79AA" w:rsidRPr="00E14A06" w14:paraId="329931A9" w14:textId="77777777">
        <w:tc>
          <w:tcPr>
            <w:tcW w:w="2268" w:type="dxa"/>
          </w:tcPr>
          <w:p w14:paraId="33A91C46" w14:textId="77777777" w:rsidR="003F79AA" w:rsidRPr="00E14A06" w:rsidRDefault="003F79AA" w:rsidP="00ED7FCE">
            <w:pPr>
              <w:spacing w:after="120"/>
              <w:rPr>
                <w:rFonts w:ascii="Calibri" w:hAnsi="Calibri"/>
              </w:rPr>
            </w:pPr>
          </w:p>
        </w:tc>
        <w:tc>
          <w:tcPr>
            <w:tcW w:w="7308" w:type="dxa"/>
          </w:tcPr>
          <w:p w14:paraId="79AE6658" w14:textId="77777777" w:rsidR="003F79AA" w:rsidRPr="00E14A06" w:rsidRDefault="003F79AA" w:rsidP="00ED7FCE">
            <w:pPr>
              <w:spacing w:before="120" w:after="120"/>
              <w:ind w:left="612" w:hanging="612"/>
              <w:jc w:val="both"/>
              <w:rPr>
                <w:rFonts w:ascii="Calibri" w:hAnsi="Calibri"/>
                <w:i/>
                <w:iCs/>
              </w:rPr>
            </w:pPr>
            <w:r w:rsidRPr="00E14A06">
              <w:rPr>
                <w:rFonts w:ascii="Calibri" w:hAnsi="Calibri"/>
              </w:rPr>
              <w:t>1.10</w:t>
            </w:r>
            <w:r w:rsidRPr="00E14A06">
              <w:rPr>
                <w:rFonts w:ascii="Calibri" w:hAnsi="Calibri"/>
              </w:rPr>
              <w:tab/>
              <w:t xml:space="preserve">Los Contratistas propuestos y firmas participantes, de conformidad con la subcláusula 5.3 (j) son </w:t>
            </w:r>
            <w:r w:rsidRPr="00E14A06">
              <w:rPr>
                <w:rFonts w:ascii="Calibri" w:hAnsi="Calibri"/>
                <w:i/>
                <w:iCs/>
              </w:rPr>
              <w:t>[indique la información en la tabla siguiente. Véase la Cláusula 7 de las CGC y 7 de las CEC]</w:t>
            </w:r>
            <w:r w:rsidRPr="00E14A06">
              <w:rPr>
                <w:rFonts w:ascii="Calibri" w:hAnsi="Calibri"/>
              </w:rPr>
              <w:t>.</w:t>
            </w:r>
          </w:p>
        </w:tc>
      </w:tr>
    </w:tbl>
    <w:p w14:paraId="3A12E541" w14:textId="77777777" w:rsidR="003F79AA" w:rsidRPr="00E14A06"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3192"/>
      </w:tblGrid>
      <w:tr w:rsidR="003F79AA" w:rsidRPr="00E14A06" w14:paraId="7215455D" w14:textId="77777777">
        <w:tc>
          <w:tcPr>
            <w:tcW w:w="3192" w:type="dxa"/>
          </w:tcPr>
          <w:p w14:paraId="01F1C5AF" w14:textId="77777777" w:rsidR="003F79AA" w:rsidRPr="00E14A06" w:rsidRDefault="003F79AA" w:rsidP="00ED7FCE">
            <w:pPr>
              <w:spacing w:after="120"/>
              <w:jc w:val="center"/>
              <w:rPr>
                <w:rFonts w:ascii="Calibri" w:hAnsi="Calibri"/>
              </w:rPr>
            </w:pPr>
            <w:r w:rsidRPr="00E14A06">
              <w:rPr>
                <w:rFonts w:ascii="Calibri" w:hAnsi="Calibri"/>
              </w:rPr>
              <w:t>Nombre de la(s) otra(s) Parte(s)</w:t>
            </w:r>
          </w:p>
        </w:tc>
        <w:tc>
          <w:tcPr>
            <w:tcW w:w="3192" w:type="dxa"/>
          </w:tcPr>
          <w:p w14:paraId="33398099" w14:textId="77777777" w:rsidR="003F79AA" w:rsidRPr="00E14A06" w:rsidRDefault="003F79AA" w:rsidP="00ED7FCE">
            <w:pPr>
              <w:spacing w:before="120" w:after="120"/>
              <w:jc w:val="center"/>
              <w:rPr>
                <w:rFonts w:ascii="Calibri" w:hAnsi="Calibri"/>
              </w:rPr>
            </w:pPr>
            <w:r w:rsidRPr="00E14A06">
              <w:rPr>
                <w:rFonts w:ascii="Calibri" w:hAnsi="Calibri"/>
              </w:rPr>
              <w:t>Causa de la Controversia</w:t>
            </w:r>
          </w:p>
        </w:tc>
        <w:tc>
          <w:tcPr>
            <w:tcW w:w="3192" w:type="dxa"/>
          </w:tcPr>
          <w:p w14:paraId="40074600" w14:textId="77777777" w:rsidR="003F79AA" w:rsidRPr="00E14A06" w:rsidRDefault="003F79AA" w:rsidP="00ED7FCE">
            <w:pPr>
              <w:spacing w:before="120" w:after="120"/>
              <w:jc w:val="center"/>
              <w:rPr>
                <w:rFonts w:ascii="Calibri" w:hAnsi="Calibri"/>
              </w:rPr>
            </w:pPr>
            <w:r w:rsidRPr="00E14A06">
              <w:rPr>
                <w:rFonts w:ascii="Calibri" w:hAnsi="Calibri"/>
              </w:rPr>
              <w:t>Monto en cuestión</w:t>
            </w:r>
          </w:p>
        </w:tc>
      </w:tr>
      <w:tr w:rsidR="003F79AA" w:rsidRPr="00E14A06" w14:paraId="35110B57" w14:textId="77777777">
        <w:tc>
          <w:tcPr>
            <w:tcW w:w="3192" w:type="dxa"/>
          </w:tcPr>
          <w:p w14:paraId="3512F90C" w14:textId="77777777" w:rsidR="003F79AA" w:rsidRPr="00E14A06" w:rsidRDefault="003F79AA" w:rsidP="009160EC">
            <w:pPr>
              <w:spacing w:before="120" w:after="120"/>
              <w:jc w:val="both"/>
              <w:rPr>
                <w:rFonts w:ascii="Calibri" w:hAnsi="Calibri"/>
              </w:rPr>
            </w:pPr>
            <w:r w:rsidRPr="00E14A06">
              <w:rPr>
                <w:rFonts w:ascii="Calibri" w:hAnsi="Calibri"/>
              </w:rPr>
              <w:t>(a)</w:t>
            </w:r>
          </w:p>
          <w:p w14:paraId="33E9095E" w14:textId="77777777" w:rsidR="003F79AA" w:rsidRPr="00E14A06" w:rsidRDefault="003422DD" w:rsidP="00ED7FCE">
            <w:pPr>
              <w:spacing w:after="120"/>
              <w:rPr>
                <w:rFonts w:ascii="Calibri" w:hAnsi="Calibri"/>
              </w:rPr>
            </w:pPr>
            <w:r w:rsidRPr="00E14A06">
              <w:rPr>
                <w:rFonts w:ascii="Calibri" w:hAnsi="Calibri"/>
              </w:rPr>
              <w:t xml:space="preserve"> </w:t>
            </w:r>
            <w:r w:rsidR="003F79AA" w:rsidRPr="00E14A06">
              <w:rPr>
                <w:rFonts w:ascii="Calibri" w:hAnsi="Calibri"/>
              </w:rPr>
              <w:t>(b)</w:t>
            </w:r>
          </w:p>
        </w:tc>
        <w:tc>
          <w:tcPr>
            <w:tcW w:w="3192" w:type="dxa"/>
          </w:tcPr>
          <w:p w14:paraId="0E1923FB" w14:textId="77777777" w:rsidR="003F79AA" w:rsidRPr="00E14A06" w:rsidRDefault="003F79AA" w:rsidP="00ED7FCE">
            <w:pPr>
              <w:spacing w:after="120"/>
              <w:rPr>
                <w:rFonts w:ascii="Calibri" w:hAnsi="Calibri"/>
              </w:rPr>
            </w:pPr>
          </w:p>
        </w:tc>
        <w:tc>
          <w:tcPr>
            <w:tcW w:w="3192" w:type="dxa"/>
          </w:tcPr>
          <w:p w14:paraId="75861CF0" w14:textId="77777777" w:rsidR="003F79AA" w:rsidRPr="00E14A06" w:rsidRDefault="003F79AA" w:rsidP="00ED7FCE">
            <w:pPr>
              <w:spacing w:after="120"/>
              <w:rPr>
                <w:rFonts w:ascii="Calibri" w:hAnsi="Calibri"/>
              </w:rPr>
            </w:pPr>
          </w:p>
        </w:tc>
      </w:tr>
    </w:tbl>
    <w:p w14:paraId="69ECCEA9" w14:textId="77777777" w:rsidR="003F79AA" w:rsidRPr="00E14A06"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3F79AA" w:rsidRPr="00E14A06" w14:paraId="0BC59C9B" w14:textId="77777777">
        <w:tc>
          <w:tcPr>
            <w:tcW w:w="2394" w:type="dxa"/>
          </w:tcPr>
          <w:p w14:paraId="3CC1233A" w14:textId="77777777" w:rsidR="003F79AA" w:rsidRPr="00E14A06" w:rsidRDefault="003F79AA" w:rsidP="00ED7FCE">
            <w:pPr>
              <w:spacing w:after="120"/>
              <w:jc w:val="center"/>
              <w:rPr>
                <w:rFonts w:ascii="Calibri" w:hAnsi="Calibri"/>
              </w:rPr>
            </w:pPr>
            <w:r w:rsidRPr="00E14A06">
              <w:rPr>
                <w:rFonts w:ascii="Calibri" w:hAnsi="Calibri"/>
              </w:rPr>
              <w:t>Secciones de las Obras</w:t>
            </w:r>
          </w:p>
        </w:tc>
        <w:tc>
          <w:tcPr>
            <w:tcW w:w="2394" w:type="dxa"/>
          </w:tcPr>
          <w:p w14:paraId="58714F3F" w14:textId="77777777" w:rsidR="003F79AA" w:rsidRPr="00E14A06" w:rsidRDefault="003F79AA" w:rsidP="00ED7FCE">
            <w:pPr>
              <w:spacing w:before="120" w:after="120"/>
              <w:jc w:val="center"/>
              <w:rPr>
                <w:rFonts w:ascii="Calibri" w:hAnsi="Calibri"/>
              </w:rPr>
            </w:pPr>
            <w:r w:rsidRPr="00E14A06">
              <w:rPr>
                <w:rFonts w:ascii="Calibri" w:hAnsi="Calibri"/>
              </w:rPr>
              <w:t>Valor del Subcontrato</w:t>
            </w:r>
          </w:p>
        </w:tc>
        <w:tc>
          <w:tcPr>
            <w:tcW w:w="2394" w:type="dxa"/>
          </w:tcPr>
          <w:p w14:paraId="0DFA024D" w14:textId="77777777" w:rsidR="003F79AA" w:rsidRPr="00E14A06" w:rsidRDefault="003F79AA" w:rsidP="00ED7FCE">
            <w:pPr>
              <w:spacing w:before="120" w:after="120"/>
              <w:jc w:val="center"/>
              <w:rPr>
                <w:rFonts w:ascii="Calibri" w:hAnsi="Calibri"/>
              </w:rPr>
            </w:pPr>
            <w:r w:rsidRPr="00E14A06">
              <w:rPr>
                <w:rFonts w:ascii="Calibri" w:hAnsi="Calibri"/>
              </w:rPr>
              <w:t>SubContratista</w:t>
            </w:r>
          </w:p>
          <w:p w14:paraId="4B36F25A" w14:textId="77777777" w:rsidR="003F79AA" w:rsidRPr="00E14A06" w:rsidRDefault="003F79AA" w:rsidP="00ED7FCE">
            <w:pPr>
              <w:spacing w:after="120"/>
              <w:jc w:val="center"/>
              <w:rPr>
                <w:rFonts w:ascii="Calibri" w:hAnsi="Calibri"/>
              </w:rPr>
            </w:pPr>
            <w:r w:rsidRPr="00E14A06">
              <w:rPr>
                <w:rFonts w:ascii="Calibri" w:hAnsi="Calibri"/>
              </w:rPr>
              <w:t>(nombre y dirección)</w:t>
            </w:r>
          </w:p>
        </w:tc>
        <w:tc>
          <w:tcPr>
            <w:tcW w:w="2394" w:type="dxa"/>
          </w:tcPr>
          <w:p w14:paraId="15FC513F" w14:textId="77777777" w:rsidR="003F79AA" w:rsidRPr="00E14A06" w:rsidRDefault="003F79AA" w:rsidP="00ED7FCE">
            <w:pPr>
              <w:spacing w:before="120" w:after="120"/>
              <w:jc w:val="center"/>
              <w:rPr>
                <w:rFonts w:ascii="Calibri" w:hAnsi="Calibri"/>
              </w:rPr>
            </w:pPr>
            <w:r w:rsidRPr="00E14A06">
              <w:rPr>
                <w:rFonts w:ascii="Calibri" w:hAnsi="Calibri"/>
              </w:rPr>
              <w:t>Experiencia en obras similares</w:t>
            </w:r>
          </w:p>
        </w:tc>
      </w:tr>
      <w:tr w:rsidR="003F79AA" w:rsidRPr="00E14A06" w14:paraId="17B36180" w14:textId="77777777">
        <w:tc>
          <w:tcPr>
            <w:tcW w:w="2394" w:type="dxa"/>
          </w:tcPr>
          <w:p w14:paraId="37159B0F" w14:textId="77777777" w:rsidR="003F79AA" w:rsidRPr="00E14A06" w:rsidRDefault="003F79AA" w:rsidP="009160EC">
            <w:pPr>
              <w:spacing w:before="120" w:after="120"/>
              <w:jc w:val="both"/>
              <w:rPr>
                <w:rFonts w:ascii="Calibri" w:hAnsi="Calibri"/>
              </w:rPr>
            </w:pPr>
            <w:r w:rsidRPr="00E14A06">
              <w:rPr>
                <w:rFonts w:ascii="Calibri" w:hAnsi="Calibri"/>
              </w:rPr>
              <w:t>(a)</w:t>
            </w:r>
          </w:p>
          <w:p w14:paraId="52EA637E" w14:textId="77777777" w:rsidR="003F79AA" w:rsidRPr="00E14A06" w:rsidRDefault="003422DD" w:rsidP="00ED7FCE">
            <w:pPr>
              <w:spacing w:after="120"/>
              <w:rPr>
                <w:rFonts w:ascii="Calibri" w:hAnsi="Calibri"/>
              </w:rPr>
            </w:pPr>
            <w:r w:rsidRPr="00E14A06">
              <w:rPr>
                <w:rFonts w:ascii="Calibri" w:hAnsi="Calibri"/>
              </w:rPr>
              <w:t xml:space="preserve"> </w:t>
            </w:r>
            <w:r w:rsidR="003F79AA" w:rsidRPr="00E14A06">
              <w:rPr>
                <w:rFonts w:ascii="Calibri" w:hAnsi="Calibri"/>
              </w:rPr>
              <w:t>(b)</w:t>
            </w:r>
          </w:p>
        </w:tc>
        <w:tc>
          <w:tcPr>
            <w:tcW w:w="2394" w:type="dxa"/>
          </w:tcPr>
          <w:p w14:paraId="04F7B8D6" w14:textId="77777777" w:rsidR="003F79AA" w:rsidRPr="00E14A06" w:rsidRDefault="003F79AA" w:rsidP="00ED7FCE">
            <w:pPr>
              <w:spacing w:after="120"/>
              <w:rPr>
                <w:rFonts w:ascii="Calibri" w:hAnsi="Calibri"/>
              </w:rPr>
            </w:pPr>
          </w:p>
        </w:tc>
        <w:tc>
          <w:tcPr>
            <w:tcW w:w="2394" w:type="dxa"/>
          </w:tcPr>
          <w:p w14:paraId="2E7A97F9" w14:textId="77777777" w:rsidR="003F79AA" w:rsidRPr="00E14A06" w:rsidRDefault="003F79AA" w:rsidP="00ED7FCE">
            <w:pPr>
              <w:spacing w:after="120"/>
              <w:rPr>
                <w:rFonts w:ascii="Calibri" w:hAnsi="Calibri"/>
              </w:rPr>
            </w:pPr>
          </w:p>
        </w:tc>
        <w:tc>
          <w:tcPr>
            <w:tcW w:w="2394" w:type="dxa"/>
          </w:tcPr>
          <w:p w14:paraId="30250812" w14:textId="77777777" w:rsidR="003F79AA" w:rsidRPr="00E14A06" w:rsidRDefault="003F79AA" w:rsidP="00ED7FCE">
            <w:pPr>
              <w:spacing w:after="120"/>
              <w:rPr>
                <w:rFonts w:ascii="Calibri" w:hAnsi="Calibri"/>
              </w:rPr>
            </w:pPr>
          </w:p>
        </w:tc>
      </w:tr>
    </w:tbl>
    <w:p w14:paraId="57B01F80" w14:textId="77777777" w:rsidR="003F79AA" w:rsidRPr="00E14A06"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3F79AA" w:rsidRPr="00E14A06" w14:paraId="7BF557E6" w14:textId="77777777">
        <w:tc>
          <w:tcPr>
            <w:tcW w:w="2268" w:type="dxa"/>
          </w:tcPr>
          <w:p w14:paraId="1AB54D97" w14:textId="77777777" w:rsidR="003F79AA" w:rsidRPr="00E14A06" w:rsidRDefault="003F79AA" w:rsidP="00ED7FCE">
            <w:pPr>
              <w:spacing w:after="120"/>
              <w:rPr>
                <w:rFonts w:ascii="Calibri" w:hAnsi="Calibri"/>
              </w:rPr>
            </w:pPr>
          </w:p>
        </w:tc>
        <w:tc>
          <w:tcPr>
            <w:tcW w:w="7308" w:type="dxa"/>
          </w:tcPr>
          <w:p w14:paraId="386E5666" w14:textId="77777777" w:rsidR="003F79AA" w:rsidRPr="00E14A06" w:rsidRDefault="003F79AA" w:rsidP="00ED7FCE">
            <w:pPr>
              <w:spacing w:before="120" w:after="120"/>
              <w:ind w:left="612" w:hanging="619"/>
              <w:jc w:val="both"/>
              <w:rPr>
                <w:rFonts w:ascii="Calibri" w:hAnsi="Calibri"/>
              </w:rPr>
            </w:pPr>
            <w:r w:rsidRPr="00E14A06">
              <w:rPr>
                <w:rFonts w:ascii="Calibri" w:hAnsi="Calibri"/>
              </w:rPr>
              <w:t>1.11</w:t>
            </w:r>
            <w:r w:rsidRPr="00E14A06">
              <w:rPr>
                <w:rFonts w:ascii="Calibri" w:hAnsi="Calibri"/>
              </w:rPr>
              <w:tab/>
              <w:t xml:space="preserve">Programa propuesto (metodología y programa de trabajo), y descripciones, planos y tablas, según sea necesario, para cumplir con los requisitos de los Documentos de Licitación. </w:t>
            </w:r>
            <w:r w:rsidRPr="00E14A06">
              <w:rPr>
                <w:rFonts w:ascii="Calibri" w:hAnsi="Calibri"/>
                <w:i/>
                <w:iCs/>
              </w:rPr>
              <w:t>[Adjunte.]</w:t>
            </w:r>
          </w:p>
        </w:tc>
      </w:tr>
      <w:tr w:rsidR="003F79AA" w:rsidRPr="00E14A06" w14:paraId="1DC3C0E8" w14:textId="77777777">
        <w:tc>
          <w:tcPr>
            <w:tcW w:w="2268" w:type="dxa"/>
          </w:tcPr>
          <w:p w14:paraId="0E3A1263" w14:textId="77777777" w:rsidR="003F79AA" w:rsidRPr="00E14A06" w:rsidRDefault="003F79AA" w:rsidP="009160EC">
            <w:pPr>
              <w:spacing w:before="120" w:after="120"/>
              <w:ind w:left="360" w:hanging="360"/>
              <w:jc w:val="both"/>
              <w:rPr>
                <w:rFonts w:ascii="Calibri" w:hAnsi="Calibri"/>
                <w:b/>
                <w:bCs/>
              </w:rPr>
            </w:pPr>
            <w:r w:rsidRPr="00E14A06">
              <w:rPr>
                <w:rFonts w:ascii="Calibri" w:hAnsi="Calibri"/>
                <w:b/>
                <w:bCs/>
              </w:rPr>
              <w:t>2.</w:t>
            </w:r>
            <w:r w:rsidRPr="00E14A06">
              <w:rPr>
                <w:rFonts w:ascii="Calibri" w:hAnsi="Calibri"/>
                <w:b/>
                <w:bCs/>
              </w:rPr>
              <w:tab/>
              <w:t>Asociación en Participación,  Consorcio o Asociación (APCA)</w:t>
            </w:r>
          </w:p>
        </w:tc>
        <w:tc>
          <w:tcPr>
            <w:tcW w:w="7308" w:type="dxa"/>
          </w:tcPr>
          <w:p w14:paraId="64E00EF1" w14:textId="77777777" w:rsidR="003F79AA" w:rsidRPr="00E14A06" w:rsidRDefault="003F79AA" w:rsidP="00ED7FCE">
            <w:pPr>
              <w:spacing w:after="120"/>
              <w:ind w:left="612" w:hanging="619"/>
              <w:jc w:val="both"/>
              <w:rPr>
                <w:rFonts w:ascii="Calibri" w:hAnsi="Calibri"/>
              </w:rPr>
            </w:pPr>
            <w:r w:rsidRPr="00E14A06">
              <w:rPr>
                <w:rFonts w:ascii="Calibri" w:hAnsi="Calibri"/>
              </w:rPr>
              <w:t>2.1</w:t>
            </w:r>
            <w:r w:rsidRPr="00E14A06">
              <w:rPr>
                <w:rFonts w:ascii="Calibri" w:hAnsi="Calibri"/>
              </w:rPr>
              <w:tab/>
              <w:t>La información solicitada en los párrafos 1.1 a 1.10 anteriores  debe ser proporcionada por cada socio de la APCA .</w:t>
            </w:r>
          </w:p>
          <w:p w14:paraId="02AA2F7C" w14:textId="77777777" w:rsidR="003F79AA" w:rsidRPr="00E14A06" w:rsidRDefault="003F79AA" w:rsidP="00ED7FCE">
            <w:pPr>
              <w:spacing w:after="120"/>
              <w:ind w:left="612" w:hanging="619"/>
              <w:jc w:val="both"/>
              <w:rPr>
                <w:rFonts w:ascii="Calibri" w:hAnsi="Calibri"/>
              </w:rPr>
            </w:pPr>
            <w:r w:rsidRPr="00E14A06">
              <w:rPr>
                <w:rFonts w:ascii="Calibri" w:hAnsi="Calibri"/>
              </w:rPr>
              <w:t>2.2</w:t>
            </w:r>
            <w:r w:rsidRPr="00E14A06">
              <w:rPr>
                <w:rFonts w:ascii="Calibri" w:hAnsi="Calibri"/>
              </w:rPr>
              <w:tab/>
              <w:t xml:space="preserve">La información solicitada en el párrafo 1.11 anterior debe ser proporcionada por la APCA. </w:t>
            </w:r>
            <w:r w:rsidRPr="00E14A06">
              <w:rPr>
                <w:rFonts w:ascii="Calibri" w:hAnsi="Calibri"/>
                <w:i/>
                <w:iCs/>
              </w:rPr>
              <w:t>[proporcione la información]</w:t>
            </w:r>
            <w:r w:rsidRPr="00E14A06">
              <w:rPr>
                <w:rFonts w:ascii="Calibri" w:hAnsi="Calibri"/>
              </w:rPr>
              <w:t>.</w:t>
            </w:r>
          </w:p>
          <w:p w14:paraId="55EC6C28" w14:textId="77777777" w:rsidR="003F79AA" w:rsidRPr="00E14A06" w:rsidRDefault="003F79AA" w:rsidP="00ED7FCE">
            <w:pPr>
              <w:spacing w:after="120"/>
              <w:ind w:left="612" w:hanging="619"/>
              <w:jc w:val="both"/>
              <w:rPr>
                <w:rFonts w:ascii="Calibri" w:hAnsi="Calibri"/>
              </w:rPr>
            </w:pPr>
            <w:r w:rsidRPr="00E14A06">
              <w:rPr>
                <w:rFonts w:ascii="Calibri" w:hAnsi="Calibri"/>
              </w:rPr>
              <w:t>2.3</w:t>
            </w:r>
            <w:r w:rsidRPr="00E14A06">
              <w:rPr>
                <w:rFonts w:ascii="Calibri" w:hAnsi="Calibri"/>
              </w:rPr>
              <w:tab/>
              <w:t xml:space="preserve">Deberá entregase el Poder otorgado al (a los) firmante(s) de la Oferta para firmar la Oferta en nombre de la APCA   </w:t>
            </w:r>
          </w:p>
          <w:p w14:paraId="69FE18A4" w14:textId="77777777" w:rsidR="003F79AA" w:rsidRPr="00E14A06" w:rsidRDefault="003F79AA" w:rsidP="00ED7FCE">
            <w:pPr>
              <w:spacing w:after="120"/>
              <w:ind w:left="612" w:hanging="619"/>
              <w:jc w:val="both"/>
              <w:rPr>
                <w:rFonts w:ascii="Calibri" w:hAnsi="Calibri"/>
              </w:rPr>
            </w:pPr>
            <w:r w:rsidRPr="00E14A06">
              <w:rPr>
                <w:rFonts w:ascii="Calibri" w:hAnsi="Calibri"/>
              </w:rPr>
              <w:t>2.4</w:t>
            </w:r>
            <w:r w:rsidRPr="00E14A06">
              <w:rPr>
                <w:rFonts w:ascii="Calibri" w:hAnsi="Calibri"/>
              </w:rPr>
              <w:tab/>
              <w:t>Deberá entregarse el Convenio celebrado entre todos los integrantes de la APCA (legalmente compromete a  todos los integrantes) en el que consta que:</w:t>
            </w:r>
          </w:p>
          <w:p w14:paraId="540441D0" w14:textId="77777777" w:rsidR="003F79AA" w:rsidRPr="00E14A06" w:rsidRDefault="003F79AA" w:rsidP="00ED7FCE">
            <w:pPr>
              <w:spacing w:after="120"/>
              <w:ind w:left="1152" w:hanging="619"/>
              <w:jc w:val="both"/>
              <w:rPr>
                <w:rFonts w:ascii="Calibri" w:hAnsi="Calibri"/>
                <w:spacing w:val="-3"/>
              </w:rPr>
            </w:pPr>
            <w:r w:rsidRPr="00E14A06">
              <w:rPr>
                <w:rFonts w:ascii="Calibri" w:hAnsi="Calibri"/>
              </w:rPr>
              <w:t>(a)</w:t>
            </w:r>
            <w:r w:rsidRPr="00E14A06">
              <w:rPr>
                <w:rFonts w:ascii="Calibri" w:hAnsi="Calibri"/>
              </w:rPr>
              <w:tab/>
            </w:r>
            <w:r w:rsidRPr="00E14A06">
              <w:rPr>
                <w:rFonts w:ascii="Calibri" w:hAnsi="Calibri"/>
                <w:spacing w:val="-3"/>
              </w:rPr>
              <w:t>todos los integrantes serán responsables mancomunada y solidariamente por el cumplimiento del Contrato de acuerdo con las condiciones del mismo;</w:t>
            </w:r>
          </w:p>
          <w:p w14:paraId="425DBA87" w14:textId="77777777" w:rsidR="003F79AA" w:rsidRPr="00E14A06" w:rsidRDefault="003F79AA" w:rsidP="00ED7FCE">
            <w:pPr>
              <w:spacing w:after="120"/>
              <w:ind w:left="1152" w:hanging="619"/>
              <w:jc w:val="both"/>
              <w:rPr>
                <w:rFonts w:ascii="Calibri" w:hAnsi="Calibri"/>
                <w:spacing w:val="-3"/>
              </w:rPr>
            </w:pPr>
            <w:r w:rsidRPr="00E14A06">
              <w:rPr>
                <w:rFonts w:ascii="Calibri" w:hAnsi="Calibri"/>
              </w:rPr>
              <w:t>(b)</w:t>
            </w:r>
            <w:r w:rsidRPr="00E14A06">
              <w:rPr>
                <w:rFonts w:ascii="Calibri" w:hAnsi="Calibri"/>
              </w:rPr>
              <w:tab/>
            </w:r>
            <w:r w:rsidRPr="00E14A06">
              <w:rPr>
                <w:rFonts w:ascii="Calibri" w:hAnsi="Calibri"/>
                <w:spacing w:val="-3"/>
              </w:rPr>
              <w:t>se designará como representante a uno de los integrantes, el que tendrá facultades para contraer obligaciones y recibir instrucciones para y en nombre de todos y cada uno de los integrantes de la APCA; y</w:t>
            </w:r>
          </w:p>
          <w:p w14:paraId="74A94B89" w14:textId="3EE5A6FF" w:rsidR="003F79AA" w:rsidRPr="00E14A06" w:rsidRDefault="003F79AA" w:rsidP="00E702FC">
            <w:pPr>
              <w:spacing w:after="120"/>
              <w:ind w:left="1152" w:hanging="619"/>
              <w:jc w:val="both"/>
              <w:rPr>
                <w:rFonts w:ascii="Calibri" w:hAnsi="Calibri"/>
              </w:rPr>
            </w:pPr>
            <w:r w:rsidRPr="00E14A06">
              <w:rPr>
                <w:rFonts w:ascii="Calibri" w:hAnsi="Calibri"/>
                <w:spacing w:val="-3"/>
              </w:rPr>
              <w:t xml:space="preserve">(c) </w:t>
            </w:r>
            <w:r w:rsidRPr="00E14A06">
              <w:rPr>
                <w:rFonts w:ascii="Calibri" w:hAnsi="Calibri"/>
                <w:spacing w:val="-3"/>
              </w:rPr>
              <w:tab/>
              <w:t xml:space="preserve">la ejecución de la totalidad del Contrato, incluida la relación de </w:t>
            </w:r>
            <w:r w:rsidRPr="00E14A06">
              <w:rPr>
                <w:rFonts w:ascii="Calibri" w:hAnsi="Calibri"/>
                <w:spacing w:val="-3"/>
              </w:rPr>
              <w:lastRenderedPageBreak/>
              <w:t>los pagos, se manejará exclusivamente con el integrante designado como representante.</w:t>
            </w:r>
          </w:p>
        </w:tc>
      </w:tr>
      <w:tr w:rsidR="003F79AA" w:rsidRPr="00E14A06" w14:paraId="5B1519F8" w14:textId="77777777">
        <w:tc>
          <w:tcPr>
            <w:tcW w:w="2268" w:type="dxa"/>
          </w:tcPr>
          <w:p w14:paraId="79CC3AC0" w14:textId="77777777" w:rsidR="003F79AA" w:rsidRPr="00E14A06" w:rsidRDefault="003F79AA" w:rsidP="009160EC">
            <w:pPr>
              <w:spacing w:after="120"/>
              <w:ind w:left="360" w:hanging="360"/>
              <w:rPr>
                <w:rFonts w:ascii="Calibri" w:hAnsi="Calibri"/>
                <w:b/>
                <w:bCs/>
              </w:rPr>
            </w:pPr>
            <w:r w:rsidRPr="00E14A06">
              <w:rPr>
                <w:rFonts w:ascii="Calibri" w:hAnsi="Calibri"/>
                <w:b/>
                <w:bCs/>
              </w:rPr>
              <w:lastRenderedPageBreak/>
              <w:t>3.</w:t>
            </w:r>
            <w:r w:rsidRPr="00E14A06">
              <w:rPr>
                <w:rFonts w:ascii="Calibri" w:hAnsi="Calibri"/>
                <w:b/>
                <w:bCs/>
              </w:rPr>
              <w:tab/>
              <w:t>Requisitos adicionales</w:t>
            </w:r>
          </w:p>
        </w:tc>
        <w:tc>
          <w:tcPr>
            <w:tcW w:w="7308" w:type="dxa"/>
          </w:tcPr>
          <w:p w14:paraId="2AF6D9FA" w14:textId="77777777" w:rsidR="003F79AA" w:rsidRPr="00E14A06" w:rsidRDefault="003F79AA" w:rsidP="00ED7FCE">
            <w:pPr>
              <w:spacing w:after="120"/>
              <w:ind w:left="612" w:hanging="619"/>
              <w:jc w:val="both"/>
              <w:rPr>
                <w:rFonts w:ascii="Calibri" w:hAnsi="Calibri"/>
                <w:b/>
                <w:bCs/>
              </w:rPr>
            </w:pPr>
            <w:r w:rsidRPr="00E14A06">
              <w:rPr>
                <w:rFonts w:ascii="Calibri" w:hAnsi="Calibri"/>
              </w:rPr>
              <w:t>3.1</w:t>
            </w:r>
            <w:r w:rsidRPr="00E14A06">
              <w:rPr>
                <w:rFonts w:ascii="Calibri" w:hAnsi="Calibri"/>
              </w:rPr>
              <w:tab/>
              <w:t xml:space="preserve">Los Oferentes deberán entregar toda información adicional requerida en los DDL. </w:t>
            </w:r>
          </w:p>
        </w:tc>
      </w:tr>
    </w:tbl>
    <w:p w14:paraId="53922A3E" w14:textId="77777777" w:rsidR="003F79AA" w:rsidRPr="00E14A06" w:rsidRDefault="003F79AA" w:rsidP="009160EC">
      <w:pPr>
        <w:spacing w:after="120"/>
        <w:rPr>
          <w:rFonts w:ascii="Calibri" w:hAnsi="Calibri"/>
        </w:rPr>
      </w:pPr>
    </w:p>
    <w:p w14:paraId="296B5CA0" w14:textId="77777777" w:rsidR="003F79AA" w:rsidRPr="00E14A06" w:rsidRDefault="003F79AA" w:rsidP="00ED7FCE">
      <w:pPr>
        <w:pStyle w:val="SectionIVH2"/>
        <w:spacing w:before="0" w:after="120"/>
        <w:rPr>
          <w:rFonts w:ascii="Calibri" w:hAnsi="Calibri"/>
          <w:sz w:val="24"/>
        </w:rPr>
      </w:pPr>
      <w:r w:rsidRPr="00E14A06">
        <w:rPr>
          <w:rFonts w:ascii="Calibri" w:hAnsi="Calibri"/>
          <w:sz w:val="24"/>
        </w:rPr>
        <w:br w:type="page"/>
      </w:r>
      <w:bookmarkStart w:id="57" w:name="_Toc112839692"/>
      <w:bookmarkStart w:id="58" w:name="_Toc525050337"/>
      <w:r w:rsidRPr="00E14A06">
        <w:rPr>
          <w:rFonts w:ascii="Calibri" w:hAnsi="Calibri"/>
          <w:sz w:val="24"/>
        </w:rPr>
        <w:lastRenderedPageBreak/>
        <w:t>4.  Carta de Aceptación</w:t>
      </w:r>
      <w:bookmarkEnd w:id="57"/>
      <w:bookmarkEnd w:id="58"/>
    </w:p>
    <w:p w14:paraId="16CD2046" w14:textId="77777777" w:rsidR="003F79AA" w:rsidRPr="00E14A06" w:rsidRDefault="003F79AA" w:rsidP="00ED7FCE">
      <w:pPr>
        <w:spacing w:after="120"/>
        <w:jc w:val="center"/>
        <w:rPr>
          <w:rFonts w:ascii="Calibri" w:hAnsi="Calibri"/>
          <w:i/>
          <w:iCs/>
        </w:rPr>
      </w:pPr>
      <w:r w:rsidRPr="00E14A06">
        <w:rPr>
          <w:rFonts w:ascii="Calibri" w:hAnsi="Calibri"/>
          <w:i/>
          <w:iCs/>
        </w:rPr>
        <w:t>[en papel con membrete oficial del Contratante]</w:t>
      </w:r>
    </w:p>
    <w:p w14:paraId="1B25290F" w14:textId="0B4466DF" w:rsidR="003F79AA" w:rsidRPr="00E14A06" w:rsidRDefault="003F79AA" w:rsidP="00ED7FCE">
      <w:pPr>
        <w:pStyle w:val="Textoindependiente2"/>
        <w:spacing w:after="120"/>
        <w:jc w:val="right"/>
        <w:rPr>
          <w:rFonts w:ascii="Calibri" w:hAnsi="Calibri"/>
          <w:spacing w:val="-3"/>
        </w:rPr>
      </w:pPr>
      <w:r w:rsidRPr="00E14A06">
        <w:rPr>
          <w:rFonts w:ascii="Calibri" w:hAnsi="Calibri"/>
          <w:spacing w:val="-3"/>
        </w:rPr>
        <w:t>[indique la fecha]</w:t>
      </w:r>
    </w:p>
    <w:p w14:paraId="1034BA68" w14:textId="77777777" w:rsidR="002E71AB" w:rsidRDefault="003F79AA" w:rsidP="00ED7FCE">
      <w:pPr>
        <w:spacing w:after="120"/>
        <w:rPr>
          <w:rFonts w:ascii="Calibri" w:hAnsi="Calibri"/>
        </w:rPr>
      </w:pPr>
      <w:r w:rsidRPr="00E14A06">
        <w:rPr>
          <w:rFonts w:ascii="Calibri" w:hAnsi="Calibri"/>
        </w:rPr>
        <w:t xml:space="preserve">Número de Identificación y Título del Contrato </w:t>
      </w:r>
      <w:r w:rsidR="002226F2">
        <w:rPr>
          <w:rFonts w:ascii="Arial Narrow" w:hAnsi="Arial Narrow"/>
          <w:sz w:val="22"/>
          <w:szCs w:val="22"/>
          <w:lang w:val="es-EC" w:eastAsia="es-EC"/>
        </w:rPr>
        <w:t>BIDIII-RSND-EEQ-DI-OB-002</w:t>
      </w:r>
      <w:r w:rsidR="00DF4261" w:rsidRPr="00E14A06">
        <w:rPr>
          <w:rFonts w:ascii="Arial Narrow" w:hAnsi="Arial Narrow"/>
          <w:sz w:val="22"/>
          <w:szCs w:val="22"/>
          <w:lang w:val="es-EC" w:eastAsia="es-EC"/>
        </w:rPr>
        <w:t xml:space="preserve">: </w:t>
      </w:r>
      <w:r w:rsidR="002E71AB" w:rsidRPr="00A233FE">
        <w:rPr>
          <w:rFonts w:ascii="Arial" w:eastAsia="Arial" w:hAnsi="Arial" w:cs="Arial"/>
          <w:bCs/>
          <w:spacing w:val="-3"/>
          <w:sz w:val="20"/>
          <w:szCs w:val="20"/>
          <w:lang w:val="es-EC"/>
        </w:rPr>
        <w:t xml:space="preserve">REPOTENCIACIÓN DE REDES DE MEDIO Y BAJO VOLTAJE </w:t>
      </w:r>
      <w:r w:rsidR="002E71AB">
        <w:rPr>
          <w:rFonts w:ascii="Arial" w:eastAsia="Arial" w:hAnsi="Arial" w:cs="Arial"/>
          <w:bCs/>
          <w:spacing w:val="-3"/>
          <w:sz w:val="20"/>
          <w:szCs w:val="20"/>
          <w:lang w:val="es-EC"/>
        </w:rPr>
        <w:t xml:space="preserve">DE </w:t>
      </w:r>
      <w:r w:rsidR="002E71AB" w:rsidRPr="00A233FE">
        <w:rPr>
          <w:rFonts w:ascii="Arial" w:eastAsia="Arial" w:hAnsi="Arial" w:cs="Arial"/>
          <w:bCs/>
          <w:spacing w:val="-3"/>
          <w:sz w:val="20"/>
          <w:szCs w:val="20"/>
          <w:lang w:val="es-EC"/>
        </w:rPr>
        <w:t>LOS SECTORES GREGORIO BERMEJO Y CALLE</w:t>
      </w:r>
      <w:r w:rsidR="002E71AB">
        <w:rPr>
          <w:rFonts w:ascii="Arial" w:eastAsia="Arial" w:hAnsi="Arial" w:cs="Arial"/>
          <w:bCs/>
          <w:spacing w:val="-3"/>
          <w:sz w:val="20"/>
          <w:szCs w:val="20"/>
          <w:lang w:val="es-EC"/>
        </w:rPr>
        <w:t xml:space="preserve"> </w:t>
      </w:r>
      <w:r w:rsidR="002E71AB" w:rsidRPr="00A233FE">
        <w:rPr>
          <w:rFonts w:ascii="Arial" w:eastAsia="Arial" w:hAnsi="Arial" w:cs="Arial"/>
          <w:bCs/>
          <w:spacing w:val="-3"/>
          <w:sz w:val="20"/>
          <w:szCs w:val="20"/>
          <w:lang w:val="es-EC"/>
        </w:rPr>
        <w:t>LUIS ANTONIO VALLEJO</w:t>
      </w:r>
      <w:r w:rsidR="002E71AB" w:rsidRPr="00E14A06">
        <w:rPr>
          <w:rFonts w:ascii="Calibri" w:hAnsi="Calibri"/>
        </w:rPr>
        <w:t xml:space="preserve"> </w:t>
      </w:r>
    </w:p>
    <w:p w14:paraId="44430340" w14:textId="51DFE898" w:rsidR="003F79AA" w:rsidRPr="00E14A06" w:rsidRDefault="003F79AA" w:rsidP="00ED7FCE">
      <w:pPr>
        <w:spacing w:after="120"/>
        <w:rPr>
          <w:rFonts w:ascii="Calibri" w:hAnsi="Calibri"/>
          <w:i/>
          <w:iCs/>
        </w:rPr>
      </w:pPr>
      <w:r w:rsidRPr="00E14A06">
        <w:rPr>
          <w:rFonts w:ascii="Calibri" w:hAnsi="Calibri"/>
        </w:rPr>
        <w:t xml:space="preserve">A:  </w:t>
      </w:r>
      <w:r w:rsidRPr="00E14A06">
        <w:rPr>
          <w:rFonts w:ascii="Calibri" w:hAnsi="Calibri"/>
          <w:i/>
          <w:iCs/>
        </w:rPr>
        <w:t>[Indique el nombre y la dirección del Oferente seleccionado]</w:t>
      </w:r>
    </w:p>
    <w:p w14:paraId="131CF6A9" w14:textId="77777777" w:rsidR="003F79AA" w:rsidRPr="00E14A06" w:rsidRDefault="003F79AA" w:rsidP="00ED7FCE">
      <w:pPr>
        <w:pStyle w:val="Outline"/>
        <w:spacing w:before="0" w:after="120"/>
        <w:jc w:val="both"/>
        <w:rPr>
          <w:rFonts w:ascii="Calibri" w:hAnsi="Calibri"/>
          <w:kern w:val="0"/>
          <w:szCs w:val="24"/>
          <w:lang w:val="es-ES_tradnl"/>
        </w:rPr>
      </w:pPr>
      <w:r w:rsidRPr="00E14A06">
        <w:rPr>
          <w:rFonts w:ascii="Calibri" w:hAnsi="Calibri"/>
          <w:kern w:val="0"/>
          <w:szCs w:val="24"/>
          <w:lang w:val="es-ES_tradnl"/>
        </w:rPr>
        <w:t xml:space="preserve">La presente tiene por objeto comunicarles que por este medio nuestra Entidad acepta su Oferta con fecha </w:t>
      </w:r>
      <w:r w:rsidRPr="00E14A06">
        <w:rPr>
          <w:rFonts w:ascii="Calibri" w:hAnsi="Calibri"/>
          <w:i/>
          <w:iCs/>
          <w:kern w:val="0"/>
          <w:szCs w:val="24"/>
          <w:lang w:val="es-ES_tradnl"/>
        </w:rPr>
        <w:t xml:space="preserve">[indique la fecha] </w:t>
      </w:r>
      <w:r w:rsidRPr="00E14A06">
        <w:rPr>
          <w:rFonts w:ascii="Calibri" w:hAnsi="Calibri"/>
          <w:kern w:val="0"/>
          <w:szCs w:val="24"/>
          <w:lang w:val="es-ES_tradnl"/>
        </w:rPr>
        <w:t xml:space="preserve">para la ejecución del  </w:t>
      </w:r>
      <w:r w:rsidRPr="00E14A06">
        <w:rPr>
          <w:rFonts w:ascii="Calibri" w:hAnsi="Calibri"/>
          <w:i/>
          <w:iCs/>
          <w:kern w:val="0"/>
          <w:szCs w:val="24"/>
          <w:lang w:val="es-ES_tradnl"/>
        </w:rPr>
        <w:t xml:space="preserve">[indique el nombre del Contrato y el número de identificación, tal como se emitió en las CEC] </w:t>
      </w:r>
      <w:r w:rsidRPr="00E14A06">
        <w:rPr>
          <w:rFonts w:ascii="Calibri" w:hAnsi="Calibri"/>
          <w:kern w:val="0"/>
          <w:szCs w:val="24"/>
          <w:lang w:val="es-ES_tradnl"/>
        </w:rPr>
        <w:t xml:space="preserve"> por el Precio del Contrato equivalente</w:t>
      </w:r>
      <w:r w:rsidRPr="00E14A06">
        <w:rPr>
          <w:rStyle w:val="Refdenotaalpie"/>
          <w:rFonts w:ascii="Calibri" w:hAnsi="Calibri"/>
          <w:kern w:val="0"/>
          <w:szCs w:val="24"/>
          <w:lang w:val="es-ES_tradnl"/>
        </w:rPr>
        <w:footnoteReference w:id="23"/>
      </w:r>
      <w:r w:rsidRPr="00E14A06">
        <w:rPr>
          <w:rFonts w:ascii="Calibri" w:hAnsi="Calibri"/>
          <w:kern w:val="0"/>
          <w:szCs w:val="24"/>
          <w:lang w:val="es-ES_tradnl"/>
        </w:rPr>
        <w:t xml:space="preserve"> a </w:t>
      </w:r>
      <w:r w:rsidRPr="00E14A06">
        <w:rPr>
          <w:rFonts w:ascii="Calibri" w:hAnsi="Calibri"/>
          <w:i/>
          <w:iCs/>
          <w:kern w:val="0"/>
          <w:szCs w:val="24"/>
          <w:lang w:val="es-ES_tradnl"/>
        </w:rPr>
        <w:t xml:space="preserve">[indique el monto en cifras y en palabras] [indique la denominación de la moneda], </w:t>
      </w:r>
      <w:r w:rsidRPr="00E14A06">
        <w:rPr>
          <w:rFonts w:ascii="Calibri" w:hAnsi="Calibri"/>
          <w:kern w:val="0"/>
          <w:szCs w:val="24"/>
          <w:lang w:val="es-ES_tradnl"/>
        </w:rPr>
        <w:t>con las correcciones y modificaciones</w:t>
      </w:r>
      <w:r w:rsidRPr="00E14A06">
        <w:rPr>
          <w:rStyle w:val="Refdenotaalpie"/>
          <w:rFonts w:ascii="Calibri" w:hAnsi="Calibri"/>
          <w:kern w:val="0"/>
          <w:szCs w:val="24"/>
          <w:lang w:val="es-ES_tradnl"/>
        </w:rPr>
        <w:footnoteReference w:id="24"/>
      </w:r>
      <w:r w:rsidRPr="00E14A06">
        <w:rPr>
          <w:rFonts w:ascii="Calibri" w:hAnsi="Calibri"/>
          <w:kern w:val="0"/>
          <w:szCs w:val="24"/>
          <w:lang w:val="es-ES_tradnl"/>
        </w:rPr>
        <w:t xml:space="preserve"> efectuadas de conformidad con las Instrucciones a los Oferentes.</w:t>
      </w:r>
    </w:p>
    <w:p w14:paraId="592F7E7F" w14:textId="77777777" w:rsidR="003F79AA" w:rsidRPr="00E14A06" w:rsidRDefault="003422DD" w:rsidP="00ED7FCE">
      <w:pPr>
        <w:pStyle w:val="Outline"/>
        <w:spacing w:before="0" w:after="120"/>
        <w:jc w:val="both"/>
        <w:rPr>
          <w:rFonts w:ascii="Calibri" w:hAnsi="Calibri"/>
          <w:i/>
          <w:iCs/>
          <w:kern w:val="0"/>
          <w:szCs w:val="24"/>
          <w:lang w:val="es-ES_tradnl"/>
        </w:rPr>
      </w:pPr>
      <w:r w:rsidRPr="00E14A06">
        <w:rPr>
          <w:rFonts w:ascii="Calibri" w:hAnsi="Calibri"/>
          <w:i/>
          <w:iCs/>
          <w:kern w:val="0"/>
          <w:szCs w:val="24"/>
          <w:lang w:val="es-ES_tradnl"/>
        </w:rPr>
        <w:t xml:space="preserve"> </w:t>
      </w:r>
      <w:r w:rsidR="003F79AA" w:rsidRPr="00E14A06">
        <w:rPr>
          <w:rFonts w:ascii="Calibri" w:hAnsi="Calibri"/>
          <w:i/>
          <w:iCs/>
          <w:kern w:val="0"/>
          <w:szCs w:val="24"/>
          <w:lang w:val="es-ES_tradnl"/>
        </w:rPr>
        <w:t>[</w:t>
      </w:r>
      <w:r w:rsidRPr="00E14A06">
        <w:rPr>
          <w:rFonts w:ascii="Calibri" w:hAnsi="Calibri"/>
          <w:i/>
          <w:iCs/>
          <w:kern w:val="0"/>
          <w:szCs w:val="24"/>
          <w:lang w:val="es-ES_tradnl"/>
        </w:rPr>
        <w:t>Seleccione</w:t>
      </w:r>
      <w:r w:rsidR="003F79AA" w:rsidRPr="00E14A06">
        <w:rPr>
          <w:rFonts w:ascii="Calibri" w:hAnsi="Calibri"/>
          <w:i/>
          <w:iCs/>
          <w:kern w:val="0"/>
          <w:szCs w:val="24"/>
          <w:lang w:val="es-ES_tradnl"/>
        </w:rPr>
        <w:t xml:space="preserve"> una de las siguientes opciones (a) o (b) y suprima la otra]</w:t>
      </w:r>
    </w:p>
    <w:p w14:paraId="0E14A475" w14:textId="77777777" w:rsidR="003F79AA" w:rsidRPr="00E14A06" w:rsidRDefault="003422DD" w:rsidP="00ED7FCE">
      <w:pPr>
        <w:pStyle w:val="Outline"/>
        <w:spacing w:before="0" w:after="120"/>
        <w:ind w:left="720" w:hanging="720"/>
        <w:jc w:val="both"/>
        <w:rPr>
          <w:rFonts w:ascii="Calibri" w:hAnsi="Calibri"/>
          <w:kern w:val="0"/>
          <w:szCs w:val="24"/>
          <w:lang w:val="es-ES_tradnl"/>
        </w:rPr>
      </w:pPr>
      <w:r w:rsidRPr="00E14A06">
        <w:rPr>
          <w:rFonts w:ascii="Calibri" w:hAnsi="Calibri"/>
          <w:kern w:val="0"/>
          <w:szCs w:val="24"/>
          <w:lang w:val="es-ES_tradnl"/>
        </w:rPr>
        <w:t xml:space="preserve"> </w:t>
      </w:r>
      <w:r w:rsidR="003F79AA" w:rsidRPr="00E14A06">
        <w:rPr>
          <w:rFonts w:ascii="Calibri" w:hAnsi="Calibri"/>
          <w:kern w:val="0"/>
          <w:szCs w:val="24"/>
          <w:lang w:val="es-ES_tradnl"/>
        </w:rPr>
        <w:t>(a)</w:t>
      </w:r>
      <w:r w:rsidR="003F79AA" w:rsidRPr="00E14A06">
        <w:rPr>
          <w:rFonts w:ascii="Calibri" w:hAnsi="Calibri"/>
          <w:kern w:val="0"/>
          <w:szCs w:val="24"/>
          <w:lang w:val="es-ES_tradnl"/>
        </w:rPr>
        <w:tab/>
        <w:t xml:space="preserve">Aceptamos la designación de </w:t>
      </w:r>
      <w:r w:rsidR="003F79AA" w:rsidRPr="00E14A06">
        <w:rPr>
          <w:rFonts w:ascii="Calibri" w:hAnsi="Calibri"/>
          <w:i/>
          <w:iCs/>
          <w:kern w:val="0"/>
          <w:szCs w:val="24"/>
          <w:lang w:val="es-ES_tradnl"/>
        </w:rPr>
        <w:t>[indique el nombre del candidato propuesto por el Oferente]</w:t>
      </w:r>
      <w:r w:rsidR="003F79AA" w:rsidRPr="00E14A06">
        <w:rPr>
          <w:rFonts w:ascii="Calibri" w:hAnsi="Calibri"/>
          <w:kern w:val="0"/>
          <w:szCs w:val="24"/>
          <w:lang w:val="es-ES_tradnl"/>
        </w:rPr>
        <w:t xml:space="preserve"> como Conciliador.</w:t>
      </w:r>
      <w:r w:rsidR="003F79AA" w:rsidRPr="00E14A06">
        <w:rPr>
          <w:rStyle w:val="Refdenotaalpie"/>
          <w:rFonts w:ascii="Calibri" w:hAnsi="Calibri"/>
          <w:kern w:val="0"/>
          <w:szCs w:val="24"/>
          <w:lang w:val="es-ES_tradnl"/>
        </w:rPr>
        <w:footnoteReference w:id="25"/>
      </w:r>
    </w:p>
    <w:p w14:paraId="48F5D992" w14:textId="77777777" w:rsidR="003F79AA" w:rsidRPr="00E14A06" w:rsidRDefault="003422DD" w:rsidP="00ED7FCE">
      <w:pPr>
        <w:pStyle w:val="Outline"/>
        <w:spacing w:before="0" w:after="120"/>
        <w:ind w:left="720" w:hanging="720"/>
        <w:jc w:val="both"/>
        <w:rPr>
          <w:rFonts w:ascii="Calibri" w:hAnsi="Calibri"/>
          <w:kern w:val="0"/>
          <w:szCs w:val="24"/>
          <w:lang w:val="es-ES_tradnl"/>
        </w:rPr>
      </w:pPr>
      <w:r w:rsidRPr="00E14A06">
        <w:rPr>
          <w:rFonts w:ascii="Calibri" w:hAnsi="Calibri"/>
          <w:kern w:val="0"/>
          <w:szCs w:val="24"/>
          <w:lang w:val="es-ES_tradnl"/>
        </w:rPr>
        <w:t xml:space="preserve"> </w:t>
      </w:r>
      <w:r w:rsidR="003F79AA" w:rsidRPr="00E14A06">
        <w:rPr>
          <w:rFonts w:ascii="Calibri" w:hAnsi="Calibri"/>
          <w:kern w:val="0"/>
          <w:szCs w:val="24"/>
          <w:lang w:val="es-ES_tradnl"/>
        </w:rPr>
        <w:t>(b)</w:t>
      </w:r>
      <w:r w:rsidR="003F79AA" w:rsidRPr="00E14A06">
        <w:rPr>
          <w:rFonts w:ascii="Calibri" w:hAnsi="Calibri"/>
          <w:kern w:val="0"/>
          <w:szCs w:val="24"/>
          <w:lang w:val="es-ES_tradnl"/>
        </w:rPr>
        <w:tab/>
        <w:t xml:space="preserve">No aceptamos la designación de </w:t>
      </w:r>
      <w:r w:rsidR="003F79AA" w:rsidRPr="00E14A06">
        <w:rPr>
          <w:rFonts w:ascii="Calibri" w:hAnsi="Calibri"/>
          <w:i/>
          <w:iCs/>
          <w:kern w:val="0"/>
          <w:szCs w:val="24"/>
          <w:lang w:val="es-ES_tradnl"/>
        </w:rPr>
        <w:t>[indique el nombre del candidato propuesto por el Oferente]</w:t>
      </w:r>
      <w:r w:rsidR="003F79AA" w:rsidRPr="00E14A06">
        <w:rPr>
          <w:rFonts w:ascii="Calibri" w:hAnsi="Calibri"/>
          <w:kern w:val="0"/>
          <w:szCs w:val="24"/>
          <w:lang w:val="es-ES_tradnl"/>
        </w:rPr>
        <w:t xml:space="preserve"> como Conciliador, y mediante el envío de una copia de esta Carta de Aceptación a </w:t>
      </w:r>
      <w:r w:rsidR="003F79AA" w:rsidRPr="00E14A06">
        <w:rPr>
          <w:rFonts w:ascii="Calibri" w:hAnsi="Calibri"/>
          <w:i/>
          <w:iCs/>
          <w:kern w:val="0"/>
          <w:szCs w:val="24"/>
          <w:lang w:val="es-ES_tradnl"/>
        </w:rPr>
        <w:t>[indique el nombre de la Autoridad para el nombramiento],</w:t>
      </w:r>
      <w:r w:rsidR="003F79AA" w:rsidRPr="00E14A06">
        <w:rPr>
          <w:rFonts w:ascii="Calibri" w:hAnsi="Calibri"/>
          <w:kern w:val="0"/>
          <w:szCs w:val="24"/>
          <w:lang w:val="es-ES_tradnl"/>
        </w:rPr>
        <w:t xml:space="preserve"> estamos por lo tanto solicitando a </w:t>
      </w:r>
      <w:r w:rsidR="003F79AA" w:rsidRPr="00E14A06">
        <w:rPr>
          <w:rFonts w:ascii="Calibri" w:hAnsi="Calibri"/>
          <w:i/>
          <w:iCs/>
          <w:kern w:val="0"/>
          <w:szCs w:val="24"/>
          <w:lang w:val="es-ES_tradnl"/>
        </w:rPr>
        <w:t>[indique el nombre]</w:t>
      </w:r>
      <w:r w:rsidR="003F79AA" w:rsidRPr="00E14A06">
        <w:rPr>
          <w:rFonts w:ascii="Calibri" w:hAnsi="Calibri"/>
          <w:kern w:val="0"/>
          <w:szCs w:val="24"/>
          <w:lang w:val="es-ES_tradnl"/>
        </w:rPr>
        <w:t>,</w:t>
      </w:r>
      <w:r w:rsidR="003F79AA" w:rsidRPr="00E14A06">
        <w:rPr>
          <w:rFonts w:ascii="Calibri" w:hAnsi="Calibri"/>
          <w:i/>
          <w:iCs/>
          <w:kern w:val="0"/>
          <w:szCs w:val="24"/>
          <w:lang w:val="es-ES_tradnl"/>
        </w:rPr>
        <w:t xml:space="preserve"> </w:t>
      </w:r>
      <w:r w:rsidR="003F79AA" w:rsidRPr="00E14A06">
        <w:rPr>
          <w:rFonts w:ascii="Calibri" w:hAnsi="Calibri"/>
          <w:kern w:val="0"/>
          <w:szCs w:val="24"/>
          <w:lang w:val="es-ES_tradnl"/>
        </w:rPr>
        <w:t xml:space="preserve"> la Autoridad Nominadora, que nombre al Conciliador de conformidad con la Subcláusula 37.1 de las IAO.</w:t>
      </w:r>
      <w:r w:rsidR="003F79AA" w:rsidRPr="00E14A06">
        <w:rPr>
          <w:rStyle w:val="Refdenotaalpie"/>
          <w:rFonts w:ascii="Calibri" w:hAnsi="Calibri"/>
          <w:kern w:val="0"/>
          <w:szCs w:val="24"/>
          <w:lang w:val="es-ES_tradnl"/>
        </w:rPr>
        <w:footnoteReference w:id="26"/>
      </w:r>
      <w:r w:rsidR="003F79AA" w:rsidRPr="00E14A06">
        <w:rPr>
          <w:rFonts w:ascii="Calibri" w:hAnsi="Calibri"/>
          <w:kern w:val="0"/>
          <w:szCs w:val="24"/>
          <w:lang w:val="es-ES_tradnl"/>
        </w:rPr>
        <w:t xml:space="preserve"> </w:t>
      </w:r>
    </w:p>
    <w:p w14:paraId="1AA8914E" w14:textId="77777777" w:rsidR="003F79AA" w:rsidRPr="00E14A06" w:rsidRDefault="003F79AA" w:rsidP="00ED7FCE">
      <w:pPr>
        <w:spacing w:after="120"/>
        <w:jc w:val="both"/>
        <w:rPr>
          <w:rFonts w:ascii="Calibri" w:hAnsi="Calibri"/>
        </w:rPr>
      </w:pPr>
      <w:r w:rsidRPr="00E14A06">
        <w:rPr>
          <w:rFonts w:ascii="Calibri" w:hAnsi="Calibri"/>
        </w:rPr>
        <w:t xml:space="preserve">Por este medio les instruimos para que (a) procedan con la construcción de las Obras mencionadas, de conformidad con los documentos del Contrato, (b) firmen y devuelvan los documentos del Contrato adjuntos, y (c) envíen la Garantía de Cumplimiento de conformidad con la Subcláusula 35.1 de las IAO,  es decir, dentro de los </w:t>
      </w:r>
      <w:r w:rsidR="00B74A66" w:rsidRPr="00E14A06">
        <w:rPr>
          <w:rFonts w:ascii="Calibri" w:hAnsi="Calibri"/>
          <w:i/>
        </w:rPr>
        <w:t>(consignar)</w:t>
      </w:r>
      <w:r w:rsidR="00B74A66" w:rsidRPr="00E14A06">
        <w:rPr>
          <w:rFonts w:ascii="Calibri" w:hAnsi="Calibri"/>
        </w:rPr>
        <w:t xml:space="preserve"> </w:t>
      </w:r>
      <w:r w:rsidRPr="00E14A06">
        <w:rPr>
          <w:rFonts w:ascii="Calibri" w:hAnsi="Calibri"/>
        </w:rPr>
        <w:t xml:space="preserve">días siguientes después de haber recibido esta Carta de Aceptación, y de conformidad con la Subcláusula 52.1 de las CGC. </w:t>
      </w:r>
    </w:p>
    <w:p w14:paraId="4FDB19F4" w14:textId="77777777" w:rsidR="003F79AA" w:rsidRPr="00E14A06" w:rsidRDefault="003F79AA" w:rsidP="00ED7FCE">
      <w:pPr>
        <w:spacing w:after="120"/>
        <w:rPr>
          <w:rFonts w:ascii="Calibri" w:hAnsi="Calibri"/>
        </w:rPr>
      </w:pPr>
      <w:r w:rsidRPr="00E14A06">
        <w:rPr>
          <w:rFonts w:ascii="Calibri" w:hAnsi="Calibri"/>
        </w:rPr>
        <w:t>Firma Autorizada ______________________________________________________________</w:t>
      </w:r>
    </w:p>
    <w:p w14:paraId="237F7D75" w14:textId="77777777" w:rsidR="003F79AA" w:rsidRPr="00E14A06" w:rsidRDefault="003F79AA" w:rsidP="00ED7FCE">
      <w:pPr>
        <w:spacing w:after="120"/>
        <w:rPr>
          <w:rFonts w:ascii="Calibri" w:hAnsi="Calibri"/>
        </w:rPr>
      </w:pPr>
      <w:r w:rsidRPr="00E14A06">
        <w:rPr>
          <w:rFonts w:ascii="Calibri" w:hAnsi="Calibri"/>
        </w:rPr>
        <w:t>Nombre y Cargo del Firmante: _________________</w:t>
      </w:r>
    </w:p>
    <w:p w14:paraId="6CFCC6D8" w14:textId="77777777" w:rsidR="003F79AA" w:rsidRPr="00E14A06" w:rsidRDefault="003F79AA" w:rsidP="00ED7FCE">
      <w:pPr>
        <w:spacing w:after="120"/>
        <w:rPr>
          <w:rFonts w:ascii="Calibri" w:hAnsi="Calibri"/>
        </w:rPr>
      </w:pPr>
      <w:r w:rsidRPr="00E14A06">
        <w:rPr>
          <w:rFonts w:ascii="Calibri" w:hAnsi="Calibri"/>
        </w:rPr>
        <w:t>Nombre de la Entidad: __________________________________________________________</w:t>
      </w:r>
    </w:p>
    <w:p w14:paraId="38654867" w14:textId="64F5C874" w:rsidR="003F79AA" w:rsidRPr="00E14A06" w:rsidRDefault="003F79AA" w:rsidP="00ED7FCE">
      <w:pPr>
        <w:spacing w:after="120"/>
        <w:rPr>
          <w:rFonts w:ascii="Calibri" w:hAnsi="Calibri"/>
        </w:rPr>
      </w:pPr>
      <w:r w:rsidRPr="00E14A06">
        <w:rPr>
          <w:rFonts w:ascii="Calibri" w:hAnsi="Calibri"/>
        </w:rPr>
        <w:t>Adjunto: Convenio</w:t>
      </w:r>
    </w:p>
    <w:p w14:paraId="20975BAE" w14:textId="77777777" w:rsidR="003F79AA" w:rsidRPr="00E14A06" w:rsidRDefault="003F79AA" w:rsidP="00ED7FCE">
      <w:pPr>
        <w:pStyle w:val="SectionIVH2"/>
        <w:spacing w:before="0" w:after="120"/>
        <w:rPr>
          <w:rFonts w:ascii="Calibri" w:hAnsi="Calibri"/>
          <w:sz w:val="24"/>
        </w:rPr>
      </w:pPr>
      <w:r w:rsidRPr="00E14A06">
        <w:rPr>
          <w:rFonts w:ascii="Calibri" w:hAnsi="Calibri"/>
          <w:sz w:val="24"/>
        </w:rPr>
        <w:br w:type="page"/>
      </w:r>
      <w:bookmarkStart w:id="59" w:name="_Toc112839693"/>
      <w:bookmarkStart w:id="60" w:name="_Toc525050338"/>
      <w:r w:rsidRPr="00E14A06">
        <w:rPr>
          <w:rFonts w:ascii="Calibri" w:hAnsi="Calibri"/>
          <w:sz w:val="24"/>
        </w:rPr>
        <w:lastRenderedPageBreak/>
        <w:t>5. Convenio</w:t>
      </w:r>
      <w:bookmarkEnd w:id="59"/>
      <w:bookmarkEnd w:id="60"/>
    </w:p>
    <w:p w14:paraId="7661132E" w14:textId="77777777" w:rsidR="003F79AA" w:rsidRPr="00E14A06" w:rsidRDefault="003F79AA" w:rsidP="00ED7FCE">
      <w:pPr>
        <w:spacing w:after="120"/>
        <w:rPr>
          <w:rFonts w:ascii="Calibri" w:hAnsi="Calibri"/>
        </w:rPr>
      </w:pPr>
      <w:r w:rsidRPr="00E14A06">
        <w:rPr>
          <w:rFonts w:ascii="Calibri" w:hAnsi="Calibri"/>
        </w:rPr>
        <w:t xml:space="preserve">Este Convenio se celebra el </w:t>
      </w:r>
      <w:r w:rsidRPr="00E14A06">
        <w:rPr>
          <w:rFonts w:ascii="Calibri" w:hAnsi="Calibri"/>
          <w:i/>
          <w:iCs/>
        </w:rPr>
        <w:t xml:space="preserve">[indique el día] </w:t>
      </w:r>
      <w:r w:rsidRPr="00E14A06">
        <w:rPr>
          <w:rFonts w:ascii="Calibri" w:hAnsi="Calibri"/>
        </w:rPr>
        <w:t xml:space="preserve">de </w:t>
      </w:r>
      <w:r w:rsidRPr="00E14A06">
        <w:rPr>
          <w:rFonts w:ascii="Calibri" w:hAnsi="Calibri"/>
          <w:i/>
          <w:iCs/>
        </w:rPr>
        <w:t xml:space="preserve">[indique el mes], </w:t>
      </w:r>
      <w:r w:rsidRPr="00E14A06">
        <w:rPr>
          <w:rFonts w:ascii="Calibri" w:hAnsi="Calibri"/>
        </w:rPr>
        <w:t xml:space="preserve">de </w:t>
      </w:r>
      <w:r w:rsidRPr="00E14A06">
        <w:rPr>
          <w:rFonts w:ascii="Calibri" w:hAnsi="Calibri"/>
          <w:i/>
          <w:iCs/>
        </w:rPr>
        <w:t xml:space="preserve">[indique el año] </w:t>
      </w:r>
      <w:r w:rsidRPr="00E14A06">
        <w:rPr>
          <w:rFonts w:ascii="Calibri" w:hAnsi="Calibri"/>
        </w:rPr>
        <w:t xml:space="preserve">entre </w:t>
      </w:r>
      <w:r w:rsidRPr="00E14A06">
        <w:rPr>
          <w:rFonts w:ascii="Calibri" w:hAnsi="Calibri"/>
          <w:i/>
          <w:iCs/>
        </w:rPr>
        <w:t>[indique el nombre y dirección del Contratante]</w:t>
      </w:r>
      <w:r w:rsidRPr="00E14A06">
        <w:rPr>
          <w:rFonts w:ascii="Calibri" w:hAnsi="Calibri"/>
        </w:rPr>
        <w:t xml:space="preserve"> (en adelante denominado “el Contratante”) por una parte, y </w:t>
      </w:r>
      <w:r w:rsidRPr="00E14A06">
        <w:rPr>
          <w:rFonts w:ascii="Calibri" w:hAnsi="Calibri"/>
          <w:i/>
          <w:iCs/>
        </w:rPr>
        <w:t>[indique el nombre y dirección del Contratista]</w:t>
      </w:r>
      <w:r w:rsidRPr="00E14A06">
        <w:rPr>
          <w:rFonts w:ascii="Calibri" w:hAnsi="Calibri"/>
        </w:rPr>
        <w:t xml:space="preserve"> (en adelante denominado “el Contratista”) por la otra parte;</w:t>
      </w:r>
    </w:p>
    <w:p w14:paraId="0529C77F" w14:textId="4B27E802" w:rsidR="003F79AA" w:rsidRPr="00E14A06" w:rsidRDefault="003F79AA" w:rsidP="00ED7FCE">
      <w:pPr>
        <w:spacing w:after="120"/>
        <w:rPr>
          <w:rFonts w:ascii="Calibri" w:hAnsi="Calibri"/>
          <w:spacing w:val="-3"/>
        </w:rPr>
      </w:pPr>
      <w:r w:rsidRPr="00E14A06">
        <w:rPr>
          <w:rFonts w:ascii="Calibri" w:hAnsi="Calibri"/>
          <w:spacing w:val="-3"/>
        </w:rPr>
        <w:t xml:space="preserve">Por cuanto el Contratante desea que el Contratista ejecute </w:t>
      </w:r>
      <w:r w:rsidRPr="00E14A06">
        <w:rPr>
          <w:rFonts w:ascii="Calibri" w:hAnsi="Calibri"/>
          <w:i/>
          <w:iCs/>
        </w:rPr>
        <w:t>[indique el nombre y el número de identificación del contrato]</w:t>
      </w:r>
      <w:r w:rsidRPr="00E14A06">
        <w:rPr>
          <w:rFonts w:ascii="Calibri" w:hAnsi="Calibri"/>
          <w:spacing w:val="-3"/>
        </w:rPr>
        <w:t xml:space="preserve"> (en adelante denominado “las Obras”) y el Contratante ha aceptado la Oferta para la ejecución y terminación de dichas Obras y la subsanación de cualquier defecto de las mismas; </w:t>
      </w:r>
    </w:p>
    <w:p w14:paraId="2ED70950" w14:textId="77777777" w:rsidR="003F79AA" w:rsidRPr="00E14A06" w:rsidRDefault="003F79AA" w:rsidP="00ED7FCE">
      <w:pPr>
        <w:spacing w:after="120"/>
        <w:rPr>
          <w:rFonts w:ascii="Calibri" w:hAnsi="Calibri"/>
          <w:spacing w:val="-3"/>
        </w:rPr>
      </w:pPr>
      <w:r w:rsidRPr="00E14A06">
        <w:rPr>
          <w:rFonts w:ascii="Calibri" w:hAnsi="Calibri"/>
          <w:spacing w:val="-3"/>
        </w:rPr>
        <w:t>En consecuencia, este Convenio atestigua lo siguiente:</w:t>
      </w:r>
    </w:p>
    <w:p w14:paraId="0A8D020E" w14:textId="77777777" w:rsidR="003F79AA" w:rsidRPr="00E14A06" w:rsidRDefault="003F79AA" w:rsidP="00ED7FCE">
      <w:pPr>
        <w:spacing w:after="120"/>
        <w:ind w:left="720" w:hanging="720"/>
        <w:jc w:val="both"/>
        <w:rPr>
          <w:rFonts w:ascii="Calibri" w:hAnsi="Calibri"/>
        </w:rPr>
      </w:pPr>
      <w:r w:rsidRPr="00E14A06">
        <w:rPr>
          <w:rFonts w:ascii="Calibri" w:hAnsi="Calibri"/>
        </w:rPr>
        <w:t>1.</w:t>
      </w:r>
      <w:r w:rsidRPr="00E14A06">
        <w:rPr>
          <w:rFonts w:ascii="Calibri" w:hAnsi="Calibri"/>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5E948B35" w14:textId="77777777" w:rsidR="003F79AA" w:rsidRPr="00E14A06" w:rsidRDefault="003F79AA" w:rsidP="00ED7FCE">
      <w:pPr>
        <w:spacing w:after="120"/>
        <w:ind w:left="720" w:hanging="720"/>
        <w:jc w:val="both"/>
        <w:rPr>
          <w:rFonts w:ascii="Calibri" w:hAnsi="Calibri"/>
          <w:lang w:val="es-MX"/>
        </w:rPr>
      </w:pPr>
      <w:r w:rsidRPr="00E14A06">
        <w:rPr>
          <w:rFonts w:ascii="Calibri" w:hAnsi="Calibri"/>
          <w:lang w:val="es-MX"/>
        </w:rPr>
        <w:t>2.</w:t>
      </w:r>
      <w:r w:rsidRPr="00E14A06">
        <w:rPr>
          <w:rFonts w:ascii="Calibri" w:hAnsi="Calibri"/>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03AD4BF8" w14:textId="77777777" w:rsidR="003F79AA" w:rsidRPr="00E14A06" w:rsidRDefault="003F79AA" w:rsidP="00ED7FCE">
      <w:pPr>
        <w:spacing w:after="120"/>
        <w:ind w:left="720" w:hanging="720"/>
        <w:jc w:val="both"/>
        <w:rPr>
          <w:rFonts w:ascii="Calibri" w:hAnsi="Calibri"/>
          <w:lang w:val="es-MX"/>
        </w:rPr>
      </w:pPr>
      <w:r w:rsidRPr="00E14A06">
        <w:rPr>
          <w:rFonts w:ascii="Calibri" w:hAnsi="Calibri"/>
          <w:lang w:val="es-MX"/>
        </w:rPr>
        <w:t>3.</w:t>
      </w:r>
      <w:r w:rsidRPr="00E14A06">
        <w:rPr>
          <w:rFonts w:ascii="Calibri" w:hAnsi="Calibri"/>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2A482929" w14:textId="77777777" w:rsidR="003F79AA" w:rsidRPr="00E14A06" w:rsidRDefault="003F79AA" w:rsidP="00ED7FCE">
      <w:pPr>
        <w:pStyle w:val="Textoindependiente3"/>
        <w:spacing w:after="120"/>
        <w:rPr>
          <w:rFonts w:ascii="Calibri" w:hAnsi="Calibri"/>
          <w:sz w:val="24"/>
        </w:rPr>
      </w:pPr>
      <w:r w:rsidRPr="00E14A06">
        <w:rPr>
          <w:rFonts w:ascii="Calibri" w:hAnsi="Calibri"/>
          <w:sz w:val="24"/>
        </w:rPr>
        <w:t>En testimonio de lo cual las partes firman el presente Convenio en el día, mes y año antes indicados.</w:t>
      </w:r>
    </w:p>
    <w:p w14:paraId="2D5FC8FC" w14:textId="77777777" w:rsidR="003F79AA" w:rsidRPr="00E14A06" w:rsidRDefault="003F79AA" w:rsidP="00ED7FCE">
      <w:pPr>
        <w:spacing w:after="120"/>
        <w:rPr>
          <w:rFonts w:ascii="Calibri" w:hAnsi="Calibri"/>
          <w:lang w:val="es-MX"/>
        </w:rPr>
      </w:pPr>
      <w:r w:rsidRPr="00E14A06">
        <w:rPr>
          <w:rFonts w:ascii="Calibri" w:hAnsi="Calibri"/>
          <w:lang w:val="es-MX"/>
        </w:rPr>
        <w:t>El Sello Oficial de</w:t>
      </w:r>
      <w:r w:rsidRPr="00E14A06">
        <w:rPr>
          <w:rFonts w:ascii="Calibri" w:hAnsi="Calibri"/>
          <w:i/>
          <w:iCs/>
        </w:rPr>
        <w:t xml:space="preserve"> [Nombre de la Entidad que atestigua]</w:t>
      </w:r>
      <w:r w:rsidRPr="00E14A06">
        <w:rPr>
          <w:rFonts w:ascii="Calibri" w:hAnsi="Calibri"/>
          <w:lang w:val="es-MX"/>
        </w:rPr>
        <w:t xml:space="preserve"> ______________________________</w:t>
      </w:r>
    </w:p>
    <w:p w14:paraId="4EAE4323" w14:textId="77777777" w:rsidR="003F79AA" w:rsidRPr="00E14A06" w:rsidRDefault="003F79AA" w:rsidP="00ED7FCE">
      <w:pPr>
        <w:spacing w:after="120"/>
        <w:rPr>
          <w:rFonts w:ascii="Calibri" w:hAnsi="Calibri"/>
          <w:lang w:val="es-MX"/>
        </w:rPr>
      </w:pPr>
      <w:r w:rsidRPr="00E14A06">
        <w:rPr>
          <w:rFonts w:ascii="Calibri" w:hAnsi="Calibri"/>
          <w:lang w:val="es-MX"/>
        </w:rPr>
        <w:t>fue estampado en el presente documento en presencia de:_______________________________</w:t>
      </w:r>
    </w:p>
    <w:p w14:paraId="0E527C85" w14:textId="77777777" w:rsidR="003F79AA" w:rsidRPr="00E14A06" w:rsidRDefault="003F79AA" w:rsidP="00ED7FCE">
      <w:pPr>
        <w:spacing w:after="120"/>
        <w:rPr>
          <w:rFonts w:ascii="Calibri" w:hAnsi="Calibri"/>
          <w:lang w:val="es-MX"/>
        </w:rPr>
      </w:pPr>
      <w:r w:rsidRPr="00E14A06">
        <w:rPr>
          <w:rFonts w:ascii="Calibri" w:hAnsi="Calibri"/>
          <w:lang w:val="es-MX"/>
        </w:rPr>
        <w:t>Firmado, Sellado y Expedido por _________________________________________________</w:t>
      </w:r>
    </w:p>
    <w:p w14:paraId="0D7FB5E3" w14:textId="77777777" w:rsidR="003F79AA" w:rsidRPr="00E14A06" w:rsidRDefault="003422DD" w:rsidP="00ED7FCE">
      <w:pPr>
        <w:spacing w:after="120"/>
        <w:rPr>
          <w:rFonts w:ascii="Calibri" w:hAnsi="Calibri"/>
          <w:lang w:val="es-MX"/>
        </w:rPr>
      </w:pPr>
      <w:r w:rsidRPr="00E14A06">
        <w:rPr>
          <w:rFonts w:ascii="Calibri" w:hAnsi="Calibri"/>
          <w:lang w:val="es-MX"/>
        </w:rPr>
        <w:t>E</w:t>
      </w:r>
      <w:r w:rsidR="003F79AA" w:rsidRPr="00E14A06">
        <w:rPr>
          <w:rFonts w:ascii="Calibri" w:hAnsi="Calibri"/>
          <w:lang w:val="es-MX"/>
        </w:rPr>
        <w:t>n presencia de: _____________________________________________</w:t>
      </w:r>
    </w:p>
    <w:p w14:paraId="77718873" w14:textId="77777777" w:rsidR="003F79AA" w:rsidRPr="00E14A06" w:rsidRDefault="003F79AA" w:rsidP="00ED7FCE">
      <w:pPr>
        <w:spacing w:after="120"/>
        <w:rPr>
          <w:rFonts w:ascii="Calibri" w:hAnsi="Calibri"/>
          <w:i/>
          <w:iCs/>
        </w:rPr>
      </w:pPr>
      <w:r w:rsidRPr="00E14A06">
        <w:rPr>
          <w:rFonts w:ascii="Calibri" w:hAnsi="Calibri"/>
          <w:lang w:val="es-MX"/>
        </w:rPr>
        <w:t xml:space="preserve">Firma que compromete al Contratante </w:t>
      </w:r>
      <w:r w:rsidRPr="00E14A06">
        <w:rPr>
          <w:rFonts w:ascii="Calibri" w:hAnsi="Calibri"/>
          <w:i/>
          <w:iCs/>
        </w:rPr>
        <w:t>[firma del representante autorizado del Contratante]</w:t>
      </w:r>
    </w:p>
    <w:p w14:paraId="598C8C73" w14:textId="77777777" w:rsidR="003F79AA" w:rsidRPr="00E14A06" w:rsidRDefault="003F79AA" w:rsidP="00ED7FCE">
      <w:pPr>
        <w:spacing w:after="120"/>
        <w:rPr>
          <w:rFonts w:ascii="Calibri" w:hAnsi="Calibri"/>
          <w:i/>
          <w:iCs/>
        </w:rPr>
      </w:pPr>
      <w:r w:rsidRPr="00E14A06">
        <w:rPr>
          <w:rFonts w:ascii="Calibri" w:hAnsi="Calibri"/>
          <w:lang w:val="es-MX"/>
        </w:rPr>
        <w:t xml:space="preserve">Firma que compromete al </w:t>
      </w:r>
      <w:r w:rsidRPr="00E14A06">
        <w:rPr>
          <w:rFonts w:ascii="Calibri" w:hAnsi="Calibri"/>
        </w:rPr>
        <w:t>Contratista</w:t>
      </w:r>
      <w:r w:rsidRPr="00E14A06">
        <w:rPr>
          <w:rFonts w:ascii="Calibri" w:hAnsi="Calibri"/>
          <w:i/>
          <w:iCs/>
        </w:rPr>
        <w:t xml:space="preserve"> [firma del representante autorizado del Contratista]</w:t>
      </w:r>
    </w:p>
    <w:p w14:paraId="7FF50E89" w14:textId="77777777" w:rsidR="003F79AA" w:rsidRPr="00E14A06" w:rsidRDefault="003F79AA" w:rsidP="00ED7FCE">
      <w:pPr>
        <w:spacing w:after="120"/>
        <w:jc w:val="center"/>
        <w:rPr>
          <w:rFonts w:ascii="Calibri" w:hAnsi="Calibri"/>
          <w:b/>
          <w:bCs/>
        </w:rPr>
        <w:sectPr w:rsidR="003F79AA" w:rsidRPr="00E14A06">
          <w:headerReference w:type="even" r:id="rId19"/>
          <w:headerReference w:type="default" r:id="rId20"/>
          <w:endnotePr>
            <w:numFmt w:val="decimal"/>
          </w:endnotePr>
          <w:type w:val="oddPage"/>
          <w:pgSz w:w="12240" w:h="15840" w:code="1"/>
          <w:pgMar w:top="1080" w:right="1440" w:bottom="360" w:left="1440" w:header="720" w:footer="720" w:gutter="0"/>
          <w:cols w:space="720"/>
          <w:titlePg/>
        </w:sectPr>
      </w:pPr>
    </w:p>
    <w:p w14:paraId="773B9A26" w14:textId="77777777" w:rsidR="003F79AA" w:rsidRPr="00E14A06" w:rsidRDefault="003F79AA" w:rsidP="00ED7FCE">
      <w:pPr>
        <w:pStyle w:val="Ttulo1"/>
        <w:spacing w:before="0" w:after="120"/>
        <w:rPr>
          <w:rFonts w:ascii="Calibri" w:hAnsi="Calibri"/>
          <w:sz w:val="24"/>
        </w:rPr>
      </w:pPr>
      <w:bookmarkStart w:id="61" w:name="_Toc525050339"/>
      <w:r w:rsidRPr="00E14A06">
        <w:rPr>
          <w:rFonts w:ascii="Calibri" w:hAnsi="Calibri"/>
          <w:sz w:val="24"/>
        </w:rPr>
        <w:lastRenderedPageBreak/>
        <w:t>Sección V. Condiciones Generales del Contrato</w:t>
      </w:r>
      <w:bookmarkEnd w:id="61"/>
    </w:p>
    <w:p w14:paraId="19E40CA9" w14:textId="77777777" w:rsidR="003F79AA" w:rsidRPr="00E14A06" w:rsidRDefault="00B25647" w:rsidP="00ED7FCE">
      <w:pPr>
        <w:pStyle w:val="Index"/>
        <w:spacing w:before="0" w:after="120"/>
        <w:rPr>
          <w:rFonts w:ascii="Calibri" w:hAnsi="Calibri"/>
          <w:sz w:val="24"/>
        </w:rPr>
      </w:pPr>
      <w:bookmarkStart w:id="62" w:name="_Toc109554925"/>
      <w:bookmarkStart w:id="63" w:name="_Toc525050340"/>
      <w:r w:rsidRPr="00E14A06">
        <w:rPr>
          <w:rFonts w:ascii="Calibri" w:hAnsi="Calibri"/>
          <w:sz w:val="24"/>
        </w:rPr>
        <w:t>Índice</w:t>
      </w:r>
      <w:r w:rsidR="003F79AA" w:rsidRPr="00E14A06">
        <w:rPr>
          <w:rFonts w:ascii="Calibri" w:hAnsi="Calibri"/>
          <w:sz w:val="24"/>
        </w:rPr>
        <w:t xml:space="preserve"> de Cláusulas</w:t>
      </w:r>
      <w:bookmarkEnd w:id="62"/>
      <w:bookmarkEnd w:id="63"/>
    </w:p>
    <w:p w14:paraId="5CC67C0B" w14:textId="77777777" w:rsidR="003F79AA" w:rsidRPr="00E14A06" w:rsidRDefault="003F79AA" w:rsidP="00ED7FCE">
      <w:pPr>
        <w:pStyle w:val="Ttulo3"/>
        <w:spacing w:after="120"/>
        <w:rPr>
          <w:rFonts w:ascii="Calibri" w:hAnsi="Calibri"/>
        </w:rPr>
      </w:pPr>
    </w:p>
    <w:p w14:paraId="5B1BC859" w14:textId="77777777" w:rsidR="00982B9D" w:rsidRDefault="003F79AA">
      <w:pPr>
        <w:pStyle w:val="TDC1"/>
        <w:rPr>
          <w:rFonts w:asciiTheme="minorHAnsi" w:eastAsiaTheme="minorEastAsia" w:hAnsiTheme="minorHAnsi" w:cstheme="minorBidi"/>
          <w:sz w:val="22"/>
          <w:szCs w:val="22"/>
          <w:lang w:val="es-EC" w:eastAsia="es-EC"/>
        </w:rPr>
      </w:pPr>
      <w:r w:rsidRPr="00E14A06">
        <w:rPr>
          <w:rFonts w:ascii="Calibri" w:hAnsi="Calibri"/>
          <w:szCs w:val="24"/>
        </w:rPr>
        <w:fldChar w:fldCharType="begin"/>
      </w:r>
      <w:r w:rsidRPr="00E14A06">
        <w:rPr>
          <w:rFonts w:ascii="Calibri" w:hAnsi="Calibri"/>
          <w:szCs w:val="24"/>
        </w:rPr>
        <w:instrText xml:space="preserve"> TOC \h \z \t "Section V Heading2,1,Section V Heading3,2" </w:instrText>
      </w:r>
      <w:r w:rsidRPr="00E14A06">
        <w:rPr>
          <w:rFonts w:ascii="Calibri" w:hAnsi="Calibri"/>
          <w:szCs w:val="24"/>
        </w:rPr>
        <w:fldChar w:fldCharType="separate"/>
      </w:r>
      <w:hyperlink w:anchor="_Toc524964537" w:history="1">
        <w:r w:rsidR="00982B9D" w:rsidRPr="00CD46D5">
          <w:rPr>
            <w:rStyle w:val="Hipervnculo"/>
            <w:rFonts w:ascii="Calibri" w:hAnsi="Calibri"/>
          </w:rPr>
          <w:t>A. Disposiciones Generales</w:t>
        </w:r>
        <w:r w:rsidR="00982B9D">
          <w:rPr>
            <w:webHidden/>
          </w:rPr>
          <w:tab/>
        </w:r>
        <w:r w:rsidR="00982B9D">
          <w:rPr>
            <w:webHidden/>
          </w:rPr>
          <w:fldChar w:fldCharType="begin"/>
        </w:r>
        <w:r w:rsidR="00982B9D">
          <w:rPr>
            <w:webHidden/>
          </w:rPr>
          <w:instrText xml:space="preserve"> PAGEREF _Toc524964537 \h </w:instrText>
        </w:r>
        <w:r w:rsidR="00982B9D">
          <w:rPr>
            <w:webHidden/>
          </w:rPr>
        </w:r>
        <w:r w:rsidR="00982B9D">
          <w:rPr>
            <w:webHidden/>
          </w:rPr>
          <w:fldChar w:fldCharType="separate"/>
        </w:r>
        <w:r w:rsidR="006144DF">
          <w:rPr>
            <w:webHidden/>
          </w:rPr>
          <w:t>67</w:t>
        </w:r>
        <w:r w:rsidR="00982B9D">
          <w:rPr>
            <w:webHidden/>
          </w:rPr>
          <w:fldChar w:fldCharType="end"/>
        </w:r>
      </w:hyperlink>
    </w:p>
    <w:p w14:paraId="53E1E6C8" w14:textId="77777777" w:rsidR="00982B9D" w:rsidRDefault="00670A20">
      <w:pPr>
        <w:pStyle w:val="TDC2"/>
        <w:rPr>
          <w:rFonts w:asciiTheme="minorHAnsi" w:eastAsiaTheme="minorEastAsia" w:hAnsiTheme="minorHAnsi" w:cstheme="minorBidi"/>
          <w:sz w:val="22"/>
          <w:szCs w:val="22"/>
          <w:lang w:val="es-EC" w:eastAsia="es-EC"/>
        </w:rPr>
      </w:pPr>
      <w:hyperlink w:anchor="_Toc524964538" w:history="1">
        <w:r w:rsidR="00982B9D" w:rsidRPr="00CD46D5">
          <w:rPr>
            <w:rStyle w:val="Hipervnculo"/>
            <w:rFonts w:ascii="Calibri" w:hAnsi="Calibri"/>
          </w:rPr>
          <w:t>1.</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Definiciones</w:t>
        </w:r>
        <w:r w:rsidR="00982B9D">
          <w:rPr>
            <w:webHidden/>
          </w:rPr>
          <w:tab/>
        </w:r>
        <w:r w:rsidR="00982B9D">
          <w:rPr>
            <w:webHidden/>
          </w:rPr>
          <w:fldChar w:fldCharType="begin"/>
        </w:r>
        <w:r w:rsidR="00982B9D">
          <w:rPr>
            <w:webHidden/>
          </w:rPr>
          <w:instrText xml:space="preserve"> PAGEREF _Toc524964538 \h </w:instrText>
        </w:r>
        <w:r w:rsidR="00982B9D">
          <w:rPr>
            <w:webHidden/>
          </w:rPr>
        </w:r>
        <w:r w:rsidR="00982B9D">
          <w:rPr>
            <w:webHidden/>
          </w:rPr>
          <w:fldChar w:fldCharType="separate"/>
        </w:r>
        <w:r w:rsidR="006144DF">
          <w:rPr>
            <w:webHidden/>
          </w:rPr>
          <w:t>67</w:t>
        </w:r>
        <w:r w:rsidR="00982B9D">
          <w:rPr>
            <w:webHidden/>
          </w:rPr>
          <w:fldChar w:fldCharType="end"/>
        </w:r>
      </w:hyperlink>
    </w:p>
    <w:p w14:paraId="1C5F6871" w14:textId="77777777" w:rsidR="00982B9D" w:rsidRDefault="00670A20">
      <w:pPr>
        <w:pStyle w:val="TDC2"/>
        <w:rPr>
          <w:rFonts w:asciiTheme="minorHAnsi" w:eastAsiaTheme="minorEastAsia" w:hAnsiTheme="minorHAnsi" w:cstheme="minorBidi"/>
          <w:sz w:val="22"/>
          <w:szCs w:val="22"/>
          <w:lang w:val="es-EC" w:eastAsia="es-EC"/>
        </w:rPr>
      </w:pPr>
      <w:hyperlink w:anchor="_Toc524964539" w:history="1">
        <w:r w:rsidR="00982B9D" w:rsidRPr="00CD46D5">
          <w:rPr>
            <w:rStyle w:val="Hipervnculo"/>
            <w:rFonts w:ascii="Calibri" w:hAnsi="Calibri"/>
          </w:rPr>
          <w:t xml:space="preserve">2. </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Interpretación</w:t>
        </w:r>
        <w:r w:rsidR="00982B9D">
          <w:rPr>
            <w:webHidden/>
          </w:rPr>
          <w:tab/>
        </w:r>
        <w:r w:rsidR="00982B9D">
          <w:rPr>
            <w:webHidden/>
          </w:rPr>
          <w:fldChar w:fldCharType="begin"/>
        </w:r>
        <w:r w:rsidR="00982B9D">
          <w:rPr>
            <w:webHidden/>
          </w:rPr>
          <w:instrText xml:space="preserve"> PAGEREF _Toc524964539 \h </w:instrText>
        </w:r>
        <w:r w:rsidR="00982B9D">
          <w:rPr>
            <w:webHidden/>
          </w:rPr>
        </w:r>
        <w:r w:rsidR="00982B9D">
          <w:rPr>
            <w:webHidden/>
          </w:rPr>
          <w:fldChar w:fldCharType="separate"/>
        </w:r>
        <w:r w:rsidR="006144DF">
          <w:rPr>
            <w:webHidden/>
          </w:rPr>
          <w:t>69</w:t>
        </w:r>
        <w:r w:rsidR="00982B9D">
          <w:rPr>
            <w:webHidden/>
          </w:rPr>
          <w:fldChar w:fldCharType="end"/>
        </w:r>
      </w:hyperlink>
    </w:p>
    <w:p w14:paraId="13366C1A" w14:textId="77777777" w:rsidR="00982B9D" w:rsidRDefault="00670A20">
      <w:pPr>
        <w:pStyle w:val="TDC2"/>
        <w:rPr>
          <w:rFonts w:asciiTheme="minorHAnsi" w:eastAsiaTheme="minorEastAsia" w:hAnsiTheme="minorHAnsi" w:cstheme="minorBidi"/>
          <w:sz w:val="22"/>
          <w:szCs w:val="22"/>
          <w:lang w:val="es-EC" w:eastAsia="es-EC"/>
        </w:rPr>
      </w:pPr>
      <w:hyperlink w:anchor="_Toc524964540" w:history="1">
        <w:r w:rsidR="00982B9D" w:rsidRPr="00CD46D5">
          <w:rPr>
            <w:rStyle w:val="Hipervnculo"/>
            <w:rFonts w:ascii="Calibri" w:hAnsi="Calibri"/>
          </w:rPr>
          <w:t>3.</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Idioma y Ley Aplicables</w:t>
        </w:r>
        <w:r w:rsidR="00982B9D">
          <w:rPr>
            <w:webHidden/>
          </w:rPr>
          <w:tab/>
        </w:r>
        <w:r w:rsidR="00982B9D">
          <w:rPr>
            <w:webHidden/>
          </w:rPr>
          <w:fldChar w:fldCharType="begin"/>
        </w:r>
        <w:r w:rsidR="00982B9D">
          <w:rPr>
            <w:webHidden/>
          </w:rPr>
          <w:instrText xml:space="preserve"> PAGEREF _Toc524964540 \h </w:instrText>
        </w:r>
        <w:r w:rsidR="00982B9D">
          <w:rPr>
            <w:webHidden/>
          </w:rPr>
        </w:r>
        <w:r w:rsidR="00982B9D">
          <w:rPr>
            <w:webHidden/>
          </w:rPr>
          <w:fldChar w:fldCharType="separate"/>
        </w:r>
        <w:r w:rsidR="006144DF">
          <w:rPr>
            <w:webHidden/>
          </w:rPr>
          <w:t>70</w:t>
        </w:r>
        <w:r w:rsidR="00982B9D">
          <w:rPr>
            <w:webHidden/>
          </w:rPr>
          <w:fldChar w:fldCharType="end"/>
        </w:r>
      </w:hyperlink>
    </w:p>
    <w:p w14:paraId="29DDEC00" w14:textId="77777777" w:rsidR="00982B9D" w:rsidRDefault="00670A20">
      <w:pPr>
        <w:pStyle w:val="TDC2"/>
        <w:rPr>
          <w:rFonts w:asciiTheme="minorHAnsi" w:eastAsiaTheme="minorEastAsia" w:hAnsiTheme="minorHAnsi" w:cstheme="minorBidi"/>
          <w:sz w:val="22"/>
          <w:szCs w:val="22"/>
          <w:lang w:val="es-EC" w:eastAsia="es-EC"/>
        </w:rPr>
      </w:pPr>
      <w:hyperlink w:anchor="_Toc524964541" w:history="1">
        <w:r w:rsidR="00982B9D" w:rsidRPr="00CD46D5">
          <w:rPr>
            <w:rStyle w:val="Hipervnculo"/>
            <w:rFonts w:ascii="Calibri" w:hAnsi="Calibri"/>
          </w:rPr>
          <w:t>4.</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Decisiones del Gerente de Obras</w:t>
        </w:r>
        <w:r w:rsidR="00982B9D">
          <w:rPr>
            <w:webHidden/>
          </w:rPr>
          <w:tab/>
        </w:r>
        <w:r w:rsidR="00982B9D">
          <w:rPr>
            <w:webHidden/>
          </w:rPr>
          <w:fldChar w:fldCharType="begin"/>
        </w:r>
        <w:r w:rsidR="00982B9D">
          <w:rPr>
            <w:webHidden/>
          </w:rPr>
          <w:instrText xml:space="preserve"> PAGEREF _Toc524964541 \h </w:instrText>
        </w:r>
        <w:r w:rsidR="00982B9D">
          <w:rPr>
            <w:webHidden/>
          </w:rPr>
        </w:r>
        <w:r w:rsidR="00982B9D">
          <w:rPr>
            <w:webHidden/>
          </w:rPr>
          <w:fldChar w:fldCharType="separate"/>
        </w:r>
        <w:r w:rsidR="006144DF">
          <w:rPr>
            <w:webHidden/>
          </w:rPr>
          <w:t>70</w:t>
        </w:r>
        <w:r w:rsidR="00982B9D">
          <w:rPr>
            <w:webHidden/>
          </w:rPr>
          <w:fldChar w:fldCharType="end"/>
        </w:r>
      </w:hyperlink>
    </w:p>
    <w:p w14:paraId="41B38B93" w14:textId="77777777" w:rsidR="00982B9D" w:rsidRDefault="00670A20">
      <w:pPr>
        <w:pStyle w:val="TDC2"/>
        <w:rPr>
          <w:rFonts w:asciiTheme="minorHAnsi" w:eastAsiaTheme="minorEastAsia" w:hAnsiTheme="minorHAnsi" w:cstheme="minorBidi"/>
          <w:sz w:val="22"/>
          <w:szCs w:val="22"/>
          <w:lang w:val="es-EC" w:eastAsia="es-EC"/>
        </w:rPr>
      </w:pPr>
      <w:hyperlink w:anchor="_Toc524964542" w:history="1">
        <w:r w:rsidR="00982B9D" w:rsidRPr="00CD46D5">
          <w:rPr>
            <w:rStyle w:val="Hipervnculo"/>
            <w:rFonts w:ascii="Calibri" w:hAnsi="Calibri"/>
          </w:rPr>
          <w:t>5.</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Delegación de funciones</w:t>
        </w:r>
        <w:r w:rsidR="00982B9D">
          <w:rPr>
            <w:webHidden/>
          </w:rPr>
          <w:tab/>
        </w:r>
        <w:r w:rsidR="00982B9D">
          <w:rPr>
            <w:webHidden/>
          </w:rPr>
          <w:fldChar w:fldCharType="begin"/>
        </w:r>
        <w:r w:rsidR="00982B9D">
          <w:rPr>
            <w:webHidden/>
          </w:rPr>
          <w:instrText xml:space="preserve"> PAGEREF _Toc524964542 \h </w:instrText>
        </w:r>
        <w:r w:rsidR="00982B9D">
          <w:rPr>
            <w:webHidden/>
          </w:rPr>
        </w:r>
        <w:r w:rsidR="00982B9D">
          <w:rPr>
            <w:webHidden/>
          </w:rPr>
          <w:fldChar w:fldCharType="separate"/>
        </w:r>
        <w:r w:rsidR="006144DF">
          <w:rPr>
            <w:webHidden/>
          </w:rPr>
          <w:t>70</w:t>
        </w:r>
        <w:r w:rsidR="00982B9D">
          <w:rPr>
            <w:webHidden/>
          </w:rPr>
          <w:fldChar w:fldCharType="end"/>
        </w:r>
      </w:hyperlink>
    </w:p>
    <w:p w14:paraId="1FFE5C7F" w14:textId="77777777" w:rsidR="00982B9D" w:rsidRDefault="00670A20">
      <w:pPr>
        <w:pStyle w:val="TDC2"/>
        <w:rPr>
          <w:rFonts w:asciiTheme="minorHAnsi" w:eastAsiaTheme="minorEastAsia" w:hAnsiTheme="minorHAnsi" w:cstheme="minorBidi"/>
          <w:sz w:val="22"/>
          <w:szCs w:val="22"/>
          <w:lang w:val="es-EC" w:eastAsia="es-EC"/>
        </w:rPr>
      </w:pPr>
      <w:hyperlink w:anchor="_Toc524964543" w:history="1">
        <w:r w:rsidR="00982B9D" w:rsidRPr="00CD46D5">
          <w:rPr>
            <w:rStyle w:val="Hipervnculo"/>
            <w:rFonts w:ascii="Calibri" w:hAnsi="Calibri"/>
          </w:rPr>
          <w:t>6.</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Comunicaciones</w:t>
        </w:r>
        <w:r w:rsidR="00982B9D">
          <w:rPr>
            <w:webHidden/>
          </w:rPr>
          <w:tab/>
        </w:r>
        <w:r w:rsidR="00982B9D">
          <w:rPr>
            <w:webHidden/>
          </w:rPr>
          <w:fldChar w:fldCharType="begin"/>
        </w:r>
        <w:r w:rsidR="00982B9D">
          <w:rPr>
            <w:webHidden/>
          </w:rPr>
          <w:instrText xml:space="preserve"> PAGEREF _Toc524964543 \h </w:instrText>
        </w:r>
        <w:r w:rsidR="00982B9D">
          <w:rPr>
            <w:webHidden/>
          </w:rPr>
        </w:r>
        <w:r w:rsidR="00982B9D">
          <w:rPr>
            <w:webHidden/>
          </w:rPr>
          <w:fldChar w:fldCharType="separate"/>
        </w:r>
        <w:r w:rsidR="006144DF">
          <w:rPr>
            <w:webHidden/>
          </w:rPr>
          <w:t>70</w:t>
        </w:r>
        <w:r w:rsidR="00982B9D">
          <w:rPr>
            <w:webHidden/>
          </w:rPr>
          <w:fldChar w:fldCharType="end"/>
        </w:r>
      </w:hyperlink>
    </w:p>
    <w:p w14:paraId="7C2F42A9" w14:textId="77777777" w:rsidR="00982B9D" w:rsidRDefault="00670A20">
      <w:pPr>
        <w:pStyle w:val="TDC2"/>
        <w:rPr>
          <w:rFonts w:asciiTheme="minorHAnsi" w:eastAsiaTheme="minorEastAsia" w:hAnsiTheme="minorHAnsi" w:cstheme="minorBidi"/>
          <w:sz w:val="22"/>
          <w:szCs w:val="22"/>
          <w:lang w:val="es-EC" w:eastAsia="es-EC"/>
        </w:rPr>
      </w:pPr>
      <w:hyperlink w:anchor="_Toc524964544" w:history="1">
        <w:r w:rsidR="00982B9D" w:rsidRPr="00CD46D5">
          <w:rPr>
            <w:rStyle w:val="Hipervnculo"/>
            <w:rFonts w:ascii="Calibri" w:hAnsi="Calibri"/>
          </w:rPr>
          <w:t>7.</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Subcontratos</w:t>
        </w:r>
        <w:r w:rsidR="00982B9D">
          <w:rPr>
            <w:webHidden/>
          </w:rPr>
          <w:tab/>
        </w:r>
        <w:r w:rsidR="00982B9D">
          <w:rPr>
            <w:webHidden/>
          </w:rPr>
          <w:fldChar w:fldCharType="begin"/>
        </w:r>
        <w:r w:rsidR="00982B9D">
          <w:rPr>
            <w:webHidden/>
          </w:rPr>
          <w:instrText xml:space="preserve"> PAGEREF _Toc524964544 \h </w:instrText>
        </w:r>
        <w:r w:rsidR="00982B9D">
          <w:rPr>
            <w:webHidden/>
          </w:rPr>
        </w:r>
        <w:r w:rsidR="00982B9D">
          <w:rPr>
            <w:webHidden/>
          </w:rPr>
          <w:fldChar w:fldCharType="separate"/>
        </w:r>
        <w:r w:rsidR="006144DF">
          <w:rPr>
            <w:webHidden/>
          </w:rPr>
          <w:t>70</w:t>
        </w:r>
        <w:r w:rsidR="00982B9D">
          <w:rPr>
            <w:webHidden/>
          </w:rPr>
          <w:fldChar w:fldCharType="end"/>
        </w:r>
      </w:hyperlink>
    </w:p>
    <w:p w14:paraId="3C1D3505" w14:textId="77777777" w:rsidR="00982B9D" w:rsidRDefault="00670A20">
      <w:pPr>
        <w:pStyle w:val="TDC2"/>
        <w:rPr>
          <w:rFonts w:asciiTheme="minorHAnsi" w:eastAsiaTheme="minorEastAsia" w:hAnsiTheme="minorHAnsi" w:cstheme="minorBidi"/>
          <w:sz w:val="22"/>
          <w:szCs w:val="22"/>
          <w:lang w:val="es-EC" w:eastAsia="es-EC"/>
        </w:rPr>
      </w:pPr>
      <w:hyperlink w:anchor="_Toc524964545" w:history="1">
        <w:r w:rsidR="00982B9D" w:rsidRPr="00CD46D5">
          <w:rPr>
            <w:rStyle w:val="Hipervnculo"/>
            <w:rFonts w:ascii="Calibri" w:hAnsi="Calibri"/>
          </w:rPr>
          <w:t>8.</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Otros Contratistas</w:t>
        </w:r>
        <w:r w:rsidR="00982B9D">
          <w:rPr>
            <w:webHidden/>
          </w:rPr>
          <w:tab/>
        </w:r>
        <w:r w:rsidR="00982B9D">
          <w:rPr>
            <w:webHidden/>
          </w:rPr>
          <w:fldChar w:fldCharType="begin"/>
        </w:r>
        <w:r w:rsidR="00982B9D">
          <w:rPr>
            <w:webHidden/>
          </w:rPr>
          <w:instrText xml:space="preserve"> PAGEREF _Toc524964545 \h </w:instrText>
        </w:r>
        <w:r w:rsidR="00982B9D">
          <w:rPr>
            <w:webHidden/>
          </w:rPr>
        </w:r>
        <w:r w:rsidR="00982B9D">
          <w:rPr>
            <w:webHidden/>
          </w:rPr>
          <w:fldChar w:fldCharType="separate"/>
        </w:r>
        <w:r w:rsidR="006144DF">
          <w:rPr>
            <w:webHidden/>
          </w:rPr>
          <w:t>70</w:t>
        </w:r>
        <w:r w:rsidR="00982B9D">
          <w:rPr>
            <w:webHidden/>
          </w:rPr>
          <w:fldChar w:fldCharType="end"/>
        </w:r>
      </w:hyperlink>
    </w:p>
    <w:p w14:paraId="4787E2BF" w14:textId="77777777" w:rsidR="00982B9D" w:rsidRDefault="00670A20">
      <w:pPr>
        <w:pStyle w:val="TDC2"/>
        <w:rPr>
          <w:rFonts w:asciiTheme="minorHAnsi" w:eastAsiaTheme="minorEastAsia" w:hAnsiTheme="minorHAnsi" w:cstheme="minorBidi"/>
          <w:sz w:val="22"/>
          <w:szCs w:val="22"/>
          <w:lang w:val="es-EC" w:eastAsia="es-EC"/>
        </w:rPr>
      </w:pPr>
      <w:hyperlink w:anchor="_Toc524964546" w:history="1">
        <w:r w:rsidR="00982B9D" w:rsidRPr="00CD46D5">
          <w:rPr>
            <w:rStyle w:val="Hipervnculo"/>
            <w:rFonts w:ascii="Calibri" w:hAnsi="Calibri"/>
          </w:rPr>
          <w:t>9.</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Personal</w:t>
        </w:r>
        <w:r w:rsidR="00982B9D">
          <w:rPr>
            <w:webHidden/>
          </w:rPr>
          <w:tab/>
        </w:r>
        <w:r w:rsidR="00982B9D">
          <w:rPr>
            <w:webHidden/>
          </w:rPr>
          <w:fldChar w:fldCharType="begin"/>
        </w:r>
        <w:r w:rsidR="00982B9D">
          <w:rPr>
            <w:webHidden/>
          </w:rPr>
          <w:instrText xml:space="preserve"> PAGEREF _Toc524964546 \h </w:instrText>
        </w:r>
        <w:r w:rsidR="00982B9D">
          <w:rPr>
            <w:webHidden/>
          </w:rPr>
        </w:r>
        <w:r w:rsidR="00982B9D">
          <w:rPr>
            <w:webHidden/>
          </w:rPr>
          <w:fldChar w:fldCharType="separate"/>
        </w:r>
        <w:r w:rsidR="006144DF">
          <w:rPr>
            <w:webHidden/>
          </w:rPr>
          <w:t>70</w:t>
        </w:r>
        <w:r w:rsidR="00982B9D">
          <w:rPr>
            <w:webHidden/>
          </w:rPr>
          <w:fldChar w:fldCharType="end"/>
        </w:r>
      </w:hyperlink>
    </w:p>
    <w:p w14:paraId="4312A2BC" w14:textId="77777777" w:rsidR="00982B9D" w:rsidRDefault="00670A20">
      <w:pPr>
        <w:pStyle w:val="TDC2"/>
        <w:rPr>
          <w:rFonts w:asciiTheme="minorHAnsi" w:eastAsiaTheme="minorEastAsia" w:hAnsiTheme="minorHAnsi" w:cstheme="minorBidi"/>
          <w:sz w:val="22"/>
          <w:szCs w:val="22"/>
          <w:lang w:val="es-EC" w:eastAsia="es-EC"/>
        </w:rPr>
      </w:pPr>
      <w:hyperlink w:anchor="_Toc524964547" w:history="1">
        <w:r w:rsidR="00982B9D" w:rsidRPr="00CD46D5">
          <w:rPr>
            <w:rStyle w:val="Hipervnculo"/>
            <w:rFonts w:ascii="Calibri" w:hAnsi="Calibri"/>
          </w:rPr>
          <w:t>10.</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Riesgos del Contratante y del Contratista</w:t>
        </w:r>
        <w:r w:rsidR="00982B9D">
          <w:rPr>
            <w:webHidden/>
          </w:rPr>
          <w:tab/>
        </w:r>
        <w:r w:rsidR="00982B9D">
          <w:rPr>
            <w:webHidden/>
          </w:rPr>
          <w:fldChar w:fldCharType="begin"/>
        </w:r>
        <w:r w:rsidR="00982B9D">
          <w:rPr>
            <w:webHidden/>
          </w:rPr>
          <w:instrText xml:space="preserve"> PAGEREF _Toc524964547 \h </w:instrText>
        </w:r>
        <w:r w:rsidR="00982B9D">
          <w:rPr>
            <w:webHidden/>
          </w:rPr>
        </w:r>
        <w:r w:rsidR="00982B9D">
          <w:rPr>
            <w:webHidden/>
          </w:rPr>
          <w:fldChar w:fldCharType="separate"/>
        </w:r>
        <w:r w:rsidR="006144DF">
          <w:rPr>
            <w:webHidden/>
          </w:rPr>
          <w:t>71</w:t>
        </w:r>
        <w:r w:rsidR="00982B9D">
          <w:rPr>
            <w:webHidden/>
          </w:rPr>
          <w:fldChar w:fldCharType="end"/>
        </w:r>
      </w:hyperlink>
    </w:p>
    <w:p w14:paraId="3CF9EEF9" w14:textId="77777777" w:rsidR="00982B9D" w:rsidRDefault="00670A20">
      <w:pPr>
        <w:pStyle w:val="TDC2"/>
        <w:rPr>
          <w:rFonts w:asciiTheme="minorHAnsi" w:eastAsiaTheme="minorEastAsia" w:hAnsiTheme="minorHAnsi" w:cstheme="minorBidi"/>
          <w:sz w:val="22"/>
          <w:szCs w:val="22"/>
          <w:lang w:val="es-EC" w:eastAsia="es-EC"/>
        </w:rPr>
      </w:pPr>
      <w:hyperlink w:anchor="_Toc524964548" w:history="1">
        <w:r w:rsidR="00982B9D" w:rsidRPr="00CD46D5">
          <w:rPr>
            <w:rStyle w:val="Hipervnculo"/>
            <w:rFonts w:ascii="Calibri" w:hAnsi="Calibri"/>
          </w:rPr>
          <w:t>11.</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Riesgos del Contratante</w:t>
        </w:r>
        <w:r w:rsidR="00982B9D">
          <w:rPr>
            <w:webHidden/>
          </w:rPr>
          <w:tab/>
        </w:r>
        <w:r w:rsidR="00982B9D">
          <w:rPr>
            <w:webHidden/>
          </w:rPr>
          <w:fldChar w:fldCharType="begin"/>
        </w:r>
        <w:r w:rsidR="00982B9D">
          <w:rPr>
            <w:webHidden/>
          </w:rPr>
          <w:instrText xml:space="preserve"> PAGEREF _Toc524964548 \h </w:instrText>
        </w:r>
        <w:r w:rsidR="00982B9D">
          <w:rPr>
            <w:webHidden/>
          </w:rPr>
        </w:r>
        <w:r w:rsidR="00982B9D">
          <w:rPr>
            <w:webHidden/>
          </w:rPr>
          <w:fldChar w:fldCharType="separate"/>
        </w:r>
        <w:r w:rsidR="006144DF">
          <w:rPr>
            <w:webHidden/>
          </w:rPr>
          <w:t>71</w:t>
        </w:r>
        <w:r w:rsidR="00982B9D">
          <w:rPr>
            <w:webHidden/>
          </w:rPr>
          <w:fldChar w:fldCharType="end"/>
        </w:r>
      </w:hyperlink>
    </w:p>
    <w:p w14:paraId="5B5196C7" w14:textId="77777777" w:rsidR="00982B9D" w:rsidRDefault="00670A20">
      <w:pPr>
        <w:pStyle w:val="TDC2"/>
        <w:rPr>
          <w:rFonts w:asciiTheme="minorHAnsi" w:eastAsiaTheme="minorEastAsia" w:hAnsiTheme="minorHAnsi" w:cstheme="minorBidi"/>
          <w:sz w:val="22"/>
          <w:szCs w:val="22"/>
          <w:lang w:val="es-EC" w:eastAsia="es-EC"/>
        </w:rPr>
      </w:pPr>
      <w:hyperlink w:anchor="_Toc524964549" w:history="1">
        <w:r w:rsidR="00982B9D" w:rsidRPr="00CD46D5">
          <w:rPr>
            <w:rStyle w:val="Hipervnculo"/>
            <w:rFonts w:ascii="Calibri" w:hAnsi="Calibri"/>
          </w:rPr>
          <w:t>12.</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Riesgos del Contratista</w:t>
        </w:r>
        <w:r w:rsidR="00982B9D">
          <w:rPr>
            <w:webHidden/>
          </w:rPr>
          <w:tab/>
        </w:r>
        <w:r w:rsidR="00982B9D">
          <w:rPr>
            <w:webHidden/>
          </w:rPr>
          <w:fldChar w:fldCharType="begin"/>
        </w:r>
        <w:r w:rsidR="00982B9D">
          <w:rPr>
            <w:webHidden/>
          </w:rPr>
          <w:instrText xml:space="preserve"> PAGEREF _Toc524964549 \h </w:instrText>
        </w:r>
        <w:r w:rsidR="00982B9D">
          <w:rPr>
            <w:webHidden/>
          </w:rPr>
        </w:r>
        <w:r w:rsidR="00982B9D">
          <w:rPr>
            <w:webHidden/>
          </w:rPr>
          <w:fldChar w:fldCharType="separate"/>
        </w:r>
        <w:r w:rsidR="006144DF">
          <w:rPr>
            <w:webHidden/>
          </w:rPr>
          <w:t>72</w:t>
        </w:r>
        <w:r w:rsidR="00982B9D">
          <w:rPr>
            <w:webHidden/>
          </w:rPr>
          <w:fldChar w:fldCharType="end"/>
        </w:r>
      </w:hyperlink>
    </w:p>
    <w:p w14:paraId="641245B4" w14:textId="77777777" w:rsidR="00982B9D" w:rsidRDefault="00670A20">
      <w:pPr>
        <w:pStyle w:val="TDC2"/>
        <w:rPr>
          <w:rFonts w:asciiTheme="minorHAnsi" w:eastAsiaTheme="minorEastAsia" w:hAnsiTheme="minorHAnsi" w:cstheme="minorBidi"/>
          <w:sz w:val="22"/>
          <w:szCs w:val="22"/>
          <w:lang w:val="es-EC" w:eastAsia="es-EC"/>
        </w:rPr>
      </w:pPr>
      <w:hyperlink w:anchor="_Toc524964550" w:history="1">
        <w:r w:rsidR="00982B9D" w:rsidRPr="00CD46D5">
          <w:rPr>
            <w:rStyle w:val="Hipervnculo"/>
            <w:rFonts w:ascii="Calibri" w:hAnsi="Calibri"/>
          </w:rPr>
          <w:t>13.</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Seguros</w:t>
        </w:r>
        <w:r w:rsidR="00982B9D">
          <w:rPr>
            <w:webHidden/>
          </w:rPr>
          <w:tab/>
        </w:r>
        <w:r w:rsidR="00982B9D">
          <w:rPr>
            <w:webHidden/>
          </w:rPr>
          <w:fldChar w:fldCharType="begin"/>
        </w:r>
        <w:r w:rsidR="00982B9D">
          <w:rPr>
            <w:webHidden/>
          </w:rPr>
          <w:instrText xml:space="preserve"> PAGEREF _Toc524964550 \h </w:instrText>
        </w:r>
        <w:r w:rsidR="00982B9D">
          <w:rPr>
            <w:webHidden/>
          </w:rPr>
        </w:r>
        <w:r w:rsidR="00982B9D">
          <w:rPr>
            <w:webHidden/>
          </w:rPr>
          <w:fldChar w:fldCharType="separate"/>
        </w:r>
        <w:r w:rsidR="006144DF">
          <w:rPr>
            <w:webHidden/>
          </w:rPr>
          <w:t>72</w:t>
        </w:r>
        <w:r w:rsidR="00982B9D">
          <w:rPr>
            <w:webHidden/>
          </w:rPr>
          <w:fldChar w:fldCharType="end"/>
        </w:r>
      </w:hyperlink>
    </w:p>
    <w:p w14:paraId="2C08FC6F" w14:textId="77777777" w:rsidR="00982B9D" w:rsidRDefault="00670A20">
      <w:pPr>
        <w:pStyle w:val="TDC2"/>
        <w:rPr>
          <w:rFonts w:asciiTheme="minorHAnsi" w:eastAsiaTheme="minorEastAsia" w:hAnsiTheme="minorHAnsi" w:cstheme="minorBidi"/>
          <w:sz w:val="22"/>
          <w:szCs w:val="22"/>
          <w:lang w:val="es-EC" w:eastAsia="es-EC"/>
        </w:rPr>
      </w:pPr>
      <w:hyperlink w:anchor="_Toc524964551" w:history="1">
        <w:r w:rsidR="00982B9D" w:rsidRPr="00CD46D5">
          <w:rPr>
            <w:rStyle w:val="Hipervnculo"/>
            <w:rFonts w:ascii="Calibri" w:hAnsi="Calibri"/>
          </w:rPr>
          <w:t>14.</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spacing w:val="-3"/>
          </w:rPr>
          <w:t>Informes de investigación del Sitio de las Obras</w:t>
        </w:r>
        <w:r w:rsidR="00982B9D">
          <w:rPr>
            <w:webHidden/>
          </w:rPr>
          <w:tab/>
        </w:r>
        <w:r w:rsidR="00982B9D">
          <w:rPr>
            <w:webHidden/>
          </w:rPr>
          <w:fldChar w:fldCharType="begin"/>
        </w:r>
        <w:r w:rsidR="00982B9D">
          <w:rPr>
            <w:webHidden/>
          </w:rPr>
          <w:instrText xml:space="preserve"> PAGEREF _Toc524964551 \h </w:instrText>
        </w:r>
        <w:r w:rsidR="00982B9D">
          <w:rPr>
            <w:webHidden/>
          </w:rPr>
        </w:r>
        <w:r w:rsidR="00982B9D">
          <w:rPr>
            <w:webHidden/>
          </w:rPr>
          <w:fldChar w:fldCharType="separate"/>
        </w:r>
        <w:r w:rsidR="006144DF">
          <w:rPr>
            <w:webHidden/>
          </w:rPr>
          <w:t>73</w:t>
        </w:r>
        <w:r w:rsidR="00982B9D">
          <w:rPr>
            <w:webHidden/>
          </w:rPr>
          <w:fldChar w:fldCharType="end"/>
        </w:r>
      </w:hyperlink>
    </w:p>
    <w:p w14:paraId="6FC8F355" w14:textId="77777777" w:rsidR="00982B9D" w:rsidRDefault="00670A20">
      <w:pPr>
        <w:pStyle w:val="TDC2"/>
        <w:rPr>
          <w:rFonts w:asciiTheme="minorHAnsi" w:eastAsiaTheme="minorEastAsia" w:hAnsiTheme="minorHAnsi" w:cstheme="minorBidi"/>
          <w:sz w:val="22"/>
          <w:szCs w:val="22"/>
          <w:lang w:val="es-EC" w:eastAsia="es-EC"/>
        </w:rPr>
      </w:pPr>
      <w:hyperlink w:anchor="_Toc524964552" w:history="1">
        <w:r w:rsidR="00982B9D" w:rsidRPr="00CD46D5">
          <w:rPr>
            <w:rStyle w:val="Hipervnculo"/>
            <w:rFonts w:ascii="Calibri" w:hAnsi="Calibri"/>
          </w:rPr>
          <w:t>15.</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spacing w:val="-3"/>
          </w:rPr>
          <w:t>Consultas acerca de las Condiciones Especiales del Contrato</w:t>
        </w:r>
        <w:r w:rsidR="00982B9D">
          <w:rPr>
            <w:webHidden/>
          </w:rPr>
          <w:tab/>
        </w:r>
        <w:r w:rsidR="00982B9D">
          <w:rPr>
            <w:webHidden/>
          </w:rPr>
          <w:fldChar w:fldCharType="begin"/>
        </w:r>
        <w:r w:rsidR="00982B9D">
          <w:rPr>
            <w:webHidden/>
          </w:rPr>
          <w:instrText xml:space="preserve"> PAGEREF _Toc524964552 \h </w:instrText>
        </w:r>
        <w:r w:rsidR="00982B9D">
          <w:rPr>
            <w:webHidden/>
          </w:rPr>
        </w:r>
        <w:r w:rsidR="00982B9D">
          <w:rPr>
            <w:webHidden/>
          </w:rPr>
          <w:fldChar w:fldCharType="separate"/>
        </w:r>
        <w:r w:rsidR="006144DF">
          <w:rPr>
            <w:webHidden/>
          </w:rPr>
          <w:t>73</w:t>
        </w:r>
        <w:r w:rsidR="00982B9D">
          <w:rPr>
            <w:webHidden/>
          </w:rPr>
          <w:fldChar w:fldCharType="end"/>
        </w:r>
      </w:hyperlink>
    </w:p>
    <w:p w14:paraId="0B2BE8E3" w14:textId="77777777" w:rsidR="00982B9D" w:rsidRDefault="00670A20">
      <w:pPr>
        <w:pStyle w:val="TDC2"/>
        <w:rPr>
          <w:rFonts w:asciiTheme="minorHAnsi" w:eastAsiaTheme="minorEastAsia" w:hAnsiTheme="minorHAnsi" w:cstheme="minorBidi"/>
          <w:sz w:val="22"/>
          <w:szCs w:val="22"/>
          <w:lang w:val="es-EC" w:eastAsia="es-EC"/>
        </w:rPr>
      </w:pPr>
      <w:hyperlink w:anchor="_Toc524964553" w:history="1">
        <w:r w:rsidR="00982B9D" w:rsidRPr="00CD46D5">
          <w:rPr>
            <w:rStyle w:val="Hipervnculo"/>
            <w:rFonts w:ascii="Calibri" w:hAnsi="Calibri"/>
          </w:rPr>
          <w:t>16.</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spacing w:val="-3"/>
          </w:rPr>
          <w:t>Construcción de las Obras por el Contratista</w:t>
        </w:r>
        <w:r w:rsidR="00982B9D">
          <w:rPr>
            <w:webHidden/>
          </w:rPr>
          <w:tab/>
        </w:r>
        <w:r w:rsidR="00982B9D">
          <w:rPr>
            <w:webHidden/>
          </w:rPr>
          <w:fldChar w:fldCharType="begin"/>
        </w:r>
        <w:r w:rsidR="00982B9D">
          <w:rPr>
            <w:webHidden/>
          </w:rPr>
          <w:instrText xml:space="preserve"> PAGEREF _Toc524964553 \h </w:instrText>
        </w:r>
        <w:r w:rsidR="00982B9D">
          <w:rPr>
            <w:webHidden/>
          </w:rPr>
        </w:r>
        <w:r w:rsidR="00982B9D">
          <w:rPr>
            <w:webHidden/>
          </w:rPr>
          <w:fldChar w:fldCharType="separate"/>
        </w:r>
        <w:r w:rsidR="006144DF">
          <w:rPr>
            <w:webHidden/>
          </w:rPr>
          <w:t>73</w:t>
        </w:r>
        <w:r w:rsidR="00982B9D">
          <w:rPr>
            <w:webHidden/>
          </w:rPr>
          <w:fldChar w:fldCharType="end"/>
        </w:r>
      </w:hyperlink>
    </w:p>
    <w:p w14:paraId="2E91FA3F" w14:textId="77777777" w:rsidR="00982B9D" w:rsidRDefault="00670A20">
      <w:pPr>
        <w:pStyle w:val="TDC2"/>
        <w:rPr>
          <w:rFonts w:asciiTheme="minorHAnsi" w:eastAsiaTheme="minorEastAsia" w:hAnsiTheme="minorHAnsi" w:cstheme="minorBidi"/>
          <w:sz w:val="22"/>
          <w:szCs w:val="22"/>
          <w:lang w:val="es-EC" w:eastAsia="es-EC"/>
        </w:rPr>
      </w:pPr>
      <w:hyperlink w:anchor="_Toc524964554" w:history="1">
        <w:r w:rsidR="00982B9D" w:rsidRPr="00CD46D5">
          <w:rPr>
            <w:rStyle w:val="Hipervnculo"/>
            <w:rFonts w:ascii="Calibri" w:hAnsi="Calibri"/>
          </w:rPr>
          <w:t>17.</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spacing w:val="-3"/>
          </w:rPr>
          <w:t>Terminación de las Obras en la fecha prevista</w:t>
        </w:r>
        <w:r w:rsidR="00982B9D">
          <w:rPr>
            <w:webHidden/>
          </w:rPr>
          <w:tab/>
        </w:r>
        <w:r w:rsidR="00982B9D">
          <w:rPr>
            <w:webHidden/>
          </w:rPr>
          <w:fldChar w:fldCharType="begin"/>
        </w:r>
        <w:r w:rsidR="00982B9D">
          <w:rPr>
            <w:webHidden/>
          </w:rPr>
          <w:instrText xml:space="preserve"> PAGEREF _Toc524964554 \h </w:instrText>
        </w:r>
        <w:r w:rsidR="00982B9D">
          <w:rPr>
            <w:webHidden/>
          </w:rPr>
        </w:r>
        <w:r w:rsidR="00982B9D">
          <w:rPr>
            <w:webHidden/>
          </w:rPr>
          <w:fldChar w:fldCharType="separate"/>
        </w:r>
        <w:r w:rsidR="006144DF">
          <w:rPr>
            <w:webHidden/>
          </w:rPr>
          <w:t>73</w:t>
        </w:r>
        <w:r w:rsidR="00982B9D">
          <w:rPr>
            <w:webHidden/>
          </w:rPr>
          <w:fldChar w:fldCharType="end"/>
        </w:r>
      </w:hyperlink>
    </w:p>
    <w:p w14:paraId="313A1C0D" w14:textId="77777777" w:rsidR="00982B9D" w:rsidRDefault="00670A20">
      <w:pPr>
        <w:pStyle w:val="TDC2"/>
        <w:rPr>
          <w:rFonts w:asciiTheme="minorHAnsi" w:eastAsiaTheme="minorEastAsia" w:hAnsiTheme="minorHAnsi" w:cstheme="minorBidi"/>
          <w:sz w:val="22"/>
          <w:szCs w:val="22"/>
          <w:lang w:val="es-EC" w:eastAsia="es-EC"/>
        </w:rPr>
      </w:pPr>
      <w:hyperlink w:anchor="_Toc524964555" w:history="1">
        <w:r w:rsidR="00982B9D" w:rsidRPr="00CD46D5">
          <w:rPr>
            <w:rStyle w:val="Hipervnculo"/>
            <w:rFonts w:ascii="Calibri" w:hAnsi="Calibri"/>
          </w:rPr>
          <w:t>18.</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Aprobación por el Gerente de Obras</w:t>
        </w:r>
        <w:r w:rsidR="00982B9D">
          <w:rPr>
            <w:webHidden/>
          </w:rPr>
          <w:tab/>
        </w:r>
        <w:r w:rsidR="00982B9D">
          <w:rPr>
            <w:webHidden/>
          </w:rPr>
          <w:fldChar w:fldCharType="begin"/>
        </w:r>
        <w:r w:rsidR="00982B9D">
          <w:rPr>
            <w:webHidden/>
          </w:rPr>
          <w:instrText xml:space="preserve"> PAGEREF _Toc524964555 \h </w:instrText>
        </w:r>
        <w:r w:rsidR="00982B9D">
          <w:rPr>
            <w:webHidden/>
          </w:rPr>
        </w:r>
        <w:r w:rsidR="00982B9D">
          <w:rPr>
            <w:webHidden/>
          </w:rPr>
          <w:fldChar w:fldCharType="separate"/>
        </w:r>
        <w:r w:rsidR="006144DF">
          <w:rPr>
            <w:webHidden/>
          </w:rPr>
          <w:t>73</w:t>
        </w:r>
        <w:r w:rsidR="00982B9D">
          <w:rPr>
            <w:webHidden/>
          </w:rPr>
          <w:fldChar w:fldCharType="end"/>
        </w:r>
      </w:hyperlink>
    </w:p>
    <w:p w14:paraId="1D52FE69" w14:textId="77777777" w:rsidR="00982B9D" w:rsidRDefault="00670A20">
      <w:pPr>
        <w:pStyle w:val="TDC2"/>
        <w:rPr>
          <w:rFonts w:asciiTheme="minorHAnsi" w:eastAsiaTheme="minorEastAsia" w:hAnsiTheme="minorHAnsi" w:cstheme="minorBidi"/>
          <w:sz w:val="22"/>
          <w:szCs w:val="22"/>
          <w:lang w:val="es-EC" w:eastAsia="es-EC"/>
        </w:rPr>
      </w:pPr>
      <w:hyperlink w:anchor="_Toc524964556" w:history="1">
        <w:r w:rsidR="00982B9D" w:rsidRPr="00CD46D5">
          <w:rPr>
            <w:rStyle w:val="Hipervnculo"/>
            <w:rFonts w:ascii="Calibri" w:hAnsi="Calibri"/>
          </w:rPr>
          <w:t>19.</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Seguridad</w:t>
        </w:r>
        <w:r w:rsidR="00982B9D">
          <w:rPr>
            <w:webHidden/>
          </w:rPr>
          <w:tab/>
        </w:r>
        <w:r w:rsidR="00982B9D">
          <w:rPr>
            <w:webHidden/>
          </w:rPr>
          <w:fldChar w:fldCharType="begin"/>
        </w:r>
        <w:r w:rsidR="00982B9D">
          <w:rPr>
            <w:webHidden/>
          </w:rPr>
          <w:instrText xml:space="preserve"> PAGEREF _Toc524964556 \h </w:instrText>
        </w:r>
        <w:r w:rsidR="00982B9D">
          <w:rPr>
            <w:webHidden/>
          </w:rPr>
        </w:r>
        <w:r w:rsidR="00982B9D">
          <w:rPr>
            <w:webHidden/>
          </w:rPr>
          <w:fldChar w:fldCharType="separate"/>
        </w:r>
        <w:r w:rsidR="006144DF">
          <w:rPr>
            <w:webHidden/>
          </w:rPr>
          <w:t>73</w:t>
        </w:r>
        <w:r w:rsidR="00982B9D">
          <w:rPr>
            <w:webHidden/>
          </w:rPr>
          <w:fldChar w:fldCharType="end"/>
        </w:r>
      </w:hyperlink>
    </w:p>
    <w:p w14:paraId="13F6B3E6" w14:textId="77777777" w:rsidR="00982B9D" w:rsidRDefault="00670A20">
      <w:pPr>
        <w:pStyle w:val="TDC2"/>
        <w:rPr>
          <w:rFonts w:asciiTheme="minorHAnsi" w:eastAsiaTheme="minorEastAsia" w:hAnsiTheme="minorHAnsi" w:cstheme="minorBidi"/>
          <w:sz w:val="22"/>
          <w:szCs w:val="22"/>
          <w:lang w:val="es-EC" w:eastAsia="es-EC"/>
        </w:rPr>
      </w:pPr>
      <w:hyperlink w:anchor="_Toc524964557" w:history="1">
        <w:r w:rsidR="00982B9D" w:rsidRPr="00CD46D5">
          <w:rPr>
            <w:rStyle w:val="Hipervnculo"/>
            <w:rFonts w:ascii="Calibri" w:hAnsi="Calibri"/>
          </w:rPr>
          <w:t>20.</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Descubrimientos</w:t>
        </w:r>
        <w:r w:rsidR="00982B9D">
          <w:rPr>
            <w:webHidden/>
          </w:rPr>
          <w:tab/>
        </w:r>
        <w:r w:rsidR="00982B9D">
          <w:rPr>
            <w:webHidden/>
          </w:rPr>
          <w:fldChar w:fldCharType="begin"/>
        </w:r>
        <w:r w:rsidR="00982B9D">
          <w:rPr>
            <w:webHidden/>
          </w:rPr>
          <w:instrText xml:space="preserve"> PAGEREF _Toc524964557 \h </w:instrText>
        </w:r>
        <w:r w:rsidR="00982B9D">
          <w:rPr>
            <w:webHidden/>
          </w:rPr>
        </w:r>
        <w:r w:rsidR="00982B9D">
          <w:rPr>
            <w:webHidden/>
          </w:rPr>
          <w:fldChar w:fldCharType="separate"/>
        </w:r>
        <w:r w:rsidR="006144DF">
          <w:rPr>
            <w:webHidden/>
          </w:rPr>
          <w:t>73</w:t>
        </w:r>
        <w:r w:rsidR="00982B9D">
          <w:rPr>
            <w:webHidden/>
          </w:rPr>
          <w:fldChar w:fldCharType="end"/>
        </w:r>
      </w:hyperlink>
    </w:p>
    <w:p w14:paraId="7A604968" w14:textId="77777777" w:rsidR="00982B9D" w:rsidRDefault="00670A20">
      <w:pPr>
        <w:pStyle w:val="TDC2"/>
        <w:rPr>
          <w:rFonts w:asciiTheme="minorHAnsi" w:eastAsiaTheme="minorEastAsia" w:hAnsiTheme="minorHAnsi" w:cstheme="minorBidi"/>
          <w:sz w:val="22"/>
          <w:szCs w:val="22"/>
          <w:lang w:val="es-EC" w:eastAsia="es-EC"/>
        </w:rPr>
      </w:pPr>
      <w:hyperlink w:anchor="_Toc524964558" w:history="1">
        <w:r w:rsidR="00982B9D" w:rsidRPr="00CD46D5">
          <w:rPr>
            <w:rStyle w:val="Hipervnculo"/>
            <w:rFonts w:ascii="Calibri" w:hAnsi="Calibri"/>
          </w:rPr>
          <w:t>21.</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Toma de posesión del Sitio de las Obras</w:t>
        </w:r>
        <w:r w:rsidR="00982B9D">
          <w:rPr>
            <w:webHidden/>
          </w:rPr>
          <w:tab/>
        </w:r>
        <w:r w:rsidR="00982B9D">
          <w:rPr>
            <w:webHidden/>
          </w:rPr>
          <w:fldChar w:fldCharType="begin"/>
        </w:r>
        <w:r w:rsidR="00982B9D">
          <w:rPr>
            <w:webHidden/>
          </w:rPr>
          <w:instrText xml:space="preserve"> PAGEREF _Toc524964558 \h </w:instrText>
        </w:r>
        <w:r w:rsidR="00982B9D">
          <w:rPr>
            <w:webHidden/>
          </w:rPr>
        </w:r>
        <w:r w:rsidR="00982B9D">
          <w:rPr>
            <w:webHidden/>
          </w:rPr>
          <w:fldChar w:fldCharType="separate"/>
        </w:r>
        <w:r w:rsidR="006144DF">
          <w:rPr>
            <w:webHidden/>
          </w:rPr>
          <w:t>73</w:t>
        </w:r>
        <w:r w:rsidR="00982B9D">
          <w:rPr>
            <w:webHidden/>
          </w:rPr>
          <w:fldChar w:fldCharType="end"/>
        </w:r>
      </w:hyperlink>
    </w:p>
    <w:p w14:paraId="5AED063A" w14:textId="77777777" w:rsidR="00982B9D" w:rsidRDefault="00670A20">
      <w:pPr>
        <w:pStyle w:val="TDC2"/>
        <w:rPr>
          <w:rFonts w:asciiTheme="minorHAnsi" w:eastAsiaTheme="minorEastAsia" w:hAnsiTheme="minorHAnsi" w:cstheme="minorBidi"/>
          <w:sz w:val="22"/>
          <w:szCs w:val="22"/>
          <w:lang w:val="es-EC" w:eastAsia="es-EC"/>
        </w:rPr>
      </w:pPr>
      <w:hyperlink w:anchor="_Toc524964559" w:history="1">
        <w:r w:rsidR="00982B9D" w:rsidRPr="00CD46D5">
          <w:rPr>
            <w:rStyle w:val="Hipervnculo"/>
            <w:rFonts w:ascii="Calibri" w:hAnsi="Calibri"/>
          </w:rPr>
          <w:t>22.</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Acceso al Sitio de las Obras</w:t>
        </w:r>
        <w:r w:rsidR="00982B9D">
          <w:rPr>
            <w:webHidden/>
          </w:rPr>
          <w:tab/>
        </w:r>
        <w:r w:rsidR="00982B9D">
          <w:rPr>
            <w:webHidden/>
          </w:rPr>
          <w:fldChar w:fldCharType="begin"/>
        </w:r>
        <w:r w:rsidR="00982B9D">
          <w:rPr>
            <w:webHidden/>
          </w:rPr>
          <w:instrText xml:space="preserve"> PAGEREF _Toc524964559 \h </w:instrText>
        </w:r>
        <w:r w:rsidR="00982B9D">
          <w:rPr>
            <w:webHidden/>
          </w:rPr>
        </w:r>
        <w:r w:rsidR="00982B9D">
          <w:rPr>
            <w:webHidden/>
          </w:rPr>
          <w:fldChar w:fldCharType="separate"/>
        </w:r>
        <w:r w:rsidR="006144DF">
          <w:rPr>
            <w:webHidden/>
          </w:rPr>
          <w:t>74</w:t>
        </w:r>
        <w:r w:rsidR="00982B9D">
          <w:rPr>
            <w:webHidden/>
          </w:rPr>
          <w:fldChar w:fldCharType="end"/>
        </w:r>
      </w:hyperlink>
    </w:p>
    <w:p w14:paraId="5214CB31" w14:textId="77777777" w:rsidR="00982B9D" w:rsidRDefault="00670A20">
      <w:pPr>
        <w:pStyle w:val="TDC2"/>
        <w:rPr>
          <w:rFonts w:asciiTheme="minorHAnsi" w:eastAsiaTheme="minorEastAsia" w:hAnsiTheme="minorHAnsi" w:cstheme="minorBidi"/>
          <w:sz w:val="22"/>
          <w:szCs w:val="22"/>
          <w:lang w:val="es-EC" w:eastAsia="es-EC"/>
        </w:rPr>
      </w:pPr>
      <w:hyperlink w:anchor="_Toc524964560" w:history="1">
        <w:r w:rsidR="00982B9D" w:rsidRPr="00CD46D5">
          <w:rPr>
            <w:rStyle w:val="Hipervnculo"/>
            <w:rFonts w:ascii="Calibri" w:hAnsi="Calibri"/>
          </w:rPr>
          <w:t>23.</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Instrucciones, Inspecciones y Auditorías</w:t>
        </w:r>
        <w:r w:rsidR="00982B9D">
          <w:rPr>
            <w:webHidden/>
          </w:rPr>
          <w:tab/>
        </w:r>
        <w:r w:rsidR="00982B9D">
          <w:rPr>
            <w:webHidden/>
          </w:rPr>
          <w:fldChar w:fldCharType="begin"/>
        </w:r>
        <w:r w:rsidR="00982B9D">
          <w:rPr>
            <w:webHidden/>
          </w:rPr>
          <w:instrText xml:space="preserve"> PAGEREF _Toc524964560 \h </w:instrText>
        </w:r>
        <w:r w:rsidR="00982B9D">
          <w:rPr>
            <w:webHidden/>
          </w:rPr>
        </w:r>
        <w:r w:rsidR="00982B9D">
          <w:rPr>
            <w:webHidden/>
          </w:rPr>
          <w:fldChar w:fldCharType="separate"/>
        </w:r>
        <w:r w:rsidR="006144DF">
          <w:rPr>
            <w:webHidden/>
          </w:rPr>
          <w:t>74</w:t>
        </w:r>
        <w:r w:rsidR="00982B9D">
          <w:rPr>
            <w:webHidden/>
          </w:rPr>
          <w:fldChar w:fldCharType="end"/>
        </w:r>
      </w:hyperlink>
    </w:p>
    <w:p w14:paraId="02C3F4C4" w14:textId="77777777" w:rsidR="00982B9D" w:rsidRDefault="00670A20">
      <w:pPr>
        <w:pStyle w:val="TDC2"/>
        <w:rPr>
          <w:rFonts w:asciiTheme="minorHAnsi" w:eastAsiaTheme="minorEastAsia" w:hAnsiTheme="minorHAnsi" w:cstheme="minorBidi"/>
          <w:sz w:val="22"/>
          <w:szCs w:val="22"/>
          <w:lang w:val="es-EC" w:eastAsia="es-EC"/>
        </w:rPr>
      </w:pPr>
      <w:hyperlink w:anchor="_Toc524964561" w:history="1">
        <w:r w:rsidR="00982B9D" w:rsidRPr="00CD46D5">
          <w:rPr>
            <w:rStyle w:val="Hipervnculo"/>
            <w:rFonts w:ascii="Calibri" w:hAnsi="Calibri"/>
          </w:rPr>
          <w:t>24.</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Controversias</w:t>
        </w:r>
        <w:r w:rsidR="00982B9D">
          <w:rPr>
            <w:webHidden/>
          </w:rPr>
          <w:tab/>
        </w:r>
        <w:r w:rsidR="00982B9D">
          <w:rPr>
            <w:webHidden/>
          </w:rPr>
          <w:fldChar w:fldCharType="begin"/>
        </w:r>
        <w:r w:rsidR="00982B9D">
          <w:rPr>
            <w:webHidden/>
          </w:rPr>
          <w:instrText xml:space="preserve"> PAGEREF _Toc524964561 \h </w:instrText>
        </w:r>
        <w:r w:rsidR="00982B9D">
          <w:rPr>
            <w:webHidden/>
          </w:rPr>
        </w:r>
        <w:r w:rsidR="00982B9D">
          <w:rPr>
            <w:webHidden/>
          </w:rPr>
          <w:fldChar w:fldCharType="separate"/>
        </w:r>
        <w:r w:rsidR="006144DF">
          <w:rPr>
            <w:webHidden/>
          </w:rPr>
          <w:t>74</w:t>
        </w:r>
        <w:r w:rsidR="00982B9D">
          <w:rPr>
            <w:webHidden/>
          </w:rPr>
          <w:fldChar w:fldCharType="end"/>
        </w:r>
      </w:hyperlink>
    </w:p>
    <w:p w14:paraId="3291AE23" w14:textId="77777777" w:rsidR="00982B9D" w:rsidRDefault="00670A20">
      <w:pPr>
        <w:pStyle w:val="TDC2"/>
        <w:rPr>
          <w:rFonts w:asciiTheme="minorHAnsi" w:eastAsiaTheme="minorEastAsia" w:hAnsiTheme="minorHAnsi" w:cstheme="minorBidi"/>
          <w:sz w:val="22"/>
          <w:szCs w:val="22"/>
          <w:lang w:val="es-EC" w:eastAsia="es-EC"/>
        </w:rPr>
      </w:pPr>
      <w:hyperlink w:anchor="_Toc524964562" w:history="1">
        <w:r w:rsidR="00982B9D" w:rsidRPr="00CD46D5">
          <w:rPr>
            <w:rStyle w:val="Hipervnculo"/>
            <w:rFonts w:ascii="Calibri" w:hAnsi="Calibri"/>
          </w:rPr>
          <w:t>25.</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Procedimientos para la solución de controversias</w:t>
        </w:r>
        <w:r w:rsidR="00982B9D">
          <w:rPr>
            <w:webHidden/>
          </w:rPr>
          <w:tab/>
        </w:r>
        <w:r w:rsidR="00982B9D">
          <w:rPr>
            <w:webHidden/>
          </w:rPr>
          <w:fldChar w:fldCharType="begin"/>
        </w:r>
        <w:r w:rsidR="00982B9D">
          <w:rPr>
            <w:webHidden/>
          </w:rPr>
          <w:instrText xml:space="preserve"> PAGEREF _Toc524964562 \h </w:instrText>
        </w:r>
        <w:r w:rsidR="00982B9D">
          <w:rPr>
            <w:webHidden/>
          </w:rPr>
        </w:r>
        <w:r w:rsidR="00982B9D">
          <w:rPr>
            <w:webHidden/>
          </w:rPr>
          <w:fldChar w:fldCharType="separate"/>
        </w:r>
        <w:r w:rsidR="006144DF">
          <w:rPr>
            <w:webHidden/>
          </w:rPr>
          <w:t>74</w:t>
        </w:r>
        <w:r w:rsidR="00982B9D">
          <w:rPr>
            <w:webHidden/>
          </w:rPr>
          <w:fldChar w:fldCharType="end"/>
        </w:r>
      </w:hyperlink>
    </w:p>
    <w:p w14:paraId="19D251A2" w14:textId="77777777" w:rsidR="00982B9D" w:rsidRDefault="00670A20">
      <w:pPr>
        <w:pStyle w:val="TDC2"/>
        <w:rPr>
          <w:rFonts w:asciiTheme="minorHAnsi" w:eastAsiaTheme="minorEastAsia" w:hAnsiTheme="minorHAnsi" w:cstheme="minorBidi"/>
          <w:sz w:val="22"/>
          <w:szCs w:val="22"/>
          <w:lang w:val="es-EC" w:eastAsia="es-EC"/>
        </w:rPr>
      </w:pPr>
      <w:hyperlink w:anchor="_Toc524964563" w:history="1">
        <w:r w:rsidR="00982B9D" w:rsidRPr="00CD46D5">
          <w:rPr>
            <w:rStyle w:val="Hipervnculo"/>
            <w:rFonts w:ascii="Calibri" w:hAnsi="Calibri"/>
          </w:rPr>
          <w:t>26.</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Reemplazo del Conciliador</w:t>
        </w:r>
        <w:r w:rsidR="00982B9D">
          <w:rPr>
            <w:webHidden/>
          </w:rPr>
          <w:tab/>
        </w:r>
        <w:r w:rsidR="00982B9D">
          <w:rPr>
            <w:webHidden/>
          </w:rPr>
          <w:fldChar w:fldCharType="begin"/>
        </w:r>
        <w:r w:rsidR="00982B9D">
          <w:rPr>
            <w:webHidden/>
          </w:rPr>
          <w:instrText xml:space="preserve"> PAGEREF _Toc524964563 \h </w:instrText>
        </w:r>
        <w:r w:rsidR="00982B9D">
          <w:rPr>
            <w:webHidden/>
          </w:rPr>
        </w:r>
        <w:r w:rsidR="00982B9D">
          <w:rPr>
            <w:webHidden/>
          </w:rPr>
          <w:fldChar w:fldCharType="separate"/>
        </w:r>
        <w:r w:rsidR="006144DF">
          <w:rPr>
            <w:webHidden/>
          </w:rPr>
          <w:t>75</w:t>
        </w:r>
        <w:r w:rsidR="00982B9D">
          <w:rPr>
            <w:webHidden/>
          </w:rPr>
          <w:fldChar w:fldCharType="end"/>
        </w:r>
      </w:hyperlink>
    </w:p>
    <w:p w14:paraId="349260F6" w14:textId="77777777" w:rsidR="00982B9D" w:rsidRDefault="00670A20">
      <w:pPr>
        <w:pStyle w:val="TDC1"/>
        <w:rPr>
          <w:rFonts w:asciiTheme="minorHAnsi" w:eastAsiaTheme="minorEastAsia" w:hAnsiTheme="minorHAnsi" w:cstheme="minorBidi"/>
          <w:sz w:val="22"/>
          <w:szCs w:val="22"/>
          <w:lang w:val="es-EC" w:eastAsia="es-EC"/>
        </w:rPr>
      </w:pPr>
      <w:hyperlink w:anchor="_Toc524964564" w:history="1">
        <w:r w:rsidR="00982B9D" w:rsidRPr="00CD46D5">
          <w:rPr>
            <w:rStyle w:val="Hipervnculo"/>
            <w:rFonts w:ascii="Calibri" w:hAnsi="Calibri"/>
          </w:rPr>
          <w:t>B. Control de Plazos</w:t>
        </w:r>
        <w:r w:rsidR="00982B9D">
          <w:rPr>
            <w:webHidden/>
          </w:rPr>
          <w:tab/>
        </w:r>
        <w:r w:rsidR="00982B9D">
          <w:rPr>
            <w:webHidden/>
          </w:rPr>
          <w:fldChar w:fldCharType="begin"/>
        </w:r>
        <w:r w:rsidR="00982B9D">
          <w:rPr>
            <w:webHidden/>
          </w:rPr>
          <w:instrText xml:space="preserve"> PAGEREF _Toc524964564 \h </w:instrText>
        </w:r>
        <w:r w:rsidR="00982B9D">
          <w:rPr>
            <w:webHidden/>
          </w:rPr>
        </w:r>
        <w:r w:rsidR="00982B9D">
          <w:rPr>
            <w:webHidden/>
          </w:rPr>
          <w:fldChar w:fldCharType="separate"/>
        </w:r>
        <w:r w:rsidR="006144DF">
          <w:rPr>
            <w:webHidden/>
          </w:rPr>
          <w:t>75</w:t>
        </w:r>
        <w:r w:rsidR="00982B9D">
          <w:rPr>
            <w:webHidden/>
          </w:rPr>
          <w:fldChar w:fldCharType="end"/>
        </w:r>
      </w:hyperlink>
    </w:p>
    <w:p w14:paraId="6E9E7E2D" w14:textId="77777777" w:rsidR="00982B9D" w:rsidRDefault="00670A20">
      <w:pPr>
        <w:pStyle w:val="TDC2"/>
        <w:rPr>
          <w:rFonts w:asciiTheme="minorHAnsi" w:eastAsiaTheme="minorEastAsia" w:hAnsiTheme="minorHAnsi" w:cstheme="minorBidi"/>
          <w:sz w:val="22"/>
          <w:szCs w:val="22"/>
          <w:lang w:val="es-EC" w:eastAsia="es-EC"/>
        </w:rPr>
      </w:pPr>
      <w:hyperlink w:anchor="_Toc524964565" w:history="1">
        <w:r w:rsidR="00982B9D" w:rsidRPr="00CD46D5">
          <w:rPr>
            <w:rStyle w:val="Hipervnculo"/>
            <w:rFonts w:ascii="Calibri" w:hAnsi="Calibri"/>
          </w:rPr>
          <w:t>27. Programa</w:t>
        </w:r>
        <w:r w:rsidR="00982B9D">
          <w:rPr>
            <w:webHidden/>
          </w:rPr>
          <w:tab/>
        </w:r>
        <w:r w:rsidR="00982B9D">
          <w:rPr>
            <w:webHidden/>
          </w:rPr>
          <w:fldChar w:fldCharType="begin"/>
        </w:r>
        <w:r w:rsidR="00982B9D">
          <w:rPr>
            <w:webHidden/>
          </w:rPr>
          <w:instrText xml:space="preserve"> PAGEREF _Toc524964565 \h </w:instrText>
        </w:r>
        <w:r w:rsidR="00982B9D">
          <w:rPr>
            <w:webHidden/>
          </w:rPr>
        </w:r>
        <w:r w:rsidR="00982B9D">
          <w:rPr>
            <w:webHidden/>
          </w:rPr>
          <w:fldChar w:fldCharType="separate"/>
        </w:r>
        <w:r w:rsidR="006144DF">
          <w:rPr>
            <w:webHidden/>
          </w:rPr>
          <w:t>75</w:t>
        </w:r>
        <w:r w:rsidR="00982B9D">
          <w:rPr>
            <w:webHidden/>
          </w:rPr>
          <w:fldChar w:fldCharType="end"/>
        </w:r>
      </w:hyperlink>
    </w:p>
    <w:p w14:paraId="515B891F" w14:textId="77777777" w:rsidR="00982B9D" w:rsidRDefault="00670A20">
      <w:pPr>
        <w:pStyle w:val="TDC2"/>
        <w:rPr>
          <w:rFonts w:asciiTheme="minorHAnsi" w:eastAsiaTheme="minorEastAsia" w:hAnsiTheme="minorHAnsi" w:cstheme="minorBidi"/>
          <w:sz w:val="22"/>
          <w:szCs w:val="22"/>
          <w:lang w:val="es-EC" w:eastAsia="es-EC"/>
        </w:rPr>
      </w:pPr>
      <w:hyperlink w:anchor="_Toc524964566" w:history="1">
        <w:r w:rsidR="00982B9D" w:rsidRPr="00CD46D5">
          <w:rPr>
            <w:rStyle w:val="Hipervnculo"/>
            <w:rFonts w:ascii="Calibri" w:hAnsi="Calibri"/>
          </w:rPr>
          <w:t>28.</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Prórroga de la Fecha Prevista de Terminación</w:t>
        </w:r>
        <w:r w:rsidR="00982B9D">
          <w:rPr>
            <w:webHidden/>
          </w:rPr>
          <w:tab/>
        </w:r>
        <w:r w:rsidR="00982B9D">
          <w:rPr>
            <w:webHidden/>
          </w:rPr>
          <w:fldChar w:fldCharType="begin"/>
        </w:r>
        <w:r w:rsidR="00982B9D">
          <w:rPr>
            <w:webHidden/>
          </w:rPr>
          <w:instrText xml:space="preserve"> PAGEREF _Toc524964566 \h </w:instrText>
        </w:r>
        <w:r w:rsidR="00982B9D">
          <w:rPr>
            <w:webHidden/>
          </w:rPr>
        </w:r>
        <w:r w:rsidR="00982B9D">
          <w:rPr>
            <w:webHidden/>
          </w:rPr>
          <w:fldChar w:fldCharType="separate"/>
        </w:r>
        <w:r w:rsidR="006144DF">
          <w:rPr>
            <w:webHidden/>
          </w:rPr>
          <w:t>75</w:t>
        </w:r>
        <w:r w:rsidR="00982B9D">
          <w:rPr>
            <w:webHidden/>
          </w:rPr>
          <w:fldChar w:fldCharType="end"/>
        </w:r>
      </w:hyperlink>
    </w:p>
    <w:p w14:paraId="3FA83F02" w14:textId="77777777" w:rsidR="00982B9D" w:rsidRDefault="00670A20">
      <w:pPr>
        <w:pStyle w:val="TDC2"/>
        <w:rPr>
          <w:rFonts w:asciiTheme="minorHAnsi" w:eastAsiaTheme="minorEastAsia" w:hAnsiTheme="minorHAnsi" w:cstheme="minorBidi"/>
          <w:sz w:val="22"/>
          <w:szCs w:val="22"/>
          <w:lang w:val="es-EC" w:eastAsia="es-EC"/>
        </w:rPr>
      </w:pPr>
      <w:hyperlink w:anchor="_Toc524964567" w:history="1">
        <w:r w:rsidR="00982B9D" w:rsidRPr="00CD46D5">
          <w:rPr>
            <w:rStyle w:val="Hipervnculo"/>
            <w:rFonts w:ascii="Calibri" w:hAnsi="Calibri"/>
          </w:rPr>
          <w:t>29.</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Aceleración de las Obras</w:t>
        </w:r>
        <w:r w:rsidR="00982B9D">
          <w:rPr>
            <w:webHidden/>
          </w:rPr>
          <w:tab/>
        </w:r>
        <w:r w:rsidR="00982B9D">
          <w:rPr>
            <w:webHidden/>
          </w:rPr>
          <w:fldChar w:fldCharType="begin"/>
        </w:r>
        <w:r w:rsidR="00982B9D">
          <w:rPr>
            <w:webHidden/>
          </w:rPr>
          <w:instrText xml:space="preserve"> PAGEREF _Toc524964567 \h </w:instrText>
        </w:r>
        <w:r w:rsidR="00982B9D">
          <w:rPr>
            <w:webHidden/>
          </w:rPr>
        </w:r>
        <w:r w:rsidR="00982B9D">
          <w:rPr>
            <w:webHidden/>
          </w:rPr>
          <w:fldChar w:fldCharType="separate"/>
        </w:r>
        <w:r w:rsidR="006144DF">
          <w:rPr>
            <w:webHidden/>
          </w:rPr>
          <w:t>76</w:t>
        </w:r>
        <w:r w:rsidR="00982B9D">
          <w:rPr>
            <w:webHidden/>
          </w:rPr>
          <w:fldChar w:fldCharType="end"/>
        </w:r>
      </w:hyperlink>
    </w:p>
    <w:p w14:paraId="3485F3EA" w14:textId="77777777" w:rsidR="00982B9D" w:rsidRDefault="00670A20">
      <w:pPr>
        <w:pStyle w:val="TDC2"/>
        <w:rPr>
          <w:rFonts w:asciiTheme="minorHAnsi" w:eastAsiaTheme="minorEastAsia" w:hAnsiTheme="minorHAnsi" w:cstheme="minorBidi"/>
          <w:sz w:val="22"/>
          <w:szCs w:val="22"/>
          <w:lang w:val="es-EC" w:eastAsia="es-EC"/>
        </w:rPr>
      </w:pPr>
      <w:hyperlink w:anchor="_Toc524964568" w:history="1">
        <w:r w:rsidR="00982B9D" w:rsidRPr="00CD46D5">
          <w:rPr>
            <w:rStyle w:val="Hipervnculo"/>
            <w:rFonts w:ascii="Calibri" w:hAnsi="Calibri"/>
          </w:rPr>
          <w:t>30.</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Demoras ordenadas por el Gerente de Obras</w:t>
        </w:r>
        <w:r w:rsidR="00982B9D">
          <w:rPr>
            <w:webHidden/>
          </w:rPr>
          <w:tab/>
        </w:r>
        <w:r w:rsidR="00982B9D">
          <w:rPr>
            <w:webHidden/>
          </w:rPr>
          <w:fldChar w:fldCharType="begin"/>
        </w:r>
        <w:r w:rsidR="00982B9D">
          <w:rPr>
            <w:webHidden/>
          </w:rPr>
          <w:instrText xml:space="preserve"> PAGEREF _Toc524964568 \h </w:instrText>
        </w:r>
        <w:r w:rsidR="00982B9D">
          <w:rPr>
            <w:webHidden/>
          </w:rPr>
        </w:r>
        <w:r w:rsidR="00982B9D">
          <w:rPr>
            <w:webHidden/>
          </w:rPr>
          <w:fldChar w:fldCharType="separate"/>
        </w:r>
        <w:r w:rsidR="006144DF">
          <w:rPr>
            <w:webHidden/>
          </w:rPr>
          <w:t>76</w:t>
        </w:r>
        <w:r w:rsidR="00982B9D">
          <w:rPr>
            <w:webHidden/>
          </w:rPr>
          <w:fldChar w:fldCharType="end"/>
        </w:r>
      </w:hyperlink>
    </w:p>
    <w:p w14:paraId="11EB16BA" w14:textId="77777777" w:rsidR="00982B9D" w:rsidRDefault="00670A20">
      <w:pPr>
        <w:pStyle w:val="TDC2"/>
        <w:rPr>
          <w:rFonts w:asciiTheme="minorHAnsi" w:eastAsiaTheme="minorEastAsia" w:hAnsiTheme="minorHAnsi" w:cstheme="minorBidi"/>
          <w:sz w:val="22"/>
          <w:szCs w:val="22"/>
          <w:lang w:val="es-EC" w:eastAsia="es-EC"/>
        </w:rPr>
      </w:pPr>
      <w:hyperlink w:anchor="_Toc524964569" w:history="1">
        <w:r w:rsidR="00982B9D" w:rsidRPr="00CD46D5">
          <w:rPr>
            <w:rStyle w:val="Hipervnculo"/>
            <w:rFonts w:ascii="Calibri" w:hAnsi="Calibri"/>
          </w:rPr>
          <w:t>31.</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Reuniones administrativas</w:t>
        </w:r>
        <w:r w:rsidR="00982B9D">
          <w:rPr>
            <w:webHidden/>
          </w:rPr>
          <w:tab/>
        </w:r>
        <w:r w:rsidR="00982B9D">
          <w:rPr>
            <w:webHidden/>
          </w:rPr>
          <w:fldChar w:fldCharType="begin"/>
        </w:r>
        <w:r w:rsidR="00982B9D">
          <w:rPr>
            <w:webHidden/>
          </w:rPr>
          <w:instrText xml:space="preserve"> PAGEREF _Toc524964569 \h </w:instrText>
        </w:r>
        <w:r w:rsidR="00982B9D">
          <w:rPr>
            <w:webHidden/>
          </w:rPr>
        </w:r>
        <w:r w:rsidR="00982B9D">
          <w:rPr>
            <w:webHidden/>
          </w:rPr>
          <w:fldChar w:fldCharType="separate"/>
        </w:r>
        <w:r w:rsidR="006144DF">
          <w:rPr>
            <w:webHidden/>
          </w:rPr>
          <w:t>76</w:t>
        </w:r>
        <w:r w:rsidR="00982B9D">
          <w:rPr>
            <w:webHidden/>
          </w:rPr>
          <w:fldChar w:fldCharType="end"/>
        </w:r>
      </w:hyperlink>
    </w:p>
    <w:p w14:paraId="02D39253" w14:textId="77777777" w:rsidR="00982B9D" w:rsidRDefault="00670A20">
      <w:pPr>
        <w:pStyle w:val="TDC2"/>
        <w:rPr>
          <w:rFonts w:asciiTheme="minorHAnsi" w:eastAsiaTheme="minorEastAsia" w:hAnsiTheme="minorHAnsi" w:cstheme="minorBidi"/>
          <w:sz w:val="22"/>
          <w:szCs w:val="22"/>
          <w:lang w:val="es-EC" w:eastAsia="es-EC"/>
        </w:rPr>
      </w:pPr>
      <w:hyperlink w:anchor="_Toc524964570" w:history="1">
        <w:r w:rsidR="00982B9D" w:rsidRPr="00CD46D5">
          <w:rPr>
            <w:rStyle w:val="Hipervnculo"/>
            <w:rFonts w:ascii="Calibri" w:hAnsi="Calibri"/>
          </w:rPr>
          <w:t>32.</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Advertencia Anticipada</w:t>
        </w:r>
        <w:r w:rsidR="00982B9D">
          <w:rPr>
            <w:webHidden/>
          </w:rPr>
          <w:tab/>
        </w:r>
        <w:r w:rsidR="00982B9D">
          <w:rPr>
            <w:webHidden/>
          </w:rPr>
          <w:fldChar w:fldCharType="begin"/>
        </w:r>
        <w:r w:rsidR="00982B9D">
          <w:rPr>
            <w:webHidden/>
          </w:rPr>
          <w:instrText xml:space="preserve"> PAGEREF _Toc524964570 \h </w:instrText>
        </w:r>
        <w:r w:rsidR="00982B9D">
          <w:rPr>
            <w:webHidden/>
          </w:rPr>
        </w:r>
        <w:r w:rsidR="00982B9D">
          <w:rPr>
            <w:webHidden/>
          </w:rPr>
          <w:fldChar w:fldCharType="separate"/>
        </w:r>
        <w:r w:rsidR="006144DF">
          <w:rPr>
            <w:webHidden/>
          </w:rPr>
          <w:t>76</w:t>
        </w:r>
        <w:r w:rsidR="00982B9D">
          <w:rPr>
            <w:webHidden/>
          </w:rPr>
          <w:fldChar w:fldCharType="end"/>
        </w:r>
      </w:hyperlink>
    </w:p>
    <w:p w14:paraId="09A128D6" w14:textId="77777777" w:rsidR="00982B9D" w:rsidRDefault="00670A20">
      <w:pPr>
        <w:pStyle w:val="TDC1"/>
        <w:rPr>
          <w:rFonts w:asciiTheme="minorHAnsi" w:eastAsiaTheme="minorEastAsia" w:hAnsiTheme="minorHAnsi" w:cstheme="minorBidi"/>
          <w:sz w:val="22"/>
          <w:szCs w:val="22"/>
          <w:lang w:val="es-EC" w:eastAsia="es-EC"/>
        </w:rPr>
      </w:pPr>
      <w:hyperlink w:anchor="_Toc524964571" w:history="1">
        <w:r w:rsidR="00982B9D" w:rsidRPr="00CD46D5">
          <w:rPr>
            <w:rStyle w:val="Hipervnculo"/>
            <w:rFonts w:ascii="Calibri" w:hAnsi="Calibri"/>
          </w:rPr>
          <w:t>C. Control de Calidad</w:t>
        </w:r>
        <w:r w:rsidR="00982B9D">
          <w:rPr>
            <w:webHidden/>
          </w:rPr>
          <w:tab/>
        </w:r>
        <w:r w:rsidR="00982B9D">
          <w:rPr>
            <w:webHidden/>
          </w:rPr>
          <w:fldChar w:fldCharType="begin"/>
        </w:r>
        <w:r w:rsidR="00982B9D">
          <w:rPr>
            <w:webHidden/>
          </w:rPr>
          <w:instrText xml:space="preserve"> PAGEREF _Toc524964571 \h </w:instrText>
        </w:r>
        <w:r w:rsidR="00982B9D">
          <w:rPr>
            <w:webHidden/>
          </w:rPr>
        </w:r>
        <w:r w:rsidR="00982B9D">
          <w:rPr>
            <w:webHidden/>
          </w:rPr>
          <w:fldChar w:fldCharType="separate"/>
        </w:r>
        <w:r w:rsidR="006144DF">
          <w:rPr>
            <w:webHidden/>
          </w:rPr>
          <w:t>77</w:t>
        </w:r>
        <w:r w:rsidR="00982B9D">
          <w:rPr>
            <w:webHidden/>
          </w:rPr>
          <w:fldChar w:fldCharType="end"/>
        </w:r>
      </w:hyperlink>
    </w:p>
    <w:p w14:paraId="06A85371" w14:textId="77777777" w:rsidR="00982B9D" w:rsidRDefault="00670A20">
      <w:pPr>
        <w:pStyle w:val="TDC2"/>
        <w:rPr>
          <w:rFonts w:asciiTheme="minorHAnsi" w:eastAsiaTheme="minorEastAsia" w:hAnsiTheme="minorHAnsi" w:cstheme="minorBidi"/>
          <w:sz w:val="22"/>
          <w:szCs w:val="22"/>
          <w:lang w:val="es-EC" w:eastAsia="es-EC"/>
        </w:rPr>
      </w:pPr>
      <w:hyperlink w:anchor="_Toc524964572" w:history="1">
        <w:r w:rsidR="00982B9D" w:rsidRPr="00CD46D5">
          <w:rPr>
            <w:rStyle w:val="Hipervnculo"/>
            <w:rFonts w:ascii="Calibri" w:hAnsi="Calibri"/>
          </w:rPr>
          <w:t>33.</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Identificación de Defectos</w:t>
        </w:r>
        <w:r w:rsidR="00982B9D">
          <w:rPr>
            <w:webHidden/>
          </w:rPr>
          <w:tab/>
        </w:r>
        <w:r w:rsidR="00982B9D">
          <w:rPr>
            <w:webHidden/>
          </w:rPr>
          <w:fldChar w:fldCharType="begin"/>
        </w:r>
        <w:r w:rsidR="00982B9D">
          <w:rPr>
            <w:webHidden/>
          </w:rPr>
          <w:instrText xml:space="preserve"> PAGEREF _Toc524964572 \h </w:instrText>
        </w:r>
        <w:r w:rsidR="00982B9D">
          <w:rPr>
            <w:webHidden/>
          </w:rPr>
        </w:r>
        <w:r w:rsidR="00982B9D">
          <w:rPr>
            <w:webHidden/>
          </w:rPr>
          <w:fldChar w:fldCharType="separate"/>
        </w:r>
        <w:r w:rsidR="006144DF">
          <w:rPr>
            <w:webHidden/>
          </w:rPr>
          <w:t>77</w:t>
        </w:r>
        <w:r w:rsidR="00982B9D">
          <w:rPr>
            <w:webHidden/>
          </w:rPr>
          <w:fldChar w:fldCharType="end"/>
        </w:r>
      </w:hyperlink>
    </w:p>
    <w:p w14:paraId="0295DB47" w14:textId="77777777" w:rsidR="00982B9D" w:rsidRDefault="00670A20">
      <w:pPr>
        <w:pStyle w:val="TDC2"/>
        <w:rPr>
          <w:rFonts w:asciiTheme="minorHAnsi" w:eastAsiaTheme="minorEastAsia" w:hAnsiTheme="minorHAnsi" w:cstheme="minorBidi"/>
          <w:sz w:val="22"/>
          <w:szCs w:val="22"/>
          <w:lang w:val="es-EC" w:eastAsia="es-EC"/>
        </w:rPr>
      </w:pPr>
      <w:hyperlink w:anchor="_Toc524964573" w:history="1">
        <w:r w:rsidR="00982B9D" w:rsidRPr="00CD46D5">
          <w:rPr>
            <w:rStyle w:val="Hipervnculo"/>
            <w:rFonts w:ascii="Calibri" w:hAnsi="Calibri"/>
          </w:rPr>
          <w:t>34.</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Pruebas</w:t>
        </w:r>
        <w:r w:rsidR="00982B9D">
          <w:rPr>
            <w:webHidden/>
          </w:rPr>
          <w:tab/>
        </w:r>
        <w:r w:rsidR="00982B9D">
          <w:rPr>
            <w:webHidden/>
          </w:rPr>
          <w:fldChar w:fldCharType="begin"/>
        </w:r>
        <w:r w:rsidR="00982B9D">
          <w:rPr>
            <w:webHidden/>
          </w:rPr>
          <w:instrText xml:space="preserve"> PAGEREF _Toc524964573 \h </w:instrText>
        </w:r>
        <w:r w:rsidR="00982B9D">
          <w:rPr>
            <w:webHidden/>
          </w:rPr>
        </w:r>
        <w:r w:rsidR="00982B9D">
          <w:rPr>
            <w:webHidden/>
          </w:rPr>
          <w:fldChar w:fldCharType="separate"/>
        </w:r>
        <w:r w:rsidR="006144DF">
          <w:rPr>
            <w:webHidden/>
          </w:rPr>
          <w:t>77</w:t>
        </w:r>
        <w:r w:rsidR="00982B9D">
          <w:rPr>
            <w:webHidden/>
          </w:rPr>
          <w:fldChar w:fldCharType="end"/>
        </w:r>
      </w:hyperlink>
    </w:p>
    <w:p w14:paraId="4A09F715" w14:textId="77777777" w:rsidR="00982B9D" w:rsidRDefault="00670A20">
      <w:pPr>
        <w:pStyle w:val="TDC2"/>
        <w:rPr>
          <w:rFonts w:asciiTheme="minorHAnsi" w:eastAsiaTheme="minorEastAsia" w:hAnsiTheme="minorHAnsi" w:cstheme="minorBidi"/>
          <w:sz w:val="22"/>
          <w:szCs w:val="22"/>
          <w:lang w:val="es-EC" w:eastAsia="es-EC"/>
        </w:rPr>
      </w:pPr>
      <w:hyperlink w:anchor="_Toc524964574" w:history="1">
        <w:r w:rsidR="00982B9D" w:rsidRPr="00CD46D5">
          <w:rPr>
            <w:rStyle w:val="Hipervnculo"/>
            <w:rFonts w:ascii="Calibri" w:hAnsi="Calibri"/>
          </w:rPr>
          <w:t>35.</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Corrección de Defectos</w:t>
        </w:r>
        <w:r w:rsidR="00982B9D">
          <w:rPr>
            <w:webHidden/>
          </w:rPr>
          <w:tab/>
        </w:r>
        <w:r w:rsidR="00982B9D">
          <w:rPr>
            <w:webHidden/>
          </w:rPr>
          <w:fldChar w:fldCharType="begin"/>
        </w:r>
        <w:r w:rsidR="00982B9D">
          <w:rPr>
            <w:webHidden/>
          </w:rPr>
          <w:instrText xml:space="preserve"> PAGEREF _Toc524964574 \h </w:instrText>
        </w:r>
        <w:r w:rsidR="00982B9D">
          <w:rPr>
            <w:webHidden/>
          </w:rPr>
        </w:r>
        <w:r w:rsidR="00982B9D">
          <w:rPr>
            <w:webHidden/>
          </w:rPr>
          <w:fldChar w:fldCharType="separate"/>
        </w:r>
        <w:r w:rsidR="006144DF">
          <w:rPr>
            <w:webHidden/>
          </w:rPr>
          <w:t>77</w:t>
        </w:r>
        <w:r w:rsidR="00982B9D">
          <w:rPr>
            <w:webHidden/>
          </w:rPr>
          <w:fldChar w:fldCharType="end"/>
        </w:r>
      </w:hyperlink>
    </w:p>
    <w:p w14:paraId="7B58ADB8" w14:textId="77777777" w:rsidR="00982B9D" w:rsidRDefault="00670A20">
      <w:pPr>
        <w:pStyle w:val="TDC2"/>
        <w:rPr>
          <w:rFonts w:asciiTheme="minorHAnsi" w:eastAsiaTheme="minorEastAsia" w:hAnsiTheme="minorHAnsi" w:cstheme="minorBidi"/>
          <w:sz w:val="22"/>
          <w:szCs w:val="22"/>
          <w:lang w:val="es-EC" w:eastAsia="es-EC"/>
        </w:rPr>
      </w:pPr>
      <w:hyperlink w:anchor="_Toc524964575" w:history="1">
        <w:r w:rsidR="00982B9D" w:rsidRPr="00CD46D5">
          <w:rPr>
            <w:rStyle w:val="Hipervnculo"/>
            <w:rFonts w:ascii="Calibri" w:hAnsi="Calibri"/>
          </w:rPr>
          <w:t>36.</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Defectos no corregidos</w:t>
        </w:r>
        <w:r w:rsidR="00982B9D">
          <w:rPr>
            <w:webHidden/>
          </w:rPr>
          <w:tab/>
        </w:r>
        <w:r w:rsidR="00982B9D">
          <w:rPr>
            <w:webHidden/>
          </w:rPr>
          <w:fldChar w:fldCharType="begin"/>
        </w:r>
        <w:r w:rsidR="00982B9D">
          <w:rPr>
            <w:webHidden/>
          </w:rPr>
          <w:instrText xml:space="preserve"> PAGEREF _Toc524964575 \h </w:instrText>
        </w:r>
        <w:r w:rsidR="00982B9D">
          <w:rPr>
            <w:webHidden/>
          </w:rPr>
        </w:r>
        <w:r w:rsidR="00982B9D">
          <w:rPr>
            <w:webHidden/>
          </w:rPr>
          <w:fldChar w:fldCharType="separate"/>
        </w:r>
        <w:r w:rsidR="006144DF">
          <w:rPr>
            <w:webHidden/>
          </w:rPr>
          <w:t>77</w:t>
        </w:r>
        <w:r w:rsidR="00982B9D">
          <w:rPr>
            <w:webHidden/>
          </w:rPr>
          <w:fldChar w:fldCharType="end"/>
        </w:r>
      </w:hyperlink>
    </w:p>
    <w:p w14:paraId="140D703F" w14:textId="77777777" w:rsidR="00982B9D" w:rsidRDefault="00670A20">
      <w:pPr>
        <w:pStyle w:val="TDC1"/>
        <w:rPr>
          <w:rFonts w:asciiTheme="minorHAnsi" w:eastAsiaTheme="minorEastAsia" w:hAnsiTheme="minorHAnsi" w:cstheme="minorBidi"/>
          <w:sz w:val="22"/>
          <w:szCs w:val="22"/>
          <w:lang w:val="es-EC" w:eastAsia="es-EC"/>
        </w:rPr>
      </w:pPr>
      <w:hyperlink w:anchor="_Toc524964576" w:history="1">
        <w:r w:rsidR="00982B9D" w:rsidRPr="00CD46D5">
          <w:rPr>
            <w:rStyle w:val="Hipervnculo"/>
            <w:rFonts w:ascii="Calibri" w:hAnsi="Calibri"/>
          </w:rPr>
          <w:t>D. Control de Costos</w:t>
        </w:r>
        <w:r w:rsidR="00982B9D">
          <w:rPr>
            <w:webHidden/>
          </w:rPr>
          <w:tab/>
        </w:r>
        <w:r w:rsidR="00982B9D">
          <w:rPr>
            <w:webHidden/>
          </w:rPr>
          <w:fldChar w:fldCharType="begin"/>
        </w:r>
        <w:r w:rsidR="00982B9D">
          <w:rPr>
            <w:webHidden/>
          </w:rPr>
          <w:instrText xml:space="preserve"> PAGEREF _Toc524964576 \h </w:instrText>
        </w:r>
        <w:r w:rsidR="00982B9D">
          <w:rPr>
            <w:webHidden/>
          </w:rPr>
        </w:r>
        <w:r w:rsidR="00982B9D">
          <w:rPr>
            <w:webHidden/>
          </w:rPr>
          <w:fldChar w:fldCharType="separate"/>
        </w:r>
        <w:r w:rsidR="006144DF">
          <w:rPr>
            <w:webHidden/>
          </w:rPr>
          <w:t>78</w:t>
        </w:r>
        <w:r w:rsidR="00982B9D">
          <w:rPr>
            <w:webHidden/>
          </w:rPr>
          <w:fldChar w:fldCharType="end"/>
        </w:r>
      </w:hyperlink>
    </w:p>
    <w:p w14:paraId="6297D2DD" w14:textId="77777777" w:rsidR="00982B9D" w:rsidRDefault="00670A20">
      <w:pPr>
        <w:pStyle w:val="TDC2"/>
        <w:rPr>
          <w:rFonts w:asciiTheme="minorHAnsi" w:eastAsiaTheme="minorEastAsia" w:hAnsiTheme="minorHAnsi" w:cstheme="minorBidi"/>
          <w:sz w:val="22"/>
          <w:szCs w:val="22"/>
          <w:lang w:val="es-EC" w:eastAsia="es-EC"/>
        </w:rPr>
      </w:pPr>
      <w:hyperlink w:anchor="_Toc524964577" w:history="1">
        <w:r w:rsidR="00982B9D" w:rsidRPr="00CD46D5">
          <w:rPr>
            <w:rStyle w:val="Hipervnculo"/>
            <w:rFonts w:ascii="Calibri" w:hAnsi="Calibri"/>
          </w:rPr>
          <w:t>37.</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Lista de Cantidades</w:t>
        </w:r>
        <w:r w:rsidR="00982B9D">
          <w:rPr>
            <w:webHidden/>
          </w:rPr>
          <w:tab/>
        </w:r>
        <w:r w:rsidR="00982B9D">
          <w:rPr>
            <w:webHidden/>
          </w:rPr>
          <w:fldChar w:fldCharType="begin"/>
        </w:r>
        <w:r w:rsidR="00982B9D">
          <w:rPr>
            <w:webHidden/>
          </w:rPr>
          <w:instrText xml:space="preserve"> PAGEREF _Toc524964577 \h </w:instrText>
        </w:r>
        <w:r w:rsidR="00982B9D">
          <w:rPr>
            <w:webHidden/>
          </w:rPr>
        </w:r>
        <w:r w:rsidR="00982B9D">
          <w:rPr>
            <w:webHidden/>
          </w:rPr>
          <w:fldChar w:fldCharType="separate"/>
        </w:r>
        <w:r w:rsidR="006144DF">
          <w:rPr>
            <w:webHidden/>
          </w:rPr>
          <w:t>78</w:t>
        </w:r>
        <w:r w:rsidR="00982B9D">
          <w:rPr>
            <w:webHidden/>
          </w:rPr>
          <w:fldChar w:fldCharType="end"/>
        </w:r>
      </w:hyperlink>
    </w:p>
    <w:p w14:paraId="7581480A" w14:textId="77777777" w:rsidR="00982B9D" w:rsidRDefault="00670A20">
      <w:pPr>
        <w:pStyle w:val="TDC2"/>
        <w:rPr>
          <w:rFonts w:asciiTheme="minorHAnsi" w:eastAsiaTheme="minorEastAsia" w:hAnsiTheme="minorHAnsi" w:cstheme="minorBidi"/>
          <w:sz w:val="22"/>
          <w:szCs w:val="22"/>
          <w:lang w:val="es-EC" w:eastAsia="es-EC"/>
        </w:rPr>
      </w:pPr>
      <w:hyperlink w:anchor="_Toc524964578" w:history="1">
        <w:r w:rsidR="00982B9D" w:rsidRPr="00CD46D5">
          <w:rPr>
            <w:rStyle w:val="Hipervnculo"/>
            <w:rFonts w:ascii="Calibri" w:hAnsi="Calibri"/>
          </w:rPr>
          <w:t>38.</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Modificaciones en las Cantidades</w:t>
        </w:r>
        <w:r w:rsidR="00982B9D">
          <w:rPr>
            <w:webHidden/>
          </w:rPr>
          <w:tab/>
        </w:r>
        <w:r w:rsidR="00982B9D">
          <w:rPr>
            <w:webHidden/>
          </w:rPr>
          <w:fldChar w:fldCharType="begin"/>
        </w:r>
        <w:r w:rsidR="00982B9D">
          <w:rPr>
            <w:webHidden/>
          </w:rPr>
          <w:instrText xml:space="preserve"> PAGEREF _Toc524964578 \h </w:instrText>
        </w:r>
        <w:r w:rsidR="00982B9D">
          <w:rPr>
            <w:webHidden/>
          </w:rPr>
        </w:r>
        <w:r w:rsidR="00982B9D">
          <w:rPr>
            <w:webHidden/>
          </w:rPr>
          <w:fldChar w:fldCharType="separate"/>
        </w:r>
        <w:r w:rsidR="006144DF">
          <w:rPr>
            <w:webHidden/>
          </w:rPr>
          <w:t>78</w:t>
        </w:r>
        <w:r w:rsidR="00982B9D">
          <w:rPr>
            <w:webHidden/>
          </w:rPr>
          <w:fldChar w:fldCharType="end"/>
        </w:r>
      </w:hyperlink>
    </w:p>
    <w:p w14:paraId="7BB5AD14" w14:textId="77777777" w:rsidR="00982B9D" w:rsidRDefault="00670A20">
      <w:pPr>
        <w:pStyle w:val="TDC2"/>
        <w:rPr>
          <w:rFonts w:asciiTheme="minorHAnsi" w:eastAsiaTheme="minorEastAsia" w:hAnsiTheme="minorHAnsi" w:cstheme="minorBidi"/>
          <w:sz w:val="22"/>
          <w:szCs w:val="22"/>
          <w:lang w:val="es-EC" w:eastAsia="es-EC"/>
        </w:rPr>
      </w:pPr>
      <w:hyperlink w:anchor="_Toc524964579" w:history="1">
        <w:r w:rsidR="00982B9D" w:rsidRPr="00CD46D5">
          <w:rPr>
            <w:rStyle w:val="Hipervnculo"/>
            <w:rFonts w:ascii="Calibri" w:hAnsi="Calibri"/>
          </w:rPr>
          <w:t>39.</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Variaciones</w:t>
        </w:r>
        <w:r w:rsidR="00982B9D">
          <w:rPr>
            <w:webHidden/>
          </w:rPr>
          <w:tab/>
        </w:r>
        <w:r w:rsidR="00982B9D">
          <w:rPr>
            <w:webHidden/>
          </w:rPr>
          <w:fldChar w:fldCharType="begin"/>
        </w:r>
        <w:r w:rsidR="00982B9D">
          <w:rPr>
            <w:webHidden/>
          </w:rPr>
          <w:instrText xml:space="preserve"> PAGEREF _Toc524964579 \h </w:instrText>
        </w:r>
        <w:r w:rsidR="00982B9D">
          <w:rPr>
            <w:webHidden/>
          </w:rPr>
        </w:r>
        <w:r w:rsidR="00982B9D">
          <w:rPr>
            <w:webHidden/>
          </w:rPr>
          <w:fldChar w:fldCharType="separate"/>
        </w:r>
        <w:r w:rsidR="006144DF">
          <w:rPr>
            <w:webHidden/>
          </w:rPr>
          <w:t>78</w:t>
        </w:r>
        <w:r w:rsidR="00982B9D">
          <w:rPr>
            <w:webHidden/>
          </w:rPr>
          <w:fldChar w:fldCharType="end"/>
        </w:r>
      </w:hyperlink>
    </w:p>
    <w:p w14:paraId="03BDC571" w14:textId="77777777" w:rsidR="00982B9D" w:rsidRDefault="00670A20">
      <w:pPr>
        <w:pStyle w:val="TDC2"/>
        <w:rPr>
          <w:rFonts w:asciiTheme="minorHAnsi" w:eastAsiaTheme="minorEastAsia" w:hAnsiTheme="minorHAnsi" w:cstheme="minorBidi"/>
          <w:sz w:val="22"/>
          <w:szCs w:val="22"/>
          <w:lang w:val="es-EC" w:eastAsia="es-EC"/>
        </w:rPr>
      </w:pPr>
      <w:hyperlink w:anchor="_Toc524964580" w:history="1">
        <w:r w:rsidR="00982B9D" w:rsidRPr="00CD46D5">
          <w:rPr>
            <w:rStyle w:val="Hipervnculo"/>
            <w:rFonts w:ascii="Calibri" w:hAnsi="Calibri"/>
          </w:rPr>
          <w:t>40.</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Pagos de las Variaciones</w:t>
        </w:r>
        <w:r w:rsidR="00982B9D">
          <w:rPr>
            <w:webHidden/>
          </w:rPr>
          <w:tab/>
        </w:r>
        <w:r w:rsidR="00982B9D">
          <w:rPr>
            <w:webHidden/>
          </w:rPr>
          <w:fldChar w:fldCharType="begin"/>
        </w:r>
        <w:r w:rsidR="00982B9D">
          <w:rPr>
            <w:webHidden/>
          </w:rPr>
          <w:instrText xml:space="preserve"> PAGEREF _Toc524964580 \h </w:instrText>
        </w:r>
        <w:r w:rsidR="00982B9D">
          <w:rPr>
            <w:webHidden/>
          </w:rPr>
        </w:r>
        <w:r w:rsidR="00982B9D">
          <w:rPr>
            <w:webHidden/>
          </w:rPr>
          <w:fldChar w:fldCharType="separate"/>
        </w:r>
        <w:r w:rsidR="006144DF">
          <w:rPr>
            <w:webHidden/>
          </w:rPr>
          <w:t>78</w:t>
        </w:r>
        <w:r w:rsidR="00982B9D">
          <w:rPr>
            <w:webHidden/>
          </w:rPr>
          <w:fldChar w:fldCharType="end"/>
        </w:r>
      </w:hyperlink>
    </w:p>
    <w:p w14:paraId="224C2631" w14:textId="77777777" w:rsidR="00982B9D" w:rsidRDefault="00670A20">
      <w:pPr>
        <w:pStyle w:val="TDC2"/>
        <w:rPr>
          <w:rFonts w:asciiTheme="minorHAnsi" w:eastAsiaTheme="minorEastAsia" w:hAnsiTheme="minorHAnsi" w:cstheme="minorBidi"/>
          <w:sz w:val="22"/>
          <w:szCs w:val="22"/>
          <w:lang w:val="es-EC" w:eastAsia="es-EC"/>
        </w:rPr>
      </w:pPr>
      <w:hyperlink w:anchor="_Toc524964581" w:history="1">
        <w:r w:rsidR="00982B9D" w:rsidRPr="00CD46D5">
          <w:rPr>
            <w:rStyle w:val="Hipervnculo"/>
            <w:rFonts w:ascii="Calibri" w:hAnsi="Calibri"/>
          </w:rPr>
          <w:t>41.</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Proyecciones  de Flujo de Efectivos</w:t>
        </w:r>
        <w:r w:rsidR="00982B9D">
          <w:rPr>
            <w:webHidden/>
          </w:rPr>
          <w:tab/>
        </w:r>
        <w:r w:rsidR="00982B9D">
          <w:rPr>
            <w:webHidden/>
          </w:rPr>
          <w:fldChar w:fldCharType="begin"/>
        </w:r>
        <w:r w:rsidR="00982B9D">
          <w:rPr>
            <w:webHidden/>
          </w:rPr>
          <w:instrText xml:space="preserve"> PAGEREF _Toc524964581 \h </w:instrText>
        </w:r>
        <w:r w:rsidR="00982B9D">
          <w:rPr>
            <w:webHidden/>
          </w:rPr>
        </w:r>
        <w:r w:rsidR="00982B9D">
          <w:rPr>
            <w:webHidden/>
          </w:rPr>
          <w:fldChar w:fldCharType="separate"/>
        </w:r>
        <w:r w:rsidR="006144DF">
          <w:rPr>
            <w:webHidden/>
          </w:rPr>
          <w:t>79</w:t>
        </w:r>
        <w:r w:rsidR="00982B9D">
          <w:rPr>
            <w:webHidden/>
          </w:rPr>
          <w:fldChar w:fldCharType="end"/>
        </w:r>
      </w:hyperlink>
    </w:p>
    <w:p w14:paraId="5E61EABC" w14:textId="77777777" w:rsidR="00982B9D" w:rsidRDefault="00670A20">
      <w:pPr>
        <w:pStyle w:val="TDC2"/>
        <w:rPr>
          <w:rFonts w:asciiTheme="minorHAnsi" w:eastAsiaTheme="minorEastAsia" w:hAnsiTheme="minorHAnsi" w:cstheme="minorBidi"/>
          <w:sz w:val="22"/>
          <w:szCs w:val="22"/>
          <w:lang w:val="es-EC" w:eastAsia="es-EC"/>
        </w:rPr>
      </w:pPr>
      <w:hyperlink w:anchor="_Toc524964582" w:history="1">
        <w:r w:rsidR="00982B9D" w:rsidRPr="00CD46D5">
          <w:rPr>
            <w:rStyle w:val="Hipervnculo"/>
            <w:rFonts w:ascii="Calibri" w:hAnsi="Calibri"/>
          </w:rPr>
          <w:t>42.</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Certificados de Pago</w:t>
        </w:r>
        <w:r w:rsidR="00982B9D">
          <w:rPr>
            <w:webHidden/>
          </w:rPr>
          <w:tab/>
        </w:r>
        <w:r w:rsidR="00982B9D">
          <w:rPr>
            <w:webHidden/>
          </w:rPr>
          <w:fldChar w:fldCharType="begin"/>
        </w:r>
        <w:r w:rsidR="00982B9D">
          <w:rPr>
            <w:webHidden/>
          </w:rPr>
          <w:instrText xml:space="preserve"> PAGEREF _Toc524964582 \h </w:instrText>
        </w:r>
        <w:r w:rsidR="00982B9D">
          <w:rPr>
            <w:webHidden/>
          </w:rPr>
        </w:r>
        <w:r w:rsidR="00982B9D">
          <w:rPr>
            <w:webHidden/>
          </w:rPr>
          <w:fldChar w:fldCharType="separate"/>
        </w:r>
        <w:r w:rsidR="006144DF">
          <w:rPr>
            <w:webHidden/>
          </w:rPr>
          <w:t>79</w:t>
        </w:r>
        <w:r w:rsidR="00982B9D">
          <w:rPr>
            <w:webHidden/>
          </w:rPr>
          <w:fldChar w:fldCharType="end"/>
        </w:r>
      </w:hyperlink>
    </w:p>
    <w:p w14:paraId="6D770C54" w14:textId="77777777" w:rsidR="00982B9D" w:rsidRDefault="00670A20">
      <w:pPr>
        <w:pStyle w:val="TDC2"/>
        <w:rPr>
          <w:rFonts w:asciiTheme="minorHAnsi" w:eastAsiaTheme="minorEastAsia" w:hAnsiTheme="minorHAnsi" w:cstheme="minorBidi"/>
          <w:sz w:val="22"/>
          <w:szCs w:val="22"/>
          <w:lang w:val="es-EC" w:eastAsia="es-EC"/>
        </w:rPr>
      </w:pPr>
      <w:hyperlink w:anchor="_Toc524964583" w:history="1">
        <w:r w:rsidR="00982B9D" w:rsidRPr="00CD46D5">
          <w:rPr>
            <w:rStyle w:val="Hipervnculo"/>
            <w:rFonts w:ascii="Calibri" w:hAnsi="Calibri"/>
          </w:rPr>
          <w:t>43.</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Pagos</w:t>
        </w:r>
        <w:r w:rsidR="00982B9D">
          <w:rPr>
            <w:webHidden/>
          </w:rPr>
          <w:tab/>
        </w:r>
        <w:r w:rsidR="00982B9D">
          <w:rPr>
            <w:webHidden/>
          </w:rPr>
          <w:fldChar w:fldCharType="begin"/>
        </w:r>
        <w:r w:rsidR="00982B9D">
          <w:rPr>
            <w:webHidden/>
          </w:rPr>
          <w:instrText xml:space="preserve"> PAGEREF _Toc524964583 \h </w:instrText>
        </w:r>
        <w:r w:rsidR="00982B9D">
          <w:rPr>
            <w:webHidden/>
          </w:rPr>
        </w:r>
        <w:r w:rsidR="00982B9D">
          <w:rPr>
            <w:webHidden/>
          </w:rPr>
          <w:fldChar w:fldCharType="separate"/>
        </w:r>
        <w:r w:rsidR="006144DF">
          <w:rPr>
            <w:webHidden/>
          </w:rPr>
          <w:t>80</w:t>
        </w:r>
        <w:r w:rsidR="00982B9D">
          <w:rPr>
            <w:webHidden/>
          </w:rPr>
          <w:fldChar w:fldCharType="end"/>
        </w:r>
      </w:hyperlink>
    </w:p>
    <w:p w14:paraId="0B20F126" w14:textId="77777777" w:rsidR="00982B9D" w:rsidRDefault="00670A20">
      <w:pPr>
        <w:pStyle w:val="TDC2"/>
        <w:rPr>
          <w:rFonts w:asciiTheme="minorHAnsi" w:eastAsiaTheme="minorEastAsia" w:hAnsiTheme="minorHAnsi" w:cstheme="minorBidi"/>
          <w:sz w:val="22"/>
          <w:szCs w:val="22"/>
          <w:lang w:val="es-EC" w:eastAsia="es-EC"/>
        </w:rPr>
      </w:pPr>
      <w:hyperlink w:anchor="_Toc524964584" w:history="1">
        <w:r w:rsidR="00982B9D" w:rsidRPr="00CD46D5">
          <w:rPr>
            <w:rStyle w:val="Hipervnculo"/>
            <w:rFonts w:ascii="Calibri" w:hAnsi="Calibri"/>
          </w:rPr>
          <w:t>44.</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Eventos Compensables</w:t>
        </w:r>
        <w:r w:rsidR="00982B9D">
          <w:rPr>
            <w:webHidden/>
          </w:rPr>
          <w:tab/>
        </w:r>
        <w:r w:rsidR="00982B9D">
          <w:rPr>
            <w:webHidden/>
          </w:rPr>
          <w:fldChar w:fldCharType="begin"/>
        </w:r>
        <w:r w:rsidR="00982B9D">
          <w:rPr>
            <w:webHidden/>
          </w:rPr>
          <w:instrText xml:space="preserve"> PAGEREF _Toc524964584 \h </w:instrText>
        </w:r>
        <w:r w:rsidR="00982B9D">
          <w:rPr>
            <w:webHidden/>
          </w:rPr>
        </w:r>
        <w:r w:rsidR="00982B9D">
          <w:rPr>
            <w:webHidden/>
          </w:rPr>
          <w:fldChar w:fldCharType="separate"/>
        </w:r>
        <w:r w:rsidR="006144DF">
          <w:rPr>
            <w:webHidden/>
          </w:rPr>
          <w:t>80</w:t>
        </w:r>
        <w:r w:rsidR="00982B9D">
          <w:rPr>
            <w:webHidden/>
          </w:rPr>
          <w:fldChar w:fldCharType="end"/>
        </w:r>
      </w:hyperlink>
    </w:p>
    <w:p w14:paraId="09CFF163" w14:textId="77777777" w:rsidR="00982B9D" w:rsidRDefault="00670A20">
      <w:pPr>
        <w:pStyle w:val="TDC2"/>
        <w:rPr>
          <w:rFonts w:asciiTheme="minorHAnsi" w:eastAsiaTheme="minorEastAsia" w:hAnsiTheme="minorHAnsi" w:cstheme="minorBidi"/>
          <w:sz w:val="22"/>
          <w:szCs w:val="22"/>
          <w:lang w:val="es-EC" w:eastAsia="es-EC"/>
        </w:rPr>
      </w:pPr>
      <w:hyperlink w:anchor="_Toc524964585" w:history="1">
        <w:r w:rsidR="00982B9D" w:rsidRPr="00CD46D5">
          <w:rPr>
            <w:rStyle w:val="Hipervnculo"/>
            <w:rFonts w:ascii="Calibri" w:hAnsi="Calibri"/>
          </w:rPr>
          <w:t>45.</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Impuestos</w:t>
        </w:r>
        <w:r w:rsidR="00982B9D">
          <w:rPr>
            <w:webHidden/>
          </w:rPr>
          <w:tab/>
        </w:r>
        <w:r w:rsidR="00982B9D">
          <w:rPr>
            <w:webHidden/>
          </w:rPr>
          <w:fldChar w:fldCharType="begin"/>
        </w:r>
        <w:r w:rsidR="00982B9D">
          <w:rPr>
            <w:webHidden/>
          </w:rPr>
          <w:instrText xml:space="preserve"> PAGEREF _Toc524964585 \h </w:instrText>
        </w:r>
        <w:r w:rsidR="00982B9D">
          <w:rPr>
            <w:webHidden/>
          </w:rPr>
        </w:r>
        <w:r w:rsidR="00982B9D">
          <w:rPr>
            <w:webHidden/>
          </w:rPr>
          <w:fldChar w:fldCharType="separate"/>
        </w:r>
        <w:r w:rsidR="006144DF">
          <w:rPr>
            <w:webHidden/>
          </w:rPr>
          <w:t>82</w:t>
        </w:r>
        <w:r w:rsidR="00982B9D">
          <w:rPr>
            <w:webHidden/>
          </w:rPr>
          <w:fldChar w:fldCharType="end"/>
        </w:r>
      </w:hyperlink>
    </w:p>
    <w:p w14:paraId="096C0762" w14:textId="77777777" w:rsidR="00982B9D" w:rsidRDefault="00670A20">
      <w:pPr>
        <w:pStyle w:val="TDC2"/>
        <w:rPr>
          <w:rFonts w:asciiTheme="minorHAnsi" w:eastAsiaTheme="minorEastAsia" w:hAnsiTheme="minorHAnsi" w:cstheme="minorBidi"/>
          <w:sz w:val="22"/>
          <w:szCs w:val="22"/>
          <w:lang w:val="es-EC" w:eastAsia="es-EC"/>
        </w:rPr>
      </w:pPr>
      <w:hyperlink w:anchor="_Toc524964586" w:history="1">
        <w:r w:rsidR="00982B9D" w:rsidRPr="00CD46D5">
          <w:rPr>
            <w:rStyle w:val="Hipervnculo"/>
            <w:rFonts w:ascii="Calibri" w:hAnsi="Calibri"/>
          </w:rPr>
          <w:t>46.</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Monedas</w:t>
        </w:r>
        <w:r w:rsidR="00982B9D">
          <w:rPr>
            <w:webHidden/>
          </w:rPr>
          <w:tab/>
        </w:r>
        <w:r w:rsidR="00982B9D">
          <w:rPr>
            <w:webHidden/>
          </w:rPr>
          <w:fldChar w:fldCharType="begin"/>
        </w:r>
        <w:r w:rsidR="00982B9D">
          <w:rPr>
            <w:webHidden/>
          </w:rPr>
          <w:instrText xml:space="preserve"> PAGEREF _Toc524964586 \h </w:instrText>
        </w:r>
        <w:r w:rsidR="00982B9D">
          <w:rPr>
            <w:webHidden/>
          </w:rPr>
        </w:r>
        <w:r w:rsidR="00982B9D">
          <w:rPr>
            <w:webHidden/>
          </w:rPr>
          <w:fldChar w:fldCharType="separate"/>
        </w:r>
        <w:r w:rsidR="006144DF">
          <w:rPr>
            <w:webHidden/>
          </w:rPr>
          <w:t>82</w:t>
        </w:r>
        <w:r w:rsidR="00982B9D">
          <w:rPr>
            <w:webHidden/>
          </w:rPr>
          <w:fldChar w:fldCharType="end"/>
        </w:r>
      </w:hyperlink>
    </w:p>
    <w:p w14:paraId="1063F8B8" w14:textId="77777777" w:rsidR="00982B9D" w:rsidRDefault="00670A20">
      <w:pPr>
        <w:pStyle w:val="TDC2"/>
        <w:rPr>
          <w:rFonts w:asciiTheme="minorHAnsi" w:eastAsiaTheme="minorEastAsia" w:hAnsiTheme="minorHAnsi" w:cstheme="minorBidi"/>
          <w:sz w:val="22"/>
          <w:szCs w:val="22"/>
          <w:lang w:val="es-EC" w:eastAsia="es-EC"/>
        </w:rPr>
      </w:pPr>
      <w:hyperlink w:anchor="_Toc524964587" w:history="1">
        <w:r w:rsidR="00982B9D" w:rsidRPr="00CD46D5">
          <w:rPr>
            <w:rStyle w:val="Hipervnculo"/>
            <w:rFonts w:ascii="Calibri" w:hAnsi="Calibri"/>
          </w:rPr>
          <w:t>47.</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Ajustes de Precios</w:t>
        </w:r>
        <w:r w:rsidR="00982B9D">
          <w:rPr>
            <w:webHidden/>
          </w:rPr>
          <w:tab/>
        </w:r>
        <w:r w:rsidR="00982B9D">
          <w:rPr>
            <w:webHidden/>
          </w:rPr>
          <w:fldChar w:fldCharType="begin"/>
        </w:r>
        <w:r w:rsidR="00982B9D">
          <w:rPr>
            <w:webHidden/>
          </w:rPr>
          <w:instrText xml:space="preserve"> PAGEREF _Toc524964587 \h </w:instrText>
        </w:r>
        <w:r w:rsidR="00982B9D">
          <w:rPr>
            <w:webHidden/>
          </w:rPr>
        </w:r>
        <w:r w:rsidR="00982B9D">
          <w:rPr>
            <w:webHidden/>
          </w:rPr>
          <w:fldChar w:fldCharType="separate"/>
        </w:r>
        <w:r w:rsidR="006144DF">
          <w:rPr>
            <w:webHidden/>
          </w:rPr>
          <w:t>82</w:t>
        </w:r>
        <w:r w:rsidR="00982B9D">
          <w:rPr>
            <w:webHidden/>
          </w:rPr>
          <w:fldChar w:fldCharType="end"/>
        </w:r>
      </w:hyperlink>
    </w:p>
    <w:p w14:paraId="66497492" w14:textId="77777777" w:rsidR="00982B9D" w:rsidRDefault="00670A20">
      <w:pPr>
        <w:pStyle w:val="TDC2"/>
        <w:rPr>
          <w:rFonts w:asciiTheme="minorHAnsi" w:eastAsiaTheme="minorEastAsia" w:hAnsiTheme="minorHAnsi" w:cstheme="minorBidi"/>
          <w:sz w:val="22"/>
          <w:szCs w:val="22"/>
          <w:lang w:val="es-EC" w:eastAsia="es-EC"/>
        </w:rPr>
      </w:pPr>
      <w:hyperlink w:anchor="_Toc524964588" w:history="1">
        <w:r w:rsidR="00982B9D" w:rsidRPr="00CD46D5">
          <w:rPr>
            <w:rStyle w:val="Hipervnculo"/>
            <w:rFonts w:ascii="Calibri" w:hAnsi="Calibri"/>
          </w:rPr>
          <w:t>48.</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Retenciones (NO APLICA)</w:t>
        </w:r>
        <w:r w:rsidR="00982B9D">
          <w:rPr>
            <w:webHidden/>
          </w:rPr>
          <w:tab/>
        </w:r>
        <w:r w:rsidR="00982B9D">
          <w:rPr>
            <w:webHidden/>
          </w:rPr>
          <w:fldChar w:fldCharType="begin"/>
        </w:r>
        <w:r w:rsidR="00982B9D">
          <w:rPr>
            <w:webHidden/>
          </w:rPr>
          <w:instrText xml:space="preserve"> PAGEREF _Toc524964588 \h </w:instrText>
        </w:r>
        <w:r w:rsidR="00982B9D">
          <w:rPr>
            <w:webHidden/>
          </w:rPr>
        </w:r>
        <w:r w:rsidR="00982B9D">
          <w:rPr>
            <w:webHidden/>
          </w:rPr>
          <w:fldChar w:fldCharType="separate"/>
        </w:r>
        <w:r w:rsidR="006144DF">
          <w:rPr>
            <w:webHidden/>
          </w:rPr>
          <w:t>83</w:t>
        </w:r>
        <w:r w:rsidR="00982B9D">
          <w:rPr>
            <w:webHidden/>
          </w:rPr>
          <w:fldChar w:fldCharType="end"/>
        </w:r>
      </w:hyperlink>
    </w:p>
    <w:p w14:paraId="2B09FB0D" w14:textId="77777777" w:rsidR="00982B9D" w:rsidRDefault="00670A20">
      <w:pPr>
        <w:pStyle w:val="TDC2"/>
        <w:rPr>
          <w:rFonts w:asciiTheme="minorHAnsi" w:eastAsiaTheme="minorEastAsia" w:hAnsiTheme="minorHAnsi" w:cstheme="minorBidi"/>
          <w:sz w:val="22"/>
          <w:szCs w:val="22"/>
          <w:lang w:val="es-EC" w:eastAsia="es-EC"/>
        </w:rPr>
      </w:pPr>
      <w:hyperlink w:anchor="_Toc524964589" w:history="1">
        <w:r w:rsidR="00982B9D" w:rsidRPr="00CD46D5">
          <w:rPr>
            <w:rStyle w:val="Hipervnculo"/>
            <w:rFonts w:ascii="Calibri" w:hAnsi="Calibri"/>
          </w:rPr>
          <w:t>49.</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Liquidación por daños y perjuicios</w:t>
        </w:r>
        <w:r w:rsidR="00982B9D">
          <w:rPr>
            <w:webHidden/>
          </w:rPr>
          <w:tab/>
        </w:r>
        <w:r w:rsidR="00982B9D">
          <w:rPr>
            <w:webHidden/>
          </w:rPr>
          <w:fldChar w:fldCharType="begin"/>
        </w:r>
        <w:r w:rsidR="00982B9D">
          <w:rPr>
            <w:webHidden/>
          </w:rPr>
          <w:instrText xml:space="preserve"> PAGEREF _Toc524964589 \h </w:instrText>
        </w:r>
        <w:r w:rsidR="00982B9D">
          <w:rPr>
            <w:webHidden/>
          </w:rPr>
        </w:r>
        <w:r w:rsidR="00982B9D">
          <w:rPr>
            <w:webHidden/>
          </w:rPr>
          <w:fldChar w:fldCharType="separate"/>
        </w:r>
        <w:r w:rsidR="006144DF">
          <w:rPr>
            <w:webHidden/>
          </w:rPr>
          <w:t>83</w:t>
        </w:r>
        <w:r w:rsidR="00982B9D">
          <w:rPr>
            <w:webHidden/>
          </w:rPr>
          <w:fldChar w:fldCharType="end"/>
        </w:r>
      </w:hyperlink>
    </w:p>
    <w:p w14:paraId="38F0FEC9" w14:textId="77777777" w:rsidR="00982B9D" w:rsidRDefault="00670A20">
      <w:pPr>
        <w:pStyle w:val="TDC2"/>
        <w:rPr>
          <w:rFonts w:asciiTheme="minorHAnsi" w:eastAsiaTheme="minorEastAsia" w:hAnsiTheme="minorHAnsi" w:cstheme="minorBidi"/>
          <w:sz w:val="22"/>
          <w:szCs w:val="22"/>
          <w:lang w:val="es-EC" w:eastAsia="es-EC"/>
        </w:rPr>
      </w:pPr>
      <w:hyperlink w:anchor="_Toc524964590" w:history="1">
        <w:r w:rsidR="00982B9D" w:rsidRPr="00CD46D5">
          <w:rPr>
            <w:rStyle w:val="Hipervnculo"/>
            <w:rFonts w:ascii="Calibri" w:hAnsi="Calibri"/>
          </w:rPr>
          <w:t>50.</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Bonificaciones</w:t>
        </w:r>
        <w:r w:rsidR="00982B9D">
          <w:rPr>
            <w:webHidden/>
          </w:rPr>
          <w:tab/>
        </w:r>
        <w:r w:rsidR="00982B9D">
          <w:rPr>
            <w:webHidden/>
          </w:rPr>
          <w:fldChar w:fldCharType="begin"/>
        </w:r>
        <w:r w:rsidR="00982B9D">
          <w:rPr>
            <w:webHidden/>
          </w:rPr>
          <w:instrText xml:space="preserve"> PAGEREF _Toc524964590 \h </w:instrText>
        </w:r>
        <w:r w:rsidR="00982B9D">
          <w:rPr>
            <w:webHidden/>
          </w:rPr>
        </w:r>
        <w:r w:rsidR="00982B9D">
          <w:rPr>
            <w:webHidden/>
          </w:rPr>
          <w:fldChar w:fldCharType="separate"/>
        </w:r>
        <w:r w:rsidR="006144DF">
          <w:rPr>
            <w:webHidden/>
          </w:rPr>
          <w:t>85</w:t>
        </w:r>
        <w:r w:rsidR="00982B9D">
          <w:rPr>
            <w:webHidden/>
          </w:rPr>
          <w:fldChar w:fldCharType="end"/>
        </w:r>
      </w:hyperlink>
    </w:p>
    <w:p w14:paraId="106B2F6D" w14:textId="77777777" w:rsidR="00982B9D" w:rsidRDefault="00670A20">
      <w:pPr>
        <w:pStyle w:val="TDC2"/>
        <w:rPr>
          <w:rFonts w:asciiTheme="minorHAnsi" w:eastAsiaTheme="minorEastAsia" w:hAnsiTheme="minorHAnsi" w:cstheme="minorBidi"/>
          <w:sz w:val="22"/>
          <w:szCs w:val="22"/>
          <w:lang w:val="es-EC" w:eastAsia="es-EC"/>
        </w:rPr>
      </w:pPr>
      <w:hyperlink w:anchor="_Toc524964591" w:history="1">
        <w:r w:rsidR="00982B9D" w:rsidRPr="00CD46D5">
          <w:rPr>
            <w:rStyle w:val="Hipervnculo"/>
            <w:rFonts w:ascii="Calibri" w:hAnsi="Calibri"/>
          </w:rPr>
          <w:t>51.</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Pago de anticipo</w:t>
        </w:r>
        <w:r w:rsidR="00982B9D">
          <w:rPr>
            <w:webHidden/>
          </w:rPr>
          <w:tab/>
        </w:r>
        <w:r w:rsidR="00982B9D">
          <w:rPr>
            <w:webHidden/>
          </w:rPr>
          <w:fldChar w:fldCharType="begin"/>
        </w:r>
        <w:r w:rsidR="00982B9D">
          <w:rPr>
            <w:webHidden/>
          </w:rPr>
          <w:instrText xml:space="preserve"> PAGEREF _Toc524964591 \h </w:instrText>
        </w:r>
        <w:r w:rsidR="00982B9D">
          <w:rPr>
            <w:webHidden/>
          </w:rPr>
        </w:r>
        <w:r w:rsidR="00982B9D">
          <w:rPr>
            <w:webHidden/>
          </w:rPr>
          <w:fldChar w:fldCharType="separate"/>
        </w:r>
        <w:r w:rsidR="006144DF">
          <w:rPr>
            <w:webHidden/>
          </w:rPr>
          <w:t>85</w:t>
        </w:r>
        <w:r w:rsidR="00982B9D">
          <w:rPr>
            <w:webHidden/>
          </w:rPr>
          <w:fldChar w:fldCharType="end"/>
        </w:r>
      </w:hyperlink>
    </w:p>
    <w:p w14:paraId="7B072A3B" w14:textId="77777777" w:rsidR="00982B9D" w:rsidRDefault="00670A20">
      <w:pPr>
        <w:pStyle w:val="TDC2"/>
        <w:rPr>
          <w:rFonts w:asciiTheme="minorHAnsi" w:eastAsiaTheme="minorEastAsia" w:hAnsiTheme="minorHAnsi" w:cstheme="minorBidi"/>
          <w:sz w:val="22"/>
          <w:szCs w:val="22"/>
          <w:lang w:val="es-EC" w:eastAsia="es-EC"/>
        </w:rPr>
      </w:pPr>
      <w:hyperlink w:anchor="_Toc524964592" w:history="1">
        <w:r w:rsidR="00982B9D" w:rsidRPr="00CD46D5">
          <w:rPr>
            <w:rStyle w:val="Hipervnculo"/>
            <w:rFonts w:ascii="Calibri" w:hAnsi="Calibri"/>
          </w:rPr>
          <w:t>52.</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Garantías</w:t>
        </w:r>
        <w:r w:rsidR="00982B9D">
          <w:rPr>
            <w:webHidden/>
          </w:rPr>
          <w:tab/>
        </w:r>
        <w:r w:rsidR="00982B9D">
          <w:rPr>
            <w:webHidden/>
          </w:rPr>
          <w:fldChar w:fldCharType="begin"/>
        </w:r>
        <w:r w:rsidR="00982B9D">
          <w:rPr>
            <w:webHidden/>
          </w:rPr>
          <w:instrText xml:space="preserve"> PAGEREF _Toc524964592 \h </w:instrText>
        </w:r>
        <w:r w:rsidR="00982B9D">
          <w:rPr>
            <w:webHidden/>
          </w:rPr>
        </w:r>
        <w:r w:rsidR="00982B9D">
          <w:rPr>
            <w:webHidden/>
          </w:rPr>
          <w:fldChar w:fldCharType="separate"/>
        </w:r>
        <w:r w:rsidR="006144DF">
          <w:rPr>
            <w:webHidden/>
          </w:rPr>
          <w:t>85</w:t>
        </w:r>
        <w:r w:rsidR="00982B9D">
          <w:rPr>
            <w:webHidden/>
          </w:rPr>
          <w:fldChar w:fldCharType="end"/>
        </w:r>
      </w:hyperlink>
    </w:p>
    <w:p w14:paraId="5CEC1E21" w14:textId="77777777" w:rsidR="00982B9D" w:rsidRDefault="00670A20">
      <w:pPr>
        <w:pStyle w:val="TDC2"/>
        <w:rPr>
          <w:rFonts w:asciiTheme="minorHAnsi" w:eastAsiaTheme="minorEastAsia" w:hAnsiTheme="minorHAnsi" w:cstheme="minorBidi"/>
          <w:sz w:val="22"/>
          <w:szCs w:val="22"/>
          <w:lang w:val="es-EC" w:eastAsia="es-EC"/>
        </w:rPr>
      </w:pPr>
      <w:hyperlink w:anchor="_Toc524964593" w:history="1">
        <w:r w:rsidR="00982B9D" w:rsidRPr="00CD46D5">
          <w:rPr>
            <w:rStyle w:val="Hipervnculo"/>
            <w:rFonts w:ascii="Calibri" w:hAnsi="Calibri"/>
          </w:rPr>
          <w:t>53.</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Trabajos por día</w:t>
        </w:r>
        <w:r w:rsidR="00982B9D">
          <w:rPr>
            <w:webHidden/>
          </w:rPr>
          <w:tab/>
        </w:r>
        <w:r w:rsidR="00982B9D">
          <w:rPr>
            <w:webHidden/>
          </w:rPr>
          <w:fldChar w:fldCharType="begin"/>
        </w:r>
        <w:r w:rsidR="00982B9D">
          <w:rPr>
            <w:webHidden/>
          </w:rPr>
          <w:instrText xml:space="preserve"> PAGEREF _Toc524964593 \h </w:instrText>
        </w:r>
        <w:r w:rsidR="00982B9D">
          <w:rPr>
            <w:webHidden/>
          </w:rPr>
        </w:r>
        <w:r w:rsidR="00982B9D">
          <w:rPr>
            <w:webHidden/>
          </w:rPr>
          <w:fldChar w:fldCharType="separate"/>
        </w:r>
        <w:r w:rsidR="006144DF">
          <w:rPr>
            <w:webHidden/>
          </w:rPr>
          <w:t>86</w:t>
        </w:r>
        <w:r w:rsidR="00982B9D">
          <w:rPr>
            <w:webHidden/>
          </w:rPr>
          <w:fldChar w:fldCharType="end"/>
        </w:r>
      </w:hyperlink>
    </w:p>
    <w:p w14:paraId="694CCC33" w14:textId="77777777" w:rsidR="00982B9D" w:rsidRDefault="00670A20">
      <w:pPr>
        <w:pStyle w:val="TDC2"/>
        <w:rPr>
          <w:rFonts w:asciiTheme="minorHAnsi" w:eastAsiaTheme="minorEastAsia" w:hAnsiTheme="minorHAnsi" w:cstheme="minorBidi"/>
          <w:sz w:val="22"/>
          <w:szCs w:val="22"/>
          <w:lang w:val="es-EC" w:eastAsia="es-EC"/>
        </w:rPr>
      </w:pPr>
      <w:hyperlink w:anchor="_Toc524964594" w:history="1">
        <w:r w:rsidR="00982B9D" w:rsidRPr="00CD46D5">
          <w:rPr>
            <w:rStyle w:val="Hipervnculo"/>
            <w:rFonts w:ascii="Calibri" w:hAnsi="Calibri"/>
          </w:rPr>
          <w:t>54.</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Costo de reparaciones</w:t>
        </w:r>
        <w:r w:rsidR="00982B9D">
          <w:rPr>
            <w:webHidden/>
          </w:rPr>
          <w:tab/>
        </w:r>
        <w:r w:rsidR="00982B9D">
          <w:rPr>
            <w:webHidden/>
          </w:rPr>
          <w:fldChar w:fldCharType="begin"/>
        </w:r>
        <w:r w:rsidR="00982B9D">
          <w:rPr>
            <w:webHidden/>
          </w:rPr>
          <w:instrText xml:space="preserve"> PAGEREF _Toc524964594 \h </w:instrText>
        </w:r>
        <w:r w:rsidR="00982B9D">
          <w:rPr>
            <w:webHidden/>
          </w:rPr>
        </w:r>
        <w:r w:rsidR="00982B9D">
          <w:rPr>
            <w:webHidden/>
          </w:rPr>
          <w:fldChar w:fldCharType="separate"/>
        </w:r>
        <w:r w:rsidR="006144DF">
          <w:rPr>
            <w:webHidden/>
          </w:rPr>
          <w:t>86</w:t>
        </w:r>
        <w:r w:rsidR="00982B9D">
          <w:rPr>
            <w:webHidden/>
          </w:rPr>
          <w:fldChar w:fldCharType="end"/>
        </w:r>
      </w:hyperlink>
    </w:p>
    <w:p w14:paraId="4242B62A" w14:textId="77777777" w:rsidR="00982B9D" w:rsidRDefault="00670A20">
      <w:pPr>
        <w:pStyle w:val="TDC1"/>
        <w:rPr>
          <w:rFonts w:asciiTheme="minorHAnsi" w:eastAsiaTheme="minorEastAsia" w:hAnsiTheme="minorHAnsi" w:cstheme="minorBidi"/>
          <w:sz w:val="22"/>
          <w:szCs w:val="22"/>
          <w:lang w:val="es-EC" w:eastAsia="es-EC"/>
        </w:rPr>
      </w:pPr>
      <w:hyperlink w:anchor="_Toc524964595" w:history="1">
        <w:r w:rsidR="00982B9D" w:rsidRPr="00CD46D5">
          <w:rPr>
            <w:rStyle w:val="Hipervnculo"/>
            <w:rFonts w:ascii="Calibri" w:hAnsi="Calibri"/>
          </w:rPr>
          <w:t>E. Finalización del Contrato</w:t>
        </w:r>
        <w:r w:rsidR="00982B9D">
          <w:rPr>
            <w:webHidden/>
          </w:rPr>
          <w:tab/>
        </w:r>
        <w:r w:rsidR="00982B9D">
          <w:rPr>
            <w:webHidden/>
          </w:rPr>
          <w:fldChar w:fldCharType="begin"/>
        </w:r>
        <w:r w:rsidR="00982B9D">
          <w:rPr>
            <w:webHidden/>
          </w:rPr>
          <w:instrText xml:space="preserve"> PAGEREF _Toc524964595 \h </w:instrText>
        </w:r>
        <w:r w:rsidR="00982B9D">
          <w:rPr>
            <w:webHidden/>
          </w:rPr>
        </w:r>
        <w:r w:rsidR="00982B9D">
          <w:rPr>
            <w:webHidden/>
          </w:rPr>
          <w:fldChar w:fldCharType="separate"/>
        </w:r>
        <w:r w:rsidR="006144DF">
          <w:rPr>
            <w:webHidden/>
          </w:rPr>
          <w:t>86</w:t>
        </w:r>
        <w:r w:rsidR="00982B9D">
          <w:rPr>
            <w:webHidden/>
          </w:rPr>
          <w:fldChar w:fldCharType="end"/>
        </w:r>
      </w:hyperlink>
    </w:p>
    <w:p w14:paraId="145349D8" w14:textId="77777777" w:rsidR="00982B9D" w:rsidRDefault="00670A20">
      <w:pPr>
        <w:pStyle w:val="TDC2"/>
        <w:rPr>
          <w:rFonts w:asciiTheme="minorHAnsi" w:eastAsiaTheme="minorEastAsia" w:hAnsiTheme="minorHAnsi" w:cstheme="minorBidi"/>
          <w:sz w:val="22"/>
          <w:szCs w:val="22"/>
          <w:lang w:val="es-EC" w:eastAsia="es-EC"/>
        </w:rPr>
      </w:pPr>
      <w:hyperlink w:anchor="_Toc524964596" w:history="1">
        <w:r w:rsidR="00982B9D" w:rsidRPr="00CD46D5">
          <w:rPr>
            <w:rStyle w:val="Hipervnculo"/>
            <w:rFonts w:ascii="Calibri" w:hAnsi="Calibri"/>
          </w:rPr>
          <w:t>55.</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Terminación de las Obras</w:t>
        </w:r>
        <w:r w:rsidR="00982B9D">
          <w:rPr>
            <w:webHidden/>
          </w:rPr>
          <w:tab/>
        </w:r>
        <w:r w:rsidR="00982B9D">
          <w:rPr>
            <w:webHidden/>
          </w:rPr>
          <w:fldChar w:fldCharType="begin"/>
        </w:r>
        <w:r w:rsidR="00982B9D">
          <w:rPr>
            <w:webHidden/>
          </w:rPr>
          <w:instrText xml:space="preserve"> PAGEREF _Toc524964596 \h </w:instrText>
        </w:r>
        <w:r w:rsidR="00982B9D">
          <w:rPr>
            <w:webHidden/>
          </w:rPr>
        </w:r>
        <w:r w:rsidR="00982B9D">
          <w:rPr>
            <w:webHidden/>
          </w:rPr>
          <w:fldChar w:fldCharType="separate"/>
        </w:r>
        <w:r w:rsidR="006144DF">
          <w:rPr>
            <w:webHidden/>
          </w:rPr>
          <w:t>86</w:t>
        </w:r>
        <w:r w:rsidR="00982B9D">
          <w:rPr>
            <w:webHidden/>
          </w:rPr>
          <w:fldChar w:fldCharType="end"/>
        </w:r>
      </w:hyperlink>
    </w:p>
    <w:p w14:paraId="5A449C1D" w14:textId="77777777" w:rsidR="00982B9D" w:rsidRDefault="00670A20">
      <w:pPr>
        <w:pStyle w:val="TDC2"/>
        <w:rPr>
          <w:rFonts w:asciiTheme="minorHAnsi" w:eastAsiaTheme="minorEastAsia" w:hAnsiTheme="minorHAnsi" w:cstheme="minorBidi"/>
          <w:sz w:val="22"/>
          <w:szCs w:val="22"/>
          <w:lang w:val="es-EC" w:eastAsia="es-EC"/>
        </w:rPr>
      </w:pPr>
      <w:hyperlink w:anchor="_Toc524964597" w:history="1">
        <w:r w:rsidR="00982B9D" w:rsidRPr="00CD46D5">
          <w:rPr>
            <w:rStyle w:val="Hipervnculo"/>
            <w:rFonts w:ascii="Calibri" w:hAnsi="Calibri"/>
          </w:rPr>
          <w:t>56.</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Recepción de las Obras</w:t>
        </w:r>
        <w:r w:rsidR="00982B9D">
          <w:rPr>
            <w:webHidden/>
          </w:rPr>
          <w:tab/>
        </w:r>
        <w:r w:rsidR="00982B9D">
          <w:rPr>
            <w:webHidden/>
          </w:rPr>
          <w:fldChar w:fldCharType="begin"/>
        </w:r>
        <w:r w:rsidR="00982B9D">
          <w:rPr>
            <w:webHidden/>
          </w:rPr>
          <w:instrText xml:space="preserve"> PAGEREF _Toc524964597 \h </w:instrText>
        </w:r>
        <w:r w:rsidR="00982B9D">
          <w:rPr>
            <w:webHidden/>
          </w:rPr>
        </w:r>
        <w:r w:rsidR="00982B9D">
          <w:rPr>
            <w:webHidden/>
          </w:rPr>
          <w:fldChar w:fldCharType="separate"/>
        </w:r>
        <w:r w:rsidR="006144DF">
          <w:rPr>
            <w:webHidden/>
          </w:rPr>
          <w:t>86</w:t>
        </w:r>
        <w:r w:rsidR="00982B9D">
          <w:rPr>
            <w:webHidden/>
          </w:rPr>
          <w:fldChar w:fldCharType="end"/>
        </w:r>
      </w:hyperlink>
    </w:p>
    <w:p w14:paraId="1525EAAA" w14:textId="77777777" w:rsidR="00982B9D" w:rsidRDefault="00670A20">
      <w:pPr>
        <w:pStyle w:val="TDC2"/>
        <w:rPr>
          <w:rFonts w:asciiTheme="minorHAnsi" w:eastAsiaTheme="minorEastAsia" w:hAnsiTheme="minorHAnsi" w:cstheme="minorBidi"/>
          <w:sz w:val="22"/>
          <w:szCs w:val="22"/>
          <w:lang w:val="es-EC" w:eastAsia="es-EC"/>
        </w:rPr>
      </w:pPr>
      <w:hyperlink w:anchor="_Toc524964598" w:history="1">
        <w:r w:rsidR="00982B9D" w:rsidRPr="00CD46D5">
          <w:rPr>
            <w:rStyle w:val="Hipervnculo"/>
            <w:rFonts w:ascii="Calibri" w:hAnsi="Calibri"/>
          </w:rPr>
          <w:t>57.</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Liquidación final</w:t>
        </w:r>
        <w:r w:rsidR="00982B9D">
          <w:rPr>
            <w:webHidden/>
          </w:rPr>
          <w:tab/>
        </w:r>
        <w:r w:rsidR="00982B9D">
          <w:rPr>
            <w:webHidden/>
          </w:rPr>
          <w:fldChar w:fldCharType="begin"/>
        </w:r>
        <w:r w:rsidR="00982B9D">
          <w:rPr>
            <w:webHidden/>
          </w:rPr>
          <w:instrText xml:space="preserve"> PAGEREF _Toc524964598 \h </w:instrText>
        </w:r>
        <w:r w:rsidR="00982B9D">
          <w:rPr>
            <w:webHidden/>
          </w:rPr>
        </w:r>
        <w:r w:rsidR="00982B9D">
          <w:rPr>
            <w:webHidden/>
          </w:rPr>
          <w:fldChar w:fldCharType="separate"/>
        </w:r>
        <w:r w:rsidR="006144DF">
          <w:rPr>
            <w:webHidden/>
          </w:rPr>
          <w:t>86</w:t>
        </w:r>
        <w:r w:rsidR="00982B9D">
          <w:rPr>
            <w:webHidden/>
          </w:rPr>
          <w:fldChar w:fldCharType="end"/>
        </w:r>
      </w:hyperlink>
    </w:p>
    <w:p w14:paraId="6AA84556" w14:textId="77777777" w:rsidR="00982B9D" w:rsidRDefault="00670A20">
      <w:pPr>
        <w:pStyle w:val="TDC2"/>
        <w:rPr>
          <w:rFonts w:asciiTheme="minorHAnsi" w:eastAsiaTheme="minorEastAsia" w:hAnsiTheme="minorHAnsi" w:cstheme="minorBidi"/>
          <w:sz w:val="22"/>
          <w:szCs w:val="22"/>
          <w:lang w:val="es-EC" w:eastAsia="es-EC"/>
        </w:rPr>
      </w:pPr>
      <w:hyperlink w:anchor="_Toc524964599" w:history="1">
        <w:r w:rsidR="00982B9D" w:rsidRPr="00CD46D5">
          <w:rPr>
            <w:rStyle w:val="Hipervnculo"/>
            <w:rFonts w:ascii="Calibri" w:hAnsi="Calibri"/>
          </w:rPr>
          <w:t>58.</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Manuales de Operación y de Mantenimiento</w:t>
        </w:r>
        <w:r w:rsidR="00982B9D">
          <w:rPr>
            <w:webHidden/>
          </w:rPr>
          <w:tab/>
        </w:r>
        <w:r w:rsidR="00982B9D">
          <w:rPr>
            <w:webHidden/>
          </w:rPr>
          <w:fldChar w:fldCharType="begin"/>
        </w:r>
        <w:r w:rsidR="00982B9D">
          <w:rPr>
            <w:webHidden/>
          </w:rPr>
          <w:instrText xml:space="preserve"> PAGEREF _Toc524964599 \h </w:instrText>
        </w:r>
        <w:r w:rsidR="00982B9D">
          <w:rPr>
            <w:webHidden/>
          </w:rPr>
        </w:r>
        <w:r w:rsidR="00982B9D">
          <w:rPr>
            <w:webHidden/>
          </w:rPr>
          <w:fldChar w:fldCharType="separate"/>
        </w:r>
        <w:r w:rsidR="006144DF">
          <w:rPr>
            <w:webHidden/>
          </w:rPr>
          <w:t>87</w:t>
        </w:r>
        <w:r w:rsidR="00982B9D">
          <w:rPr>
            <w:webHidden/>
          </w:rPr>
          <w:fldChar w:fldCharType="end"/>
        </w:r>
      </w:hyperlink>
    </w:p>
    <w:p w14:paraId="5478DC51" w14:textId="77777777" w:rsidR="00982B9D" w:rsidRDefault="00670A20">
      <w:pPr>
        <w:pStyle w:val="TDC2"/>
        <w:rPr>
          <w:rFonts w:asciiTheme="minorHAnsi" w:eastAsiaTheme="minorEastAsia" w:hAnsiTheme="minorHAnsi" w:cstheme="minorBidi"/>
          <w:sz w:val="22"/>
          <w:szCs w:val="22"/>
          <w:lang w:val="es-EC" w:eastAsia="es-EC"/>
        </w:rPr>
      </w:pPr>
      <w:hyperlink w:anchor="_Toc524964600" w:history="1">
        <w:r w:rsidR="00982B9D" w:rsidRPr="00CD46D5">
          <w:rPr>
            <w:rStyle w:val="Hipervnculo"/>
            <w:rFonts w:ascii="Calibri" w:hAnsi="Calibri"/>
          </w:rPr>
          <w:t>59.</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Terminación del Contrato</w:t>
        </w:r>
        <w:r w:rsidR="00982B9D">
          <w:rPr>
            <w:webHidden/>
          </w:rPr>
          <w:tab/>
        </w:r>
        <w:r w:rsidR="00982B9D">
          <w:rPr>
            <w:webHidden/>
          </w:rPr>
          <w:fldChar w:fldCharType="begin"/>
        </w:r>
        <w:r w:rsidR="00982B9D">
          <w:rPr>
            <w:webHidden/>
          </w:rPr>
          <w:instrText xml:space="preserve"> PAGEREF _Toc524964600 \h </w:instrText>
        </w:r>
        <w:r w:rsidR="00982B9D">
          <w:rPr>
            <w:webHidden/>
          </w:rPr>
        </w:r>
        <w:r w:rsidR="00982B9D">
          <w:rPr>
            <w:webHidden/>
          </w:rPr>
          <w:fldChar w:fldCharType="separate"/>
        </w:r>
        <w:r w:rsidR="006144DF">
          <w:rPr>
            <w:webHidden/>
          </w:rPr>
          <w:t>87</w:t>
        </w:r>
        <w:r w:rsidR="00982B9D">
          <w:rPr>
            <w:webHidden/>
          </w:rPr>
          <w:fldChar w:fldCharType="end"/>
        </w:r>
      </w:hyperlink>
    </w:p>
    <w:p w14:paraId="3BA8F4BB" w14:textId="77777777" w:rsidR="00982B9D" w:rsidRDefault="00670A20">
      <w:pPr>
        <w:pStyle w:val="TDC2"/>
        <w:rPr>
          <w:rFonts w:asciiTheme="minorHAnsi" w:eastAsiaTheme="minorEastAsia" w:hAnsiTheme="minorHAnsi" w:cstheme="minorBidi"/>
          <w:sz w:val="22"/>
          <w:szCs w:val="22"/>
          <w:lang w:val="es-EC" w:eastAsia="es-EC"/>
        </w:rPr>
      </w:pPr>
      <w:hyperlink w:anchor="_Toc524964601" w:history="1">
        <w:r w:rsidR="00982B9D" w:rsidRPr="00CD46D5">
          <w:rPr>
            <w:rStyle w:val="Hipervnculo"/>
            <w:rFonts w:ascii="Calibri" w:hAnsi="Calibri"/>
          </w:rPr>
          <w:t>61.</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Pagos posteriores a la terminación del Contrato</w:t>
        </w:r>
        <w:r w:rsidR="00982B9D">
          <w:rPr>
            <w:webHidden/>
          </w:rPr>
          <w:tab/>
        </w:r>
        <w:r w:rsidR="00982B9D">
          <w:rPr>
            <w:webHidden/>
          </w:rPr>
          <w:fldChar w:fldCharType="begin"/>
        </w:r>
        <w:r w:rsidR="00982B9D">
          <w:rPr>
            <w:webHidden/>
          </w:rPr>
          <w:instrText xml:space="preserve"> PAGEREF _Toc524964601 \h </w:instrText>
        </w:r>
        <w:r w:rsidR="00982B9D">
          <w:rPr>
            <w:webHidden/>
          </w:rPr>
        </w:r>
        <w:r w:rsidR="00982B9D">
          <w:rPr>
            <w:webHidden/>
          </w:rPr>
          <w:fldChar w:fldCharType="separate"/>
        </w:r>
        <w:r w:rsidR="006144DF">
          <w:rPr>
            <w:webHidden/>
          </w:rPr>
          <w:t>94</w:t>
        </w:r>
        <w:r w:rsidR="00982B9D">
          <w:rPr>
            <w:webHidden/>
          </w:rPr>
          <w:fldChar w:fldCharType="end"/>
        </w:r>
      </w:hyperlink>
    </w:p>
    <w:p w14:paraId="5BC17396" w14:textId="77777777" w:rsidR="00982B9D" w:rsidRDefault="00670A20">
      <w:pPr>
        <w:pStyle w:val="TDC2"/>
        <w:rPr>
          <w:rFonts w:asciiTheme="minorHAnsi" w:eastAsiaTheme="minorEastAsia" w:hAnsiTheme="minorHAnsi" w:cstheme="minorBidi"/>
          <w:sz w:val="22"/>
          <w:szCs w:val="22"/>
          <w:lang w:val="es-EC" w:eastAsia="es-EC"/>
        </w:rPr>
      </w:pPr>
      <w:hyperlink w:anchor="_Toc524964602" w:history="1">
        <w:r w:rsidR="00982B9D" w:rsidRPr="00CD46D5">
          <w:rPr>
            <w:rStyle w:val="Hipervnculo"/>
            <w:rFonts w:ascii="Calibri" w:hAnsi="Calibri"/>
          </w:rPr>
          <w:t>62.</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Derechos de propiedad</w:t>
        </w:r>
        <w:r w:rsidR="00982B9D">
          <w:rPr>
            <w:webHidden/>
          </w:rPr>
          <w:tab/>
        </w:r>
        <w:r w:rsidR="00982B9D">
          <w:rPr>
            <w:webHidden/>
          </w:rPr>
          <w:fldChar w:fldCharType="begin"/>
        </w:r>
        <w:r w:rsidR="00982B9D">
          <w:rPr>
            <w:webHidden/>
          </w:rPr>
          <w:instrText xml:space="preserve"> PAGEREF _Toc524964602 \h </w:instrText>
        </w:r>
        <w:r w:rsidR="00982B9D">
          <w:rPr>
            <w:webHidden/>
          </w:rPr>
        </w:r>
        <w:r w:rsidR="00982B9D">
          <w:rPr>
            <w:webHidden/>
          </w:rPr>
          <w:fldChar w:fldCharType="separate"/>
        </w:r>
        <w:r w:rsidR="006144DF">
          <w:rPr>
            <w:webHidden/>
          </w:rPr>
          <w:t>95</w:t>
        </w:r>
        <w:r w:rsidR="00982B9D">
          <w:rPr>
            <w:webHidden/>
          </w:rPr>
          <w:fldChar w:fldCharType="end"/>
        </w:r>
      </w:hyperlink>
    </w:p>
    <w:p w14:paraId="277C308A" w14:textId="77777777" w:rsidR="00982B9D" w:rsidRDefault="00670A20">
      <w:pPr>
        <w:pStyle w:val="TDC2"/>
        <w:rPr>
          <w:rFonts w:asciiTheme="minorHAnsi" w:eastAsiaTheme="minorEastAsia" w:hAnsiTheme="minorHAnsi" w:cstheme="minorBidi"/>
          <w:sz w:val="22"/>
          <w:szCs w:val="22"/>
          <w:lang w:val="es-EC" w:eastAsia="es-EC"/>
        </w:rPr>
      </w:pPr>
      <w:hyperlink w:anchor="_Toc524964603" w:history="1">
        <w:r w:rsidR="00982B9D" w:rsidRPr="00CD46D5">
          <w:rPr>
            <w:rStyle w:val="Hipervnculo"/>
            <w:rFonts w:ascii="Calibri" w:hAnsi="Calibri"/>
          </w:rPr>
          <w:t>63.</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Liberación de cumplimiento</w:t>
        </w:r>
        <w:r w:rsidR="00982B9D">
          <w:rPr>
            <w:webHidden/>
          </w:rPr>
          <w:tab/>
        </w:r>
        <w:r w:rsidR="00982B9D">
          <w:rPr>
            <w:webHidden/>
          </w:rPr>
          <w:fldChar w:fldCharType="begin"/>
        </w:r>
        <w:r w:rsidR="00982B9D">
          <w:rPr>
            <w:webHidden/>
          </w:rPr>
          <w:instrText xml:space="preserve"> PAGEREF _Toc524964603 \h </w:instrText>
        </w:r>
        <w:r w:rsidR="00982B9D">
          <w:rPr>
            <w:webHidden/>
          </w:rPr>
        </w:r>
        <w:r w:rsidR="00982B9D">
          <w:rPr>
            <w:webHidden/>
          </w:rPr>
          <w:fldChar w:fldCharType="separate"/>
        </w:r>
        <w:r w:rsidR="006144DF">
          <w:rPr>
            <w:webHidden/>
          </w:rPr>
          <w:t>95</w:t>
        </w:r>
        <w:r w:rsidR="00982B9D">
          <w:rPr>
            <w:webHidden/>
          </w:rPr>
          <w:fldChar w:fldCharType="end"/>
        </w:r>
      </w:hyperlink>
    </w:p>
    <w:p w14:paraId="625ED8F3" w14:textId="77777777" w:rsidR="00982B9D" w:rsidRDefault="00670A20">
      <w:pPr>
        <w:pStyle w:val="TDC2"/>
        <w:rPr>
          <w:rFonts w:asciiTheme="minorHAnsi" w:eastAsiaTheme="minorEastAsia" w:hAnsiTheme="minorHAnsi" w:cstheme="minorBidi"/>
          <w:sz w:val="22"/>
          <w:szCs w:val="22"/>
          <w:lang w:val="es-EC" w:eastAsia="es-EC"/>
        </w:rPr>
      </w:pPr>
      <w:hyperlink w:anchor="_Toc524964604" w:history="1">
        <w:r w:rsidR="00982B9D" w:rsidRPr="00CD46D5">
          <w:rPr>
            <w:rStyle w:val="Hipervnculo"/>
            <w:rFonts w:ascii="Calibri" w:hAnsi="Calibri"/>
          </w:rPr>
          <w:t>64.</w:t>
        </w:r>
        <w:r w:rsidR="00982B9D">
          <w:rPr>
            <w:rFonts w:asciiTheme="minorHAnsi" w:eastAsiaTheme="minorEastAsia" w:hAnsiTheme="minorHAnsi" w:cstheme="minorBidi"/>
            <w:sz w:val="22"/>
            <w:szCs w:val="22"/>
            <w:lang w:val="es-EC" w:eastAsia="es-EC"/>
          </w:rPr>
          <w:tab/>
        </w:r>
        <w:r w:rsidR="00982B9D" w:rsidRPr="00CD46D5">
          <w:rPr>
            <w:rStyle w:val="Hipervnculo"/>
            <w:rFonts w:ascii="Calibri" w:hAnsi="Calibri"/>
          </w:rPr>
          <w:t>Suspensión de Desembolsos del Préstamo del Banco</w:t>
        </w:r>
        <w:r w:rsidR="00982B9D">
          <w:rPr>
            <w:webHidden/>
          </w:rPr>
          <w:tab/>
        </w:r>
        <w:r w:rsidR="00982B9D">
          <w:rPr>
            <w:webHidden/>
          </w:rPr>
          <w:fldChar w:fldCharType="begin"/>
        </w:r>
        <w:r w:rsidR="00982B9D">
          <w:rPr>
            <w:webHidden/>
          </w:rPr>
          <w:instrText xml:space="preserve"> PAGEREF _Toc524964604 \h </w:instrText>
        </w:r>
        <w:r w:rsidR="00982B9D">
          <w:rPr>
            <w:webHidden/>
          </w:rPr>
        </w:r>
        <w:r w:rsidR="00982B9D">
          <w:rPr>
            <w:webHidden/>
          </w:rPr>
          <w:fldChar w:fldCharType="separate"/>
        </w:r>
        <w:r w:rsidR="006144DF">
          <w:rPr>
            <w:webHidden/>
          </w:rPr>
          <w:t>95</w:t>
        </w:r>
        <w:r w:rsidR="00982B9D">
          <w:rPr>
            <w:webHidden/>
          </w:rPr>
          <w:fldChar w:fldCharType="end"/>
        </w:r>
      </w:hyperlink>
    </w:p>
    <w:p w14:paraId="6BB5D2AB" w14:textId="77777777" w:rsidR="00982B9D" w:rsidRDefault="00670A20">
      <w:pPr>
        <w:pStyle w:val="TDC2"/>
        <w:rPr>
          <w:rFonts w:asciiTheme="minorHAnsi" w:eastAsiaTheme="minorEastAsia" w:hAnsiTheme="minorHAnsi" w:cstheme="minorBidi"/>
          <w:sz w:val="22"/>
          <w:szCs w:val="22"/>
          <w:lang w:val="es-EC" w:eastAsia="es-EC"/>
        </w:rPr>
      </w:pPr>
      <w:hyperlink w:anchor="_Toc524964605" w:history="1">
        <w:r w:rsidR="00982B9D" w:rsidRPr="00CD46D5">
          <w:rPr>
            <w:rStyle w:val="Hipervnculo"/>
            <w:rFonts w:ascii="Calibri" w:hAnsi="Calibri"/>
          </w:rPr>
          <w:t>65. Elegibilidad</w:t>
        </w:r>
        <w:r w:rsidR="00982B9D">
          <w:rPr>
            <w:webHidden/>
          </w:rPr>
          <w:tab/>
        </w:r>
        <w:r w:rsidR="00982B9D">
          <w:rPr>
            <w:webHidden/>
          </w:rPr>
          <w:fldChar w:fldCharType="begin"/>
        </w:r>
        <w:r w:rsidR="00982B9D">
          <w:rPr>
            <w:webHidden/>
          </w:rPr>
          <w:instrText xml:space="preserve"> PAGEREF _Toc524964605 \h </w:instrText>
        </w:r>
        <w:r w:rsidR="00982B9D">
          <w:rPr>
            <w:webHidden/>
          </w:rPr>
        </w:r>
        <w:r w:rsidR="00982B9D">
          <w:rPr>
            <w:webHidden/>
          </w:rPr>
          <w:fldChar w:fldCharType="separate"/>
        </w:r>
        <w:r w:rsidR="006144DF">
          <w:rPr>
            <w:webHidden/>
          </w:rPr>
          <w:t>96</w:t>
        </w:r>
        <w:r w:rsidR="00982B9D">
          <w:rPr>
            <w:webHidden/>
          </w:rPr>
          <w:fldChar w:fldCharType="end"/>
        </w:r>
      </w:hyperlink>
    </w:p>
    <w:p w14:paraId="3F29DF54" w14:textId="77777777" w:rsidR="003F79AA" w:rsidRPr="00E14A06" w:rsidRDefault="003F79AA" w:rsidP="00ED7FCE">
      <w:pPr>
        <w:spacing w:after="120"/>
        <w:rPr>
          <w:rFonts w:ascii="Calibri" w:hAnsi="Calibri"/>
        </w:rPr>
      </w:pPr>
      <w:r w:rsidRPr="00E14A06">
        <w:rPr>
          <w:rFonts w:ascii="Calibri" w:hAnsi="Calibri"/>
        </w:rPr>
        <w:fldChar w:fldCharType="end"/>
      </w:r>
    </w:p>
    <w:p w14:paraId="44696DCF" w14:textId="77777777" w:rsidR="003F79AA" w:rsidRPr="00E14A06" w:rsidRDefault="003F79AA" w:rsidP="00ED7FCE">
      <w:pPr>
        <w:tabs>
          <w:tab w:val="left" w:pos="1080"/>
          <w:tab w:val="right" w:leader="dot" w:pos="9000"/>
        </w:tabs>
        <w:spacing w:after="120"/>
        <w:ind w:left="720"/>
        <w:rPr>
          <w:rFonts w:ascii="Calibri" w:hAnsi="Calibri"/>
        </w:rPr>
      </w:pPr>
    </w:p>
    <w:p w14:paraId="1BA6854E" w14:textId="77777777" w:rsidR="003F79AA" w:rsidRPr="00E14A06" w:rsidRDefault="003F79AA" w:rsidP="00ED7FCE">
      <w:pPr>
        <w:keepNext/>
        <w:keepLines/>
        <w:tabs>
          <w:tab w:val="left" w:pos="1080"/>
          <w:tab w:val="right" w:leader="dot" w:pos="9000"/>
        </w:tabs>
        <w:spacing w:after="120"/>
        <w:ind w:left="720"/>
        <w:jc w:val="center"/>
        <w:rPr>
          <w:rFonts w:ascii="Calibri" w:hAnsi="Calibri"/>
          <w:b/>
          <w:bCs/>
        </w:rPr>
      </w:pPr>
      <w:r w:rsidRPr="00E14A06">
        <w:rPr>
          <w:rFonts w:ascii="Calibri" w:hAnsi="Calibri"/>
        </w:rPr>
        <w:br w:type="page"/>
      </w:r>
      <w:r w:rsidRPr="00E14A06">
        <w:rPr>
          <w:rFonts w:ascii="Calibri" w:hAnsi="Calibri"/>
          <w:b/>
          <w:bCs/>
        </w:rPr>
        <w:lastRenderedPageBreak/>
        <w:t>Condiciones Generales del Contrato</w:t>
      </w:r>
    </w:p>
    <w:p w14:paraId="5E54B26A" w14:textId="77777777" w:rsidR="003F79AA" w:rsidRPr="00E14A06" w:rsidRDefault="003F79AA" w:rsidP="00ED7FCE">
      <w:pPr>
        <w:keepNext/>
        <w:keepLines/>
        <w:tabs>
          <w:tab w:val="left" w:pos="1080"/>
          <w:tab w:val="right" w:leader="dot" w:pos="9000"/>
        </w:tabs>
        <w:spacing w:after="120"/>
        <w:ind w:left="720"/>
        <w:jc w:val="center"/>
        <w:rPr>
          <w:rFonts w:ascii="Calibri" w:hAnsi="Calibri"/>
        </w:rPr>
      </w:pPr>
    </w:p>
    <w:p w14:paraId="724D655F" w14:textId="77777777" w:rsidR="003F79AA" w:rsidRPr="00E14A06" w:rsidRDefault="003F79AA" w:rsidP="00ED7FCE">
      <w:pPr>
        <w:pStyle w:val="SectionVHeading2"/>
        <w:spacing w:before="0" w:after="120"/>
        <w:rPr>
          <w:rFonts w:ascii="Calibri" w:hAnsi="Calibri"/>
          <w:sz w:val="24"/>
        </w:rPr>
      </w:pPr>
      <w:bookmarkStart w:id="64" w:name="_Toc524964537"/>
      <w:r w:rsidRPr="00E14A06">
        <w:rPr>
          <w:rFonts w:ascii="Calibri" w:hAnsi="Calibri"/>
          <w:sz w:val="24"/>
        </w:rPr>
        <w:t>A. Disposiciones Generales</w:t>
      </w:r>
      <w:bookmarkEnd w:id="64"/>
    </w:p>
    <w:tbl>
      <w:tblPr>
        <w:tblW w:w="9464" w:type="dxa"/>
        <w:tblLook w:val="0000" w:firstRow="0" w:lastRow="0" w:firstColumn="0" w:lastColumn="0" w:noHBand="0" w:noVBand="0"/>
      </w:tblPr>
      <w:tblGrid>
        <w:gridCol w:w="2448"/>
        <w:gridCol w:w="7016"/>
      </w:tblGrid>
      <w:tr w:rsidR="003F79AA" w:rsidRPr="00E14A06" w14:paraId="24121ADA" w14:textId="77777777" w:rsidTr="00F01C74">
        <w:tc>
          <w:tcPr>
            <w:tcW w:w="2448" w:type="dxa"/>
          </w:tcPr>
          <w:p w14:paraId="1E36D7B0" w14:textId="77777777" w:rsidR="003F79AA" w:rsidRPr="00E14A06" w:rsidRDefault="003F79AA" w:rsidP="00ED7FCE">
            <w:pPr>
              <w:pStyle w:val="SectionVHeading3"/>
              <w:spacing w:after="120"/>
              <w:rPr>
                <w:rFonts w:ascii="Calibri" w:hAnsi="Calibri"/>
              </w:rPr>
            </w:pPr>
            <w:bookmarkStart w:id="65" w:name="_Toc524964538"/>
            <w:r w:rsidRPr="00E14A06">
              <w:rPr>
                <w:rFonts w:ascii="Calibri" w:hAnsi="Calibri"/>
              </w:rPr>
              <w:t>1.</w:t>
            </w:r>
            <w:r w:rsidRPr="00E14A06">
              <w:rPr>
                <w:rFonts w:ascii="Calibri" w:hAnsi="Calibri"/>
              </w:rPr>
              <w:tab/>
              <w:t>Definiciones</w:t>
            </w:r>
            <w:bookmarkEnd w:id="65"/>
          </w:p>
        </w:tc>
        <w:tc>
          <w:tcPr>
            <w:tcW w:w="7016" w:type="dxa"/>
          </w:tcPr>
          <w:p w14:paraId="4C0CA928" w14:textId="77777777" w:rsidR="0015543E" w:rsidRDefault="003F79AA" w:rsidP="0015543E">
            <w:pPr>
              <w:spacing w:before="120" w:after="120"/>
              <w:jc w:val="both"/>
              <w:rPr>
                <w:rFonts w:ascii="Calibri" w:hAnsi="Calibri"/>
              </w:rPr>
            </w:pPr>
            <w:r w:rsidRPr="00E14A06">
              <w:rPr>
                <w:rFonts w:ascii="Calibri" w:hAnsi="Calibri"/>
              </w:rPr>
              <w:t>1.1</w:t>
            </w:r>
            <w:r w:rsidRPr="00E14A06">
              <w:rPr>
                <w:rFonts w:ascii="Calibri" w:hAnsi="Calibri"/>
              </w:rPr>
              <w:tab/>
              <w:t xml:space="preserve">Las palabras y expresiones definidas aparecen en negrillas </w:t>
            </w:r>
          </w:p>
          <w:p w14:paraId="2582812D" w14:textId="77777777" w:rsidR="0015543E" w:rsidRDefault="003F79AA" w:rsidP="0015543E">
            <w:pPr>
              <w:spacing w:before="120" w:after="120"/>
              <w:jc w:val="both"/>
              <w:rPr>
                <w:rFonts w:ascii="Calibri" w:hAnsi="Calibri"/>
                <w:spacing w:val="-3"/>
              </w:rPr>
            </w:pPr>
            <w:r w:rsidRPr="00E14A06">
              <w:rPr>
                <w:rFonts w:ascii="Calibri" w:hAnsi="Calibri"/>
              </w:rPr>
              <w:t>(a)</w:t>
            </w:r>
            <w:r w:rsidRPr="00E14A06">
              <w:rPr>
                <w:rFonts w:ascii="Calibri" w:hAnsi="Calibri"/>
              </w:rPr>
              <w:tab/>
              <w:t xml:space="preserve">El </w:t>
            </w:r>
            <w:r w:rsidRPr="00E14A06">
              <w:rPr>
                <w:rFonts w:ascii="Calibri" w:hAnsi="Calibri"/>
                <w:b/>
                <w:bCs/>
              </w:rPr>
              <w:t xml:space="preserve">Conciliador </w:t>
            </w:r>
            <w:r w:rsidRPr="00E14A06">
              <w:rPr>
                <w:rFonts w:ascii="Calibri" w:hAnsi="Calibri"/>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14:paraId="1B577B04" w14:textId="77777777" w:rsidR="0015543E" w:rsidRDefault="003F79AA" w:rsidP="0015543E">
            <w:pPr>
              <w:spacing w:before="120" w:after="120"/>
              <w:jc w:val="both"/>
              <w:rPr>
                <w:rFonts w:ascii="Calibri" w:hAnsi="Calibri"/>
                <w:spacing w:val="-3"/>
              </w:rPr>
            </w:pPr>
            <w:r w:rsidRPr="00E14A06">
              <w:rPr>
                <w:rFonts w:ascii="Calibri" w:hAnsi="Calibri"/>
                <w:spacing w:val="-3"/>
              </w:rPr>
              <w:t>(b)</w:t>
            </w:r>
            <w:r w:rsidRPr="00E14A06">
              <w:rPr>
                <w:rFonts w:ascii="Calibri" w:hAnsi="Calibri"/>
                <w:spacing w:val="-3"/>
              </w:rPr>
              <w:tab/>
              <w:t xml:space="preserve">La </w:t>
            </w:r>
            <w:r w:rsidRPr="00E14A06">
              <w:rPr>
                <w:rFonts w:ascii="Calibri" w:hAnsi="Calibri"/>
                <w:b/>
                <w:spacing w:val="-3"/>
              </w:rPr>
              <w:t>Lista de Cantidades</w:t>
            </w:r>
            <w:r w:rsidRPr="00E14A06">
              <w:rPr>
                <w:rFonts w:ascii="Calibri" w:hAnsi="Calibri"/>
                <w:spacing w:val="-3"/>
              </w:rPr>
              <w:t xml:space="preserve"> es la lista debidamente preparada por el Oferente, con indicación de las cantidades y precios, que forma parte de  la Oferta.</w:t>
            </w:r>
          </w:p>
          <w:p w14:paraId="3DA9B6E6" w14:textId="77777777" w:rsidR="0015543E" w:rsidRDefault="003F79AA" w:rsidP="0015543E">
            <w:pPr>
              <w:spacing w:before="120" w:after="120"/>
              <w:jc w:val="both"/>
              <w:rPr>
                <w:rFonts w:ascii="Calibri" w:hAnsi="Calibri"/>
                <w:spacing w:val="-3"/>
              </w:rPr>
            </w:pPr>
            <w:r w:rsidRPr="00E14A06">
              <w:rPr>
                <w:rFonts w:ascii="Calibri" w:hAnsi="Calibri"/>
                <w:spacing w:val="-3"/>
              </w:rPr>
              <w:t>(c)</w:t>
            </w:r>
            <w:r w:rsidRPr="00E14A06">
              <w:rPr>
                <w:rFonts w:ascii="Calibri" w:hAnsi="Calibri"/>
                <w:spacing w:val="-3"/>
              </w:rPr>
              <w:tab/>
            </w:r>
            <w:r w:rsidRPr="00E14A06">
              <w:rPr>
                <w:rFonts w:ascii="Calibri" w:hAnsi="Calibri"/>
                <w:b/>
                <w:spacing w:val="-3"/>
              </w:rPr>
              <w:t xml:space="preserve">Eventos Compensables </w:t>
            </w:r>
            <w:r w:rsidRPr="00E14A06">
              <w:rPr>
                <w:rFonts w:ascii="Calibri" w:hAnsi="Calibri"/>
                <w:spacing w:val="-3"/>
              </w:rPr>
              <w:t>son los definidos en la cláusula 44 de estas CGC</w:t>
            </w:r>
          </w:p>
          <w:p w14:paraId="65BBD0AD" w14:textId="77777777" w:rsidR="0015543E" w:rsidRDefault="003F79AA" w:rsidP="0015543E">
            <w:pPr>
              <w:spacing w:before="120" w:after="120"/>
              <w:jc w:val="both"/>
              <w:rPr>
                <w:rFonts w:ascii="Calibri" w:hAnsi="Calibri"/>
                <w:spacing w:val="-3"/>
              </w:rPr>
            </w:pPr>
            <w:r w:rsidRPr="00E14A06">
              <w:rPr>
                <w:rFonts w:ascii="Calibri" w:hAnsi="Calibri"/>
                <w:spacing w:val="-3"/>
              </w:rPr>
              <w:t>(d)</w:t>
            </w:r>
            <w:r w:rsidRPr="00E14A06">
              <w:rPr>
                <w:rFonts w:ascii="Calibri" w:hAnsi="Calibri"/>
                <w:spacing w:val="-3"/>
              </w:rPr>
              <w:tab/>
              <w:t>La</w:t>
            </w:r>
            <w:r w:rsidRPr="00E14A06">
              <w:rPr>
                <w:rFonts w:ascii="Calibri" w:hAnsi="Calibri"/>
                <w:b/>
                <w:spacing w:val="-3"/>
              </w:rPr>
              <w:t xml:space="preserve"> Fecha de Terminación</w:t>
            </w:r>
            <w:r w:rsidRPr="00E14A06">
              <w:rPr>
                <w:rFonts w:ascii="Calibri" w:hAnsi="Calibri"/>
                <w:spacing w:val="-3"/>
              </w:rPr>
              <w:t xml:space="preserve"> es la fecha de terminación de las Obras, certificada por el Gerente de Obras de acuerdo con la Subcláusula 55.1 de estas CGC.</w:t>
            </w:r>
          </w:p>
          <w:p w14:paraId="45896ABA" w14:textId="77777777" w:rsidR="0015543E" w:rsidRDefault="003F79AA" w:rsidP="0015543E">
            <w:pPr>
              <w:spacing w:before="120" w:after="120"/>
              <w:jc w:val="both"/>
              <w:rPr>
                <w:rFonts w:ascii="Calibri" w:hAnsi="Calibri"/>
                <w:spacing w:val="-3"/>
              </w:rPr>
            </w:pPr>
            <w:r w:rsidRPr="00E14A06">
              <w:rPr>
                <w:rFonts w:ascii="Calibri" w:hAnsi="Calibri"/>
                <w:spacing w:val="-3"/>
              </w:rPr>
              <w:t>(e)</w:t>
            </w:r>
            <w:r w:rsidRPr="00E14A06">
              <w:rPr>
                <w:rFonts w:ascii="Calibri" w:hAnsi="Calibri"/>
                <w:spacing w:val="-3"/>
              </w:rPr>
              <w:tab/>
              <w:t>El</w:t>
            </w:r>
            <w:r w:rsidRPr="00E14A06">
              <w:rPr>
                <w:rFonts w:ascii="Calibri" w:hAnsi="Calibri"/>
                <w:b/>
                <w:spacing w:val="-3"/>
              </w:rPr>
              <w:t xml:space="preserve"> Contrato</w:t>
            </w:r>
            <w:r w:rsidRPr="00E14A06">
              <w:rPr>
                <w:rFonts w:ascii="Calibri" w:hAnsi="Calibri"/>
                <w:spacing w:val="-3"/>
              </w:rPr>
              <w:t xml:space="preserve"> es el Contrato  entre el Contratante y el Contratista para ejecutar, terminar y mantener las Obras. Comprende los documentos enumerados en la Subcláusula 2.3 de estas CGC.</w:t>
            </w:r>
          </w:p>
          <w:p w14:paraId="1C88E5D3" w14:textId="77777777" w:rsidR="0015543E" w:rsidRDefault="003F79AA" w:rsidP="0015543E">
            <w:pPr>
              <w:spacing w:before="120" w:after="120"/>
              <w:jc w:val="both"/>
              <w:rPr>
                <w:rFonts w:ascii="Calibri" w:hAnsi="Calibri"/>
                <w:spacing w:val="-3"/>
              </w:rPr>
            </w:pPr>
            <w:r w:rsidRPr="00E14A06">
              <w:rPr>
                <w:rFonts w:ascii="Calibri" w:hAnsi="Calibri"/>
              </w:rPr>
              <w:t>(f)</w:t>
            </w:r>
            <w:r w:rsidRPr="00E14A06">
              <w:rPr>
                <w:rFonts w:ascii="Calibri" w:hAnsi="Calibri"/>
              </w:rPr>
              <w:tab/>
            </w:r>
            <w:r w:rsidRPr="00E14A06">
              <w:rPr>
                <w:rFonts w:ascii="Calibri" w:hAnsi="Calibri"/>
                <w:spacing w:val="-3"/>
              </w:rPr>
              <w:t xml:space="preserve">El </w:t>
            </w:r>
            <w:r w:rsidRPr="00E14A06">
              <w:rPr>
                <w:rFonts w:ascii="Calibri" w:hAnsi="Calibri"/>
                <w:b/>
                <w:spacing w:val="-3"/>
              </w:rPr>
              <w:t>Contratista</w:t>
            </w:r>
            <w:r w:rsidRPr="00E14A06">
              <w:rPr>
                <w:rFonts w:ascii="Calibri" w:hAnsi="Calibri"/>
                <w:spacing w:val="-3"/>
              </w:rPr>
              <w:t xml:space="preserve"> es la persona natural o jurídica, cuya Oferta para la ejecución de las Obras ha sido aceptada por el Contratante.</w:t>
            </w:r>
          </w:p>
          <w:p w14:paraId="5B0BE23E" w14:textId="77777777" w:rsidR="0015543E" w:rsidRDefault="00B46D33" w:rsidP="0015543E">
            <w:pPr>
              <w:spacing w:before="120" w:after="120"/>
              <w:jc w:val="both"/>
              <w:rPr>
                <w:rFonts w:ascii="Calibri" w:hAnsi="Calibri"/>
                <w:spacing w:val="-3"/>
              </w:rPr>
            </w:pPr>
            <w:r w:rsidRPr="00E14A06">
              <w:rPr>
                <w:rFonts w:ascii="Calibri" w:hAnsi="Calibri"/>
              </w:rPr>
              <w:t xml:space="preserve"> </w:t>
            </w:r>
            <w:r w:rsidR="003F79AA" w:rsidRPr="00E14A06">
              <w:rPr>
                <w:rFonts w:ascii="Calibri" w:hAnsi="Calibri"/>
              </w:rPr>
              <w:t>(g)</w:t>
            </w:r>
            <w:r w:rsidR="003F79AA" w:rsidRPr="00E14A06">
              <w:rPr>
                <w:rFonts w:ascii="Calibri" w:hAnsi="Calibri"/>
              </w:rPr>
              <w:tab/>
              <w:t xml:space="preserve">La </w:t>
            </w:r>
            <w:r w:rsidR="003F79AA" w:rsidRPr="00E14A06">
              <w:rPr>
                <w:rFonts w:ascii="Calibri" w:hAnsi="Calibri"/>
                <w:b/>
                <w:bCs/>
              </w:rPr>
              <w:t>Oferta del Contratista</w:t>
            </w:r>
            <w:r w:rsidR="003F79AA" w:rsidRPr="00E14A06">
              <w:rPr>
                <w:rFonts w:ascii="Calibri" w:hAnsi="Calibri"/>
              </w:rPr>
              <w:t xml:space="preserve"> es el documento de licitación  que fue completado y entregado por el Contratista</w:t>
            </w:r>
            <w:r w:rsidR="003F79AA" w:rsidRPr="00E14A06">
              <w:rPr>
                <w:rFonts w:ascii="Calibri" w:hAnsi="Calibri"/>
                <w:spacing w:val="-3"/>
              </w:rPr>
              <w:t xml:space="preserve"> al Contratante.</w:t>
            </w:r>
          </w:p>
          <w:p w14:paraId="5EB1591C" w14:textId="77777777" w:rsidR="0015543E" w:rsidRDefault="003F79AA" w:rsidP="0015543E">
            <w:pPr>
              <w:spacing w:before="120" w:after="120"/>
              <w:jc w:val="both"/>
              <w:rPr>
                <w:rFonts w:ascii="Calibri" w:hAnsi="Calibri"/>
                <w:spacing w:val="-3"/>
              </w:rPr>
            </w:pPr>
            <w:r w:rsidRPr="00E14A06">
              <w:rPr>
                <w:rFonts w:ascii="Calibri" w:hAnsi="Calibri"/>
                <w:spacing w:val="-3"/>
              </w:rPr>
              <w:t>(h)</w:t>
            </w:r>
            <w:r w:rsidRPr="00E14A06">
              <w:rPr>
                <w:rFonts w:ascii="Calibri" w:hAnsi="Calibri"/>
                <w:spacing w:val="-3"/>
              </w:rPr>
              <w:tab/>
              <w:t>El</w:t>
            </w:r>
            <w:r w:rsidRPr="00E14A06">
              <w:rPr>
                <w:rFonts w:ascii="Calibri" w:hAnsi="Calibri"/>
                <w:b/>
                <w:spacing w:val="-3"/>
              </w:rPr>
              <w:t xml:space="preserve"> Precio del Contrato</w:t>
            </w:r>
            <w:r w:rsidRPr="00E14A06">
              <w:rPr>
                <w:rFonts w:ascii="Calibri" w:hAnsi="Calibri"/>
                <w:spacing w:val="-3"/>
              </w:rPr>
              <w:t xml:space="preserve"> es el precio establecido en la Carta de Aceptación y subsecuentemente, según sea ajustado de conformidad con las disposiciones del Contrato.</w:t>
            </w:r>
          </w:p>
          <w:p w14:paraId="6CC27749" w14:textId="77777777" w:rsidR="0015543E" w:rsidRDefault="003F79AA" w:rsidP="0015543E">
            <w:pPr>
              <w:spacing w:before="120" w:after="120"/>
              <w:jc w:val="both"/>
              <w:rPr>
                <w:rFonts w:ascii="Calibri" w:hAnsi="Calibri"/>
                <w:spacing w:val="-3"/>
              </w:rPr>
            </w:pPr>
            <w:r w:rsidRPr="00E14A06">
              <w:rPr>
                <w:rFonts w:ascii="Calibri" w:hAnsi="Calibri"/>
                <w:spacing w:val="-3"/>
              </w:rPr>
              <w:t>(i)</w:t>
            </w:r>
            <w:r w:rsidRPr="00E14A06">
              <w:rPr>
                <w:rFonts w:ascii="Calibri" w:hAnsi="Calibri"/>
                <w:spacing w:val="-3"/>
              </w:rPr>
              <w:tab/>
            </w:r>
            <w:r w:rsidRPr="00E14A06">
              <w:rPr>
                <w:rFonts w:ascii="Calibri" w:hAnsi="Calibri"/>
                <w:b/>
                <w:spacing w:val="-3"/>
              </w:rPr>
              <w:t>Días</w:t>
            </w:r>
            <w:r w:rsidRPr="00E14A06">
              <w:rPr>
                <w:rFonts w:ascii="Calibri" w:hAnsi="Calibri"/>
                <w:spacing w:val="-3"/>
              </w:rPr>
              <w:t xml:space="preserve"> significa días calendario;</w:t>
            </w:r>
            <w:r w:rsidR="00844807" w:rsidRPr="00E14A06">
              <w:rPr>
                <w:rFonts w:ascii="Calibri" w:hAnsi="Calibri"/>
                <w:spacing w:val="-3"/>
              </w:rPr>
              <w:t xml:space="preserve"> </w:t>
            </w:r>
            <w:r w:rsidRPr="00E14A06">
              <w:rPr>
                <w:rFonts w:ascii="Calibri" w:hAnsi="Calibri"/>
                <w:b/>
                <w:bCs/>
                <w:spacing w:val="-3"/>
              </w:rPr>
              <w:t>Meses</w:t>
            </w:r>
            <w:r w:rsidRPr="00E14A06">
              <w:rPr>
                <w:rFonts w:ascii="Calibri" w:hAnsi="Calibri"/>
                <w:spacing w:val="-3"/>
              </w:rPr>
              <w:t xml:space="preserve"> significa meses calendario.</w:t>
            </w:r>
          </w:p>
          <w:p w14:paraId="15418944" w14:textId="77777777" w:rsidR="0015543E" w:rsidRDefault="003F79AA" w:rsidP="0015543E">
            <w:pPr>
              <w:spacing w:before="120" w:after="120"/>
              <w:jc w:val="both"/>
              <w:rPr>
                <w:rFonts w:ascii="Calibri" w:hAnsi="Calibri"/>
                <w:spacing w:val="-3"/>
              </w:rPr>
            </w:pPr>
            <w:r w:rsidRPr="00E14A06">
              <w:rPr>
                <w:rFonts w:ascii="Calibri" w:hAnsi="Calibri"/>
                <w:spacing w:val="-3"/>
              </w:rPr>
              <w:t>(j)</w:t>
            </w:r>
            <w:r w:rsidRPr="00E14A06">
              <w:rPr>
                <w:rFonts w:ascii="Calibri" w:hAnsi="Calibri"/>
                <w:spacing w:val="-3"/>
              </w:rPr>
              <w:tab/>
            </w:r>
            <w:r w:rsidRPr="00E14A06">
              <w:rPr>
                <w:rFonts w:ascii="Calibri" w:hAnsi="Calibri"/>
                <w:b/>
                <w:spacing w:val="-3"/>
              </w:rPr>
              <w:t xml:space="preserve">Trabajos por día </w:t>
            </w:r>
            <w:r w:rsidRPr="00E14A06">
              <w:rPr>
                <w:rFonts w:ascii="Calibri" w:hAnsi="Calibri"/>
                <w:spacing w:val="-3"/>
              </w:rPr>
              <w:t>significa una variedad de trabajos que se pagan en base al tiempo utilizado por los empleados y equipos del Contratista, en adición  a los pagos por concepto de los materiales y planta conexos.</w:t>
            </w:r>
          </w:p>
          <w:p w14:paraId="0C39F2BC" w14:textId="77777777" w:rsidR="0015543E" w:rsidRDefault="003F79AA" w:rsidP="0015543E">
            <w:pPr>
              <w:spacing w:before="120" w:after="120"/>
              <w:jc w:val="both"/>
              <w:rPr>
                <w:rFonts w:ascii="Calibri" w:hAnsi="Calibri"/>
                <w:spacing w:val="-3"/>
              </w:rPr>
            </w:pPr>
            <w:r w:rsidRPr="00E14A06">
              <w:rPr>
                <w:rFonts w:ascii="Calibri" w:hAnsi="Calibri"/>
                <w:spacing w:val="-3"/>
              </w:rPr>
              <w:t>(k)</w:t>
            </w:r>
            <w:r w:rsidRPr="00E14A06">
              <w:rPr>
                <w:rFonts w:ascii="Calibri" w:hAnsi="Calibri"/>
                <w:spacing w:val="-3"/>
              </w:rPr>
              <w:tab/>
            </w:r>
            <w:r w:rsidRPr="00E14A06">
              <w:rPr>
                <w:rFonts w:ascii="Calibri" w:hAnsi="Calibri"/>
                <w:b/>
                <w:bCs/>
                <w:spacing w:val="-3"/>
              </w:rPr>
              <w:t xml:space="preserve">Defecto </w:t>
            </w:r>
            <w:r w:rsidRPr="00E14A06">
              <w:rPr>
                <w:rFonts w:ascii="Calibri" w:hAnsi="Calibri"/>
                <w:spacing w:val="-3"/>
              </w:rPr>
              <w:t>es cualquier parte de las Obras que no haya sido terminada conforme al Contrato.</w:t>
            </w:r>
          </w:p>
          <w:p w14:paraId="13B5F8BE" w14:textId="2621BE63" w:rsidR="003F79AA" w:rsidRPr="00E14A06" w:rsidRDefault="003F79AA" w:rsidP="0015543E">
            <w:pPr>
              <w:spacing w:before="120" w:after="120"/>
              <w:jc w:val="both"/>
              <w:rPr>
                <w:rFonts w:ascii="Calibri" w:hAnsi="Calibri"/>
                <w:spacing w:val="-3"/>
              </w:rPr>
            </w:pPr>
            <w:r w:rsidRPr="00E14A06">
              <w:rPr>
                <w:rFonts w:ascii="Calibri" w:hAnsi="Calibri"/>
              </w:rPr>
              <w:t>(l)</w:t>
            </w:r>
            <w:r w:rsidRPr="00E14A06">
              <w:rPr>
                <w:rFonts w:ascii="Calibri" w:hAnsi="Calibri"/>
              </w:rPr>
              <w:tab/>
            </w:r>
            <w:r w:rsidRPr="00E14A06">
              <w:rPr>
                <w:rFonts w:ascii="Calibri" w:hAnsi="Calibri"/>
                <w:spacing w:val="-3"/>
              </w:rPr>
              <w:t>El</w:t>
            </w:r>
            <w:r w:rsidRPr="00E14A06">
              <w:rPr>
                <w:rFonts w:ascii="Calibri" w:hAnsi="Calibri"/>
                <w:b/>
                <w:spacing w:val="-3"/>
              </w:rPr>
              <w:t xml:space="preserve"> Certificado de Responsabilidad por Defectos</w:t>
            </w:r>
            <w:r w:rsidRPr="00E14A06">
              <w:rPr>
                <w:rFonts w:ascii="Calibri" w:hAnsi="Calibri"/>
                <w:spacing w:val="-3"/>
              </w:rPr>
              <w:t xml:space="preserve"> es el certificado emitido por el Gerente de Obras una vez que el Contratista ha corregido los defectos.</w:t>
            </w:r>
            <w:r w:rsidR="00BB43A3" w:rsidRPr="00E14A06">
              <w:rPr>
                <w:rFonts w:ascii="Calibri" w:hAnsi="Calibri"/>
                <w:spacing w:val="-3"/>
              </w:rPr>
              <w:t xml:space="preserve"> </w:t>
            </w:r>
          </w:p>
          <w:p w14:paraId="47145189" w14:textId="77777777" w:rsidR="003F79AA" w:rsidRPr="00E14A06" w:rsidRDefault="003F79AA" w:rsidP="00D53952">
            <w:pPr>
              <w:keepNext/>
              <w:keepLines/>
              <w:spacing w:after="120"/>
              <w:ind w:left="279" w:hanging="22"/>
              <w:jc w:val="both"/>
              <w:rPr>
                <w:rFonts w:ascii="Calibri" w:hAnsi="Calibri"/>
                <w:spacing w:val="-3"/>
              </w:rPr>
            </w:pPr>
            <w:r w:rsidRPr="00E14A06">
              <w:rPr>
                <w:rFonts w:ascii="Calibri" w:hAnsi="Calibri"/>
              </w:rPr>
              <w:lastRenderedPageBreak/>
              <w:t>(m)</w:t>
            </w:r>
            <w:r w:rsidRPr="00E14A06">
              <w:rPr>
                <w:rFonts w:ascii="Calibri" w:hAnsi="Calibri"/>
              </w:rPr>
              <w:tab/>
            </w:r>
            <w:r w:rsidRPr="00E14A06">
              <w:rPr>
                <w:rFonts w:ascii="Calibri" w:hAnsi="Calibri"/>
                <w:spacing w:val="-3"/>
              </w:rPr>
              <w:t>El</w:t>
            </w:r>
            <w:r w:rsidRPr="00E14A06">
              <w:rPr>
                <w:rFonts w:ascii="Calibri" w:hAnsi="Calibri"/>
                <w:b/>
                <w:spacing w:val="-3"/>
              </w:rPr>
              <w:t xml:space="preserve"> Período de Responsabilidad por Defectos</w:t>
            </w:r>
            <w:r w:rsidRPr="00E14A06">
              <w:rPr>
                <w:rFonts w:ascii="Calibri" w:hAnsi="Calibri"/>
                <w:spacing w:val="-3"/>
              </w:rPr>
              <w:t xml:space="preserve"> es el período </w:t>
            </w:r>
            <w:r w:rsidRPr="00E14A06">
              <w:rPr>
                <w:rFonts w:ascii="Calibri" w:hAnsi="Calibri"/>
                <w:b/>
                <w:bCs/>
                <w:spacing w:val="-3"/>
              </w:rPr>
              <w:t>estipulado en la Subcláusula 35.1 de las CEC</w:t>
            </w:r>
            <w:r w:rsidRPr="00E14A06">
              <w:rPr>
                <w:rFonts w:ascii="Calibri" w:hAnsi="Calibri"/>
                <w:spacing w:val="-3"/>
              </w:rPr>
              <w:t xml:space="preserve">  y calculado a partir de la fecha de terminación.</w:t>
            </w:r>
          </w:p>
          <w:p w14:paraId="7188DDAB" w14:textId="77777777" w:rsidR="003F79AA" w:rsidRPr="00E14A06" w:rsidRDefault="003F79AA" w:rsidP="00D53952">
            <w:pPr>
              <w:keepNext/>
              <w:keepLines/>
              <w:spacing w:after="120"/>
              <w:ind w:left="279" w:hanging="22"/>
              <w:jc w:val="both"/>
              <w:rPr>
                <w:rFonts w:ascii="Calibri" w:hAnsi="Calibri"/>
                <w:spacing w:val="-3"/>
              </w:rPr>
            </w:pPr>
            <w:r w:rsidRPr="00E14A06">
              <w:rPr>
                <w:rFonts w:ascii="Calibri" w:hAnsi="Calibri"/>
              </w:rPr>
              <w:t>(n)</w:t>
            </w:r>
            <w:r w:rsidRPr="00E14A06">
              <w:rPr>
                <w:rFonts w:ascii="Calibri" w:hAnsi="Calibri"/>
              </w:rPr>
              <w:tab/>
            </w:r>
            <w:r w:rsidRPr="00E14A06">
              <w:rPr>
                <w:rFonts w:ascii="Calibri" w:hAnsi="Calibri"/>
                <w:spacing w:val="-3"/>
              </w:rPr>
              <w:t>Los</w:t>
            </w:r>
            <w:r w:rsidRPr="00E14A06">
              <w:rPr>
                <w:rFonts w:ascii="Calibri" w:hAnsi="Calibri"/>
                <w:b/>
                <w:spacing w:val="-3"/>
              </w:rPr>
              <w:t xml:space="preserve"> Planos </w:t>
            </w:r>
            <w:r w:rsidRPr="00E14A06">
              <w:rPr>
                <w:rFonts w:ascii="Calibri" w:hAnsi="Calibri"/>
                <w:spacing w:val="-3"/>
              </w:rPr>
              <w:t>incluye los cálculos y otra información proporcionada o aprobada por el Gerente de Obras para la ejecución del Contrato.</w:t>
            </w:r>
          </w:p>
          <w:p w14:paraId="2AACCE5A" w14:textId="77777777" w:rsidR="003F79AA" w:rsidRPr="00E14A06" w:rsidRDefault="003F79AA" w:rsidP="00D53952">
            <w:pPr>
              <w:keepNext/>
              <w:keepLines/>
              <w:spacing w:after="120"/>
              <w:ind w:left="279" w:hanging="22"/>
              <w:jc w:val="both"/>
              <w:rPr>
                <w:rFonts w:ascii="Calibri" w:hAnsi="Calibri"/>
                <w:spacing w:val="-3"/>
              </w:rPr>
            </w:pPr>
            <w:r w:rsidRPr="00E14A06">
              <w:rPr>
                <w:rFonts w:ascii="Calibri" w:hAnsi="Calibri"/>
                <w:spacing w:val="-3"/>
              </w:rPr>
              <w:t>(o)</w:t>
            </w:r>
            <w:r w:rsidRPr="00E14A06">
              <w:rPr>
                <w:rFonts w:ascii="Calibri" w:hAnsi="Calibri"/>
                <w:spacing w:val="-3"/>
              </w:rPr>
              <w:tab/>
              <w:t xml:space="preserve">El </w:t>
            </w:r>
            <w:r w:rsidRPr="00E14A06">
              <w:rPr>
                <w:rFonts w:ascii="Calibri" w:hAnsi="Calibri"/>
                <w:b/>
                <w:spacing w:val="-3"/>
              </w:rPr>
              <w:t>Contratante</w:t>
            </w:r>
            <w:r w:rsidRPr="00E14A06">
              <w:rPr>
                <w:rFonts w:ascii="Calibri" w:hAnsi="Calibri"/>
                <w:spacing w:val="-3"/>
              </w:rPr>
              <w:t xml:space="preserve"> es la parte que contrata con el Contratista para la ejecución de las Obras, según se</w:t>
            </w:r>
            <w:r w:rsidRPr="00E14A06">
              <w:rPr>
                <w:rFonts w:ascii="Calibri" w:hAnsi="Calibri"/>
                <w:b/>
                <w:bCs/>
                <w:spacing w:val="-3"/>
              </w:rPr>
              <w:t xml:space="preserve"> estipula en las CEC</w:t>
            </w:r>
            <w:r w:rsidRPr="00E14A06">
              <w:rPr>
                <w:rFonts w:ascii="Calibri" w:hAnsi="Calibri"/>
                <w:spacing w:val="-3"/>
              </w:rPr>
              <w:t>.</w:t>
            </w:r>
          </w:p>
          <w:p w14:paraId="42751575" w14:textId="77777777" w:rsidR="003F79AA" w:rsidRPr="00E14A06" w:rsidRDefault="003F79AA" w:rsidP="00D53952">
            <w:pPr>
              <w:keepNext/>
              <w:keepLines/>
              <w:spacing w:after="120"/>
              <w:ind w:left="279" w:hanging="22"/>
              <w:jc w:val="both"/>
              <w:rPr>
                <w:rFonts w:ascii="Calibri" w:hAnsi="Calibri"/>
                <w:spacing w:val="-3"/>
              </w:rPr>
            </w:pPr>
            <w:r w:rsidRPr="00E14A06">
              <w:rPr>
                <w:rFonts w:ascii="Calibri" w:hAnsi="Calibri"/>
                <w:spacing w:val="-3"/>
              </w:rPr>
              <w:t>(p)</w:t>
            </w:r>
            <w:r w:rsidRPr="00E14A06">
              <w:rPr>
                <w:rFonts w:ascii="Calibri" w:hAnsi="Calibri"/>
                <w:spacing w:val="-3"/>
              </w:rPr>
              <w:tab/>
            </w:r>
            <w:r w:rsidRPr="00E14A06">
              <w:rPr>
                <w:rFonts w:ascii="Calibri" w:hAnsi="Calibri"/>
                <w:b/>
                <w:spacing w:val="-3"/>
              </w:rPr>
              <w:t>Equipos</w:t>
            </w:r>
            <w:r w:rsidRPr="00E14A06">
              <w:rPr>
                <w:rFonts w:ascii="Calibri" w:hAnsi="Calibri"/>
                <w:spacing w:val="-3"/>
              </w:rPr>
              <w:t xml:space="preserve"> es la maquinaria y los vehículos del Contratista que han sido trasladados transitoriamente  al Sitio de las Obras para la construcción de las Obras.</w:t>
            </w:r>
          </w:p>
          <w:p w14:paraId="20C4FD47" w14:textId="77777777" w:rsidR="003F79AA" w:rsidRPr="00E14A06" w:rsidRDefault="003F79AA" w:rsidP="00D53952">
            <w:pPr>
              <w:keepNext/>
              <w:keepLines/>
              <w:spacing w:after="120"/>
              <w:ind w:left="279" w:hanging="22"/>
              <w:jc w:val="both"/>
              <w:rPr>
                <w:rFonts w:ascii="Calibri" w:hAnsi="Calibri"/>
                <w:spacing w:val="-3"/>
              </w:rPr>
            </w:pPr>
            <w:r w:rsidRPr="00E14A06">
              <w:rPr>
                <w:rFonts w:ascii="Calibri" w:hAnsi="Calibri"/>
                <w:spacing w:val="-3"/>
              </w:rPr>
              <w:t>(q)</w:t>
            </w:r>
            <w:r w:rsidRPr="00E14A06">
              <w:rPr>
                <w:rFonts w:ascii="Calibri" w:hAnsi="Calibri"/>
                <w:spacing w:val="-3"/>
              </w:rPr>
              <w:tab/>
              <w:t>El</w:t>
            </w:r>
            <w:r w:rsidRPr="00E14A06">
              <w:rPr>
                <w:rFonts w:ascii="Calibri" w:hAnsi="Calibri"/>
                <w:b/>
                <w:spacing w:val="-3"/>
              </w:rPr>
              <w:t xml:space="preserve"> Precio Inicial del Contrato</w:t>
            </w:r>
            <w:r w:rsidRPr="00E14A06">
              <w:rPr>
                <w:rFonts w:ascii="Calibri" w:hAnsi="Calibri"/>
                <w:spacing w:val="-3"/>
              </w:rPr>
              <w:t xml:space="preserve"> es el Precio del Contrato indicado en la Carta de Aceptación del Contratante.</w:t>
            </w:r>
          </w:p>
          <w:p w14:paraId="4035431E" w14:textId="77777777" w:rsidR="003F79AA" w:rsidRPr="00E14A06" w:rsidRDefault="003F79AA" w:rsidP="00D53952">
            <w:pPr>
              <w:keepNext/>
              <w:keepLines/>
              <w:spacing w:after="120"/>
              <w:ind w:left="279" w:hanging="22"/>
              <w:jc w:val="both"/>
              <w:rPr>
                <w:rFonts w:ascii="Calibri" w:hAnsi="Calibri"/>
                <w:spacing w:val="-3"/>
              </w:rPr>
            </w:pPr>
            <w:r w:rsidRPr="00E14A06">
              <w:rPr>
                <w:rFonts w:ascii="Calibri" w:hAnsi="Calibri"/>
                <w:spacing w:val="-3"/>
              </w:rPr>
              <w:t>(r)</w:t>
            </w:r>
            <w:r w:rsidRPr="00E14A06">
              <w:rPr>
                <w:rFonts w:ascii="Calibri" w:hAnsi="Calibri"/>
                <w:spacing w:val="-3"/>
              </w:rPr>
              <w:tab/>
              <w:t>La</w:t>
            </w:r>
            <w:r w:rsidRPr="00E14A06">
              <w:rPr>
                <w:rFonts w:ascii="Calibri" w:hAnsi="Calibri"/>
                <w:b/>
                <w:spacing w:val="-3"/>
              </w:rPr>
              <w:t xml:space="preserve"> Fecha Prevista de Terminación</w:t>
            </w:r>
            <w:r w:rsidRPr="00E14A06">
              <w:rPr>
                <w:rFonts w:ascii="Calibri" w:hAnsi="Calibri"/>
                <w:spacing w:val="-3"/>
              </w:rPr>
              <w:t xml:space="preserve"> de las Obras es la fecha en que se prevé que el Contratista deba terminar las Obras y que</w:t>
            </w:r>
            <w:r w:rsidRPr="00E14A06">
              <w:rPr>
                <w:rFonts w:ascii="Calibri" w:hAnsi="Calibri"/>
                <w:b/>
                <w:bCs/>
                <w:spacing w:val="-3"/>
              </w:rPr>
              <w:t xml:space="preserve"> se especifica en las CEC</w:t>
            </w:r>
            <w:r w:rsidRPr="00E14A06">
              <w:rPr>
                <w:rFonts w:ascii="Calibri" w:hAnsi="Calibri"/>
                <w:spacing w:val="-3"/>
              </w:rPr>
              <w:t>.  Esta fecha podrá ser modificada únicamente por el Gerente de Obras mediante una prórroga del plazo o una orden de acelerar los trabajos.</w:t>
            </w:r>
          </w:p>
          <w:p w14:paraId="565CA3D3" w14:textId="77777777" w:rsidR="003F79AA" w:rsidRPr="00E14A06" w:rsidRDefault="003F79AA" w:rsidP="00D53952">
            <w:pPr>
              <w:keepNext/>
              <w:keepLines/>
              <w:spacing w:after="120"/>
              <w:ind w:left="279" w:hanging="22"/>
              <w:jc w:val="both"/>
              <w:rPr>
                <w:rFonts w:ascii="Calibri" w:hAnsi="Calibri"/>
                <w:spacing w:val="-3"/>
              </w:rPr>
            </w:pPr>
            <w:r w:rsidRPr="00E14A06">
              <w:rPr>
                <w:rFonts w:ascii="Calibri" w:hAnsi="Calibri"/>
              </w:rPr>
              <w:t>(s)</w:t>
            </w:r>
            <w:r w:rsidRPr="00E14A06">
              <w:rPr>
                <w:rFonts w:ascii="Calibri" w:hAnsi="Calibri"/>
              </w:rPr>
              <w:tab/>
            </w:r>
            <w:r w:rsidRPr="00E14A06">
              <w:rPr>
                <w:rFonts w:ascii="Calibri" w:hAnsi="Calibri"/>
                <w:b/>
                <w:spacing w:val="-3"/>
              </w:rPr>
              <w:t>Materiales</w:t>
            </w:r>
            <w:r w:rsidRPr="00E14A06">
              <w:rPr>
                <w:rFonts w:ascii="Calibri" w:hAnsi="Calibri"/>
                <w:spacing w:val="-3"/>
              </w:rPr>
              <w:t xml:space="preserve"> son todos los suministros, inclusive bienes fungibles, utilizados por el Contratista para ser incorporados en las Obras.</w:t>
            </w:r>
          </w:p>
          <w:p w14:paraId="3B05ABE5" w14:textId="77777777" w:rsidR="003F79AA" w:rsidRPr="00E14A06" w:rsidRDefault="003F79AA" w:rsidP="00D53952">
            <w:pPr>
              <w:keepNext/>
              <w:keepLines/>
              <w:spacing w:after="120"/>
              <w:ind w:left="279" w:hanging="22"/>
              <w:jc w:val="both"/>
              <w:rPr>
                <w:rFonts w:ascii="Calibri" w:hAnsi="Calibri"/>
                <w:spacing w:val="-3"/>
              </w:rPr>
            </w:pPr>
            <w:r w:rsidRPr="00E14A06">
              <w:rPr>
                <w:rFonts w:ascii="Calibri" w:hAnsi="Calibri"/>
              </w:rPr>
              <w:t>(t)</w:t>
            </w:r>
            <w:r w:rsidRPr="00E14A06">
              <w:rPr>
                <w:rFonts w:ascii="Calibri" w:hAnsi="Calibri"/>
              </w:rPr>
              <w:tab/>
            </w:r>
            <w:r w:rsidRPr="00E14A06">
              <w:rPr>
                <w:rFonts w:ascii="Calibri" w:hAnsi="Calibri"/>
                <w:b/>
                <w:spacing w:val="-3"/>
              </w:rPr>
              <w:t>Planta</w:t>
            </w:r>
            <w:r w:rsidRPr="00E14A06">
              <w:rPr>
                <w:rFonts w:ascii="Calibri" w:hAnsi="Calibri"/>
                <w:spacing w:val="-3"/>
              </w:rPr>
              <w:t xml:space="preserve"> es cualquiera parte integral de las Obras que tenga una función mecánica, eléctrica, química o biológica.</w:t>
            </w:r>
          </w:p>
          <w:p w14:paraId="63A04CA7" w14:textId="77777777" w:rsidR="003F79AA" w:rsidRPr="00E14A06" w:rsidRDefault="003F79AA" w:rsidP="00D53952">
            <w:pPr>
              <w:keepNext/>
              <w:keepLines/>
              <w:spacing w:after="120"/>
              <w:ind w:left="279" w:hanging="22"/>
              <w:jc w:val="both"/>
              <w:rPr>
                <w:rFonts w:ascii="Calibri" w:hAnsi="Calibri"/>
                <w:spacing w:val="-3"/>
              </w:rPr>
            </w:pPr>
            <w:r w:rsidRPr="00E14A06">
              <w:rPr>
                <w:rFonts w:ascii="Calibri" w:hAnsi="Calibri"/>
              </w:rPr>
              <w:t>(u)</w:t>
            </w:r>
            <w:r w:rsidRPr="00E14A06">
              <w:rPr>
                <w:rFonts w:ascii="Calibri" w:hAnsi="Calibri"/>
              </w:rPr>
              <w:tab/>
            </w:r>
            <w:r w:rsidRPr="00E14A06">
              <w:rPr>
                <w:rFonts w:ascii="Calibri" w:hAnsi="Calibri"/>
                <w:spacing w:val="-3"/>
              </w:rPr>
              <w:t>El</w:t>
            </w:r>
            <w:r w:rsidRPr="00E14A06">
              <w:rPr>
                <w:rFonts w:ascii="Calibri" w:hAnsi="Calibri"/>
                <w:b/>
                <w:spacing w:val="-3"/>
              </w:rPr>
              <w:t xml:space="preserve"> Gerente de Obra</w:t>
            </w:r>
            <w:r w:rsidR="00B46D33" w:rsidRPr="00E14A06">
              <w:rPr>
                <w:rFonts w:ascii="Calibri" w:hAnsi="Calibri"/>
                <w:b/>
                <w:spacing w:val="-3"/>
              </w:rPr>
              <w:t xml:space="preserve"> o Administrador del Contrato</w:t>
            </w:r>
            <w:r w:rsidR="00B46D33" w:rsidRPr="00E14A06">
              <w:rPr>
                <w:rFonts w:ascii="Calibri" w:hAnsi="Calibri"/>
                <w:spacing w:val="-3"/>
              </w:rPr>
              <w:t xml:space="preserve"> </w:t>
            </w:r>
            <w:r w:rsidRPr="00E14A06">
              <w:rPr>
                <w:rFonts w:ascii="Calibri" w:hAnsi="Calibri"/>
                <w:spacing w:val="-3"/>
              </w:rPr>
              <w:t>es la persona cuyo nombre</w:t>
            </w:r>
            <w:r w:rsidRPr="00E14A06">
              <w:rPr>
                <w:rFonts w:ascii="Calibri" w:hAnsi="Calibri"/>
                <w:b/>
                <w:bCs/>
                <w:spacing w:val="-3"/>
              </w:rPr>
              <w:t xml:space="preserve"> se indica en las CEC</w:t>
            </w:r>
            <w:r w:rsidRPr="00E14A06">
              <w:rPr>
                <w:rFonts w:ascii="Calibri" w:hAnsi="Calibri"/>
                <w:spacing w:val="-3"/>
              </w:rPr>
              <w:t xml:space="preserve"> (o cualquier otra persona competente nombrada por el Contratante con notificación al Contratista, para actuar en reemplazo del Gerente de Obras), responsable de supervisar la ejecución de las Obras y de administrar el Contrato.</w:t>
            </w:r>
          </w:p>
          <w:p w14:paraId="17A9820E" w14:textId="77777777" w:rsidR="003F79AA" w:rsidRPr="00E14A06" w:rsidRDefault="003F79AA" w:rsidP="00D53952">
            <w:pPr>
              <w:keepNext/>
              <w:keepLines/>
              <w:spacing w:after="120"/>
              <w:ind w:left="279" w:hanging="22"/>
              <w:jc w:val="both"/>
              <w:rPr>
                <w:rFonts w:ascii="Calibri" w:hAnsi="Calibri"/>
              </w:rPr>
            </w:pPr>
            <w:r w:rsidRPr="00E14A06">
              <w:rPr>
                <w:rFonts w:ascii="Calibri" w:hAnsi="Calibri"/>
              </w:rPr>
              <w:t>(v)</w:t>
            </w:r>
            <w:r w:rsidRPr="00E14A06">
              <w:rPr>
                <w:rFonts w:ascii="Calibri" w:hAnsi="Calibri"/>
              </w:rPr>
              <w:tab/>
            </w:r>
            <w:r w:rsidRPr="00E14A06">
              <w:rPr>
                <w:rFonts w:ascii="Calibri" w:hAnsi="Calibri"/>
                <w:b/>
                <w:bCs/>
              </w:rPr>
              <w:t xml:space="preserve">CEC </w:t>
            </w:r>
            <w:r w:rsidRPr="00E14A06">
              <w:rPr>
                <w:rFonts w:ascii="Calibri" w:hAnsi="Calibri"/>
              </w:rPr>
              <w:t>significa las Condiciones Especiales del Contrato.</w:t>
            </w:r>
          </w:p>
          <w:p w14:paraId="5CEF0F54" w14:textId="77777777" w:rsidR="003F79AA" w:rsidRPr="00E14A06" w:rsidRDefault="003F79AA" w:rsidP="00D53952">
            <w:pPr>
              <w:keepNext/>
              <w:keepLines/>
              <w:spacing w:after="120"/>
              <w:ind w:left="279" w:hanging="22"/>
              <w:jc w:val="both"/>
              <w:rPr>
                <w:rFonts w:ascii="Calibri" w:hAnsi="Calibri"/>
                <w:b/>
                <w:bCs/>
                <w:spacing w:val="-3"/>
              </w:rPr>
            </w:pPr>
            <w:r w:rsidRPr="00E14A06">
              <w:rPr>
                <w:rFonts w:ascii="Calibri" w:hAnsi="Calibri"/>
              </w:rPr>
              <w:t>(w)</w:t>
            </w:r>
            <w:r w:rsidRPr="00E14A06">
              <w:rPr>
                <w:rFonts w:ascii="Calibri" w:hAnsi="Calibri"/>
              </w:rPr>
              <w:tab/>
            </w:r>
            <w:r w:rsidRPr="00E14A06">
              <w:rPr>
                <w:rFonts w:ascii="Calibri" w:hAnsi="Calibri"/>
                <w:spacing w:val="-3"/>
              </w:rPr>
              <w:t xml:space="preserve">El </w:t>
            </w:r>
            <w:r w:rsidRPr="00E14A06">
              <w:rPr>
                <w:rFonts w:ascii="Calibri" w:hAnsi="Calibri"/>
                <w:b/>
                <w:spacing w:val="-3"/>
              </w:rPr>
              <w:t>Sitio de las Obras</w:t>
            </w:r>
            <w:r w:rsidRPr="00E14A06">
              <w:rPr>
                <w:rFonts w:ascii="Calibri" w:hAnsi="Calibri"/>
                <w:spacing w:val="-3"/>
              </w:rPr>
              <w:t xml:space="preserve"> es el sitio </w:t>
            </w:r>
            <w:r w:rsidRPr="00E14A06">
              <w:rPr>
                <w:rFonts w:ascii="Calibri" w:hAnsi="Calibri"/>
                <w:b/>
                <w:bCs/>
                <w:spacing w:val="-3"/>
              </w:rPr>
              <w:t>definido como tal en las CEC.</w:t>
            </w:r>
          </w:p>
          <w:p w14:paraId="5A2BE4DA" w14:textId="77777777" w:rsidR="003F79AA" w:rsidRPr="00E14A06" w:rsidRDefault="003F79AA" w:rsidP="00D53952">
            <w:pPr>
              <w:keepNext/>
              <w:keepLines/>
              <w:spacing w:after="120"/>
              <w:ind w:left="279" w:hanging="22"/>
              <w:jc w:val="both"/>
              <w:rPr>
                <w:rFonts w:ascii="Calibri" w:hAnsi="Calibri"/>
                <w:spacing w:val="-3"/>
              </w:rPr>
            </w:pPr>
            <w:r w:rsidRPr="00E14A06">
              <w:rPr>
                <w:rFonts w:ascii="Calibri" w:hAnsi="Calibri"/>
              </w:rPr>
              <w:t>(x)</w:t>
            </w:r>
            <w:r w:rsidRPr="00E14A06">
              <w:rPr>
                <w:rFonts w:ascii="Calibri" w:hAnsi="Calibri"/>
              </w:rPr>
              <w:tab/>
            </w:r>
            <w:r w:rsidRPr="00E14A06">
              <w:rPr>
                <w:rFonts w:ascii="Calibri" w:hAnsi="Calibri"/>
                <w:spacing w:val="-3"/>
              </w:rPr>
              <w:t xml:space="preserve">Los </w:t>
            </w:r>
            <w:r w:rsidRPr="00E14A06">
              <w:rPr>
                <w:rFonts w:ascii="Calibri" w:hAnsi="Calibri"/>
                <w:b/>
                <w:spacing w:val="-3"/>
              </w:rPr>
              <w:t>Informes de Investigación  del Sitio de las Obras,</w:t>
            </w:r>
            <w:r w:rsidRPr="00E14A06">
              <w:rPr>
                <w:rFonts w:ascii="Calibri" w:hAnsi="Calibri"/>
                <w:spacing w:val="-3"/>
              </w:rPr>
              <w:t xml:space="preserve"> incluidos en los documentos de licitación, son informes de tipo interpretativo, basados en hechos, y que se refieren a las condiciones de la superficie y en el subsuelo del Sitio de las Obras.</w:t>
            </w:r>
          </w:p>
          <w:p w14:paraId="60F76924" w14:textId="77777777" w:rsidR="003F79AA" w:rsidRPr="00E14A06" w:rsidRDefault="003F79AA" w:rsidP="00D53952">
            <w:pPr>
              <w:suppressAutoHyphens/>
              <w:spacing w:after="120"/>
              <w:ind w:left="279" w:hanging="22"/>
              <w:jc w:val="both"/>
              <w:rPr>
                <w:rFonts w:ascii="Calibri" w:hAnsi="Calibri"/>
                <w:spacing w:val="-3"/>
              </w:rPr>
            </w:pPr>
            <w:r w:rsidRPr="00E14A06">
              <w:rPr>
                <w:rFonts w:ascii="Calibri" w:hAnsi="Calibri"/>
              </w:rPr>
              <w:t>(y)</w:t>
            </w:r>
            <w:r w:rsidRPr="00E14A06">
              <w:rPr>
                <w:rFonts w:ascii="Calibri" w:hAnsi="Calibri"/>
              </w:rPr>
              <w:tab/>
            </w:r>
            <w:r w:rsidRPr="00E14A06">
              <w:rPr>
                <w:rFonts w:ascii="Calibri" w:hAnsi="Calibri"/>
                <w:b/>
                <w:spacing w:val="-3"/>
              </w:rPr>
              <w:t>Especificaciones</w:t>
            </w:r>
            <w:r w:rsidRPr="00E14A06">
              <w:rPr>
                <w:rFonts w:ascii="Calibri" w:hAnsi="Calibri"/>
                <w:spacing w:val="-3"/>
              </w:rPr>
              <w:t xml:space="preserve"> significa las especificaciones de las Obras incluidas en el Contrato y cualquier modificación o adición hecha o aprobada por el Gerente de Obras.</w:t>
            </w:r>
          </w:p>
          <w:p w14:paraId="0E898424" w14:textId="77777777" w:rsidR="003F79AA" w:rsidRPr="00E14A06" w:rsidRDefault="003F79AA" w:rsidP="00D53952">
            <w:pPr>
              <w:keepNext/>
              <w:keepLines/>
              <w:spacing w:after="120"/>
              <w:ind w:left="279" w:hanging="22"/>
              <w:jc w:val="both"/>
              <w:rPr>
                <w:rFonts w:ascii="Calibri" w:hAnsi="Calibri"/>
                <w:spacing w:val="-3"/>
              </w:rPr>
            </w:pPr>
            <w:r w:rsidRPr="00E14A06">
              <w:rPr>
                <w:rFonts w:ascii="Calibri" w:hAnsi="Calibri"/>
              </w:rPr>
              <w:t>(z)</w:t>
            </w:r>
            <w:r w:rsidRPr="00E14A06">
              <w:rPr>
                <w:rFonts w:ascii="Calibri" w:hAnsi="Calibri"/>
              </w:rPr>
              <w:tab/>
            </w:r>
            <w:r w:rsidRPr="00E14A06">
              <w:rPr>
                <w:rFonts w:ascii="Calibri" w:hAnsi="Calibri"/>
                <w:spacing w:val="-3"/>
              </w:rPr>
              <w:t>La</w:t>
            </w:r>
            <w:r w:rsidRPr="00E14A06">
              <w:rPr>
                <w:rFonts w:ascii="Calibri" w:hAnsi="Calibri"/>
                <w:b/>
                <w:spacing w:val="-3"/>
              </w:rPr>
              <w:t xml:space="preserve"> Fecha de Inicio </w:t>
            </w:r>
            <w:r w:rsidRPr="00E14A06">
              <w:rPr>
                <w:rFonts w:ascii="Calibri" w:hAnsi="Calibri"/>
                <w:spacing w:val="-3"/>
              </w:rPr>
              <w:t xml:space="preserve">es la fecha más tardía en la que el Contratista </w:t>
            </w:r>
            <w:r w:rsidRPr="00E14A06">
              <w:rPr>
                <w:rFonts w:ascii="Calibri" w:hAnsi="Calibri"/>
                <w:spacing w:val="-3"/>
              </w:rPr>
              <w:lastRenderedPageBreak/>
              <w:t xml:space="preserve">deberá empezar la ejecución de las Obras y que está </w:t>
            </w:r>
            <w:r w:rsidRPr="00E14A06">
              <w:rPr>
                <w:rFonts w:ascii="Calibri" w:hAnsi="Calibri"/>
                <w:b/>
                <w:bCs/>
                <w:spacing w:val="-3"/>
              </w:rPr>
              <w:t>estipulada en las CEC</w:t>
            </w:r>
            <w:r w:rsidRPr="00E14A06">
              <w:rPr>
                <w:rFonts w:ascii="Calibri" w:hAnsi="Calibri"/>
                <w:spacing w:val="-3"/>
              </w:rPr>
              <w:t>.  No coincide necesariamente con ninguna de las fechas de toma de posesión del Sitio de las Obras.</w:t>
            </w:r>
          </w:p>
          <w:p w14:paraId="4C9F086F" w14:textId="77777777" w:rsidR="003F79AA" w:rsidRPr="00E14A06" w:rsidRDefault="003F79AA" w:rsidP="00D53952">
            <w:pPr>
              <w:keepNext/>
              <w:keepLines/>
              <w:spacing w:after="120"/>
              <w:ind w:left="279" w:hanging="22"/>
              <w:jc w:val="both"/>
              <w:rPr>
                <w:rFonts w:ascii="Calibri" w:hAnsi="Calibri"/>
                <w:spacing w:val="-3"/>
              </w:rPr>
            </w:pPr>
            <w:r w:rsidRPr="00E14A06">
              <w:rPr>
                <w:rFonts w:ascii="Calibri" w:hAnsi="Calibri"/>
              </w:rPr>
              <w:t>(aa)</w:t>
            </w:r>
            <w:r w:rsidRPr="00E14A06">
              <w:rPr>
                <w:rFonts w:ascii="Calibri" w:hAnsi="Calibri"/>
              </w:rPr>
              <w:tab/>
            </w:r>
            <w:r w:rsidRPr="00E14A06">
              <w:rPr>
                <w:rFonts w:ascii="Calibri" w:hAnsi="Calibri"/>
                <w:b/>
                <w:spacing w:val="-3"/>
              </w:rPr>
              <w:t>Subcontratista</w:t>
            </w:r>
            <w:r w:rsidRPr="00E14A06">
              <w:rPr>
                <w:rFonts w:ascii="Calibri" w:hAnsi="Calibri"/>
                <w:spacing w:val="-3"/>
              </w:rPr>
              <w:t xml:space="preserve"> es una persona natural o jurídica, contratada por el Contratista para realizar una parte de los trabajos del Contrato, y que incluye trabajos en el Sitio de las Obras.</w:t>
            </w:r>
          </w:p>
          <w:p w14:paraId="0C135C60" w14:textId="77777777" w:rsidR="003F79AA" w:rsidRPr="00E14A06" w:rsidRDefault="003F79AA" w:rsidP="00D53952">
            <w:pPr>
              <w:keepNext/>
              <w:keepLines/>
              <w:spacing w:after="120"/>
              <w:ind w:left="279" w:hanging="22"/>
              <w:jc w:val="both"/>
              <w:rPr>
                <w:rFonts w:ascii="Calibri" w:hAnsi="Calibri"/>
                <w:spacing w:val="-3"/>
              </w:rPr>
            </w:pPr>
            <w:r w:rsidRPr="00E14A06">
              <w:rPr>
                <w:rFonts w:ascii="Calibri" w:hAnsi="Calibri"/>
              </w:rPr>
              <w:t>(bb)</w:t>
            </w:r>
            <w:r w:rsidRPr="00E14A06">
              <w:rPr>
                <w:rFonts w:ascii="Calibri" w:hAnsi="Calibri"/>
              </w:rPr>
              <w:tab/>
            </w:r>
            <w:r w:rsidRPr="00E14A06">
              <w:rPr>
                <w:rFonts w:ascii="Calibri" w:hAnsi="Calibri"/>
                <w:b/>
                <w:spacing w:val="-3"/>
              </w:rPr>
              <w:t>Obras Provisionales</w:t>
            </w:r>
            <w:r w:rsidRPr="00E14A06">
              <w:rPr>
                <w:rFonts w:ascii="Calibri" w:hAnsi="Calibri"/>
                <w:spacing w:val="-3"/>
              </w:rPr>
              <w:t xml:space="preserve"> son las obras que el Contratista debe diseñar, construir, instalar y retirar, y que son necesarias para la construcción o instalación de las Obras.</w:t>
            </w:r>
          </w:p>
          <w:p w14:paraId="5DCB7E61" w14:textId="77777777" w:rsidR="003F79AA" w:rsidRPr="00E14A06" w:rsidRDefault="003F79AA" w:rsidP="00D53952">
            <w:pPr>
              <w:keepNext/>
              <w:keepLines/>
              <w:spacing w:after="120"/>
              <w:ind w:left="279" w:hanging="22"/>
              <w:jc w:val="both"/>
              <w:rPr>
                <w:rFonts w:ascii="Calibri" w:hAnsi="Calibri"/>
                <w:spacing w:val="-3"/>
              </w:rPr>
            </w:pPr>
            <w:r w:rsidRPr="00E14A06">
              <w:rPr>
                <w:rFonts w:ascii="Calibri" w:hAnsi="Calibri"/>
              </w:rPr>
              <w:t>(cc)</w:t>
            </w:r>
            <w:r w:rsidRPr="00E14A06">
              <w:rPr>
                <w:rFonts w:ascii="Calibri" w:hAnsi="Calibri"/>
              </w:rPr>
              <w:tab/>
              <w:t xml:space="preserve">Una </w:t>
            </w:r>
            <w:r w:rsidRPr="00E14A06">
              <w:rPr>
                <w:rFonts w:ascii="Calibri" w:hAnsi="Calibri"/>
                <w:b/>
                <w:spacing w:val="-3"/>
              </w:rPr>
              <w:t>Variación</w:t>
            </w:r>
            <w:r w:rsidRPr="00E14A06">
              <w:rPr>
                <w:rFonts w:ascii="Calibri" w:hAnsi="Calibri"/>
                <w:spacing w:val="-3"/>
              </w:rPr>
              <w:t xml:space="preserve"> es una instrucción impartida por el Gerente de Obras que modifica las Obras.</w:t>
            </w:r>
          </w:p>
          <w:p w14:paraId="62BC2F38" w14:textId="77777777" w:rsidR="003F79AA" w:rsidRPr="00E14A06" w:rsidRDefault="003F79AA" w:rsidP="00D53952">
            <w:pPr>
              <w:keepNext/>
              <w:keepLines/>
              <w:spacing w:after="120"/>
              <w:ind w:left="279" w:hanging="22"/>
              <w:jc w:val="both"/>
              <w:rPr>
                <w:rFonts w:ascii="Calibri" w:hAnsi="Calibri"/>
                <w:spacing w:val="-3"/>
              </w:rPr>
            </w:pPr>
            <w:r w:rsidRPr="00E14A06">
              <w:rPr>
                <w:rFonts w:ascii="Calibri" w:hAnsi="Calibri"/>
              </w:rPr>
              <w:t>(dd)</w:t>
            </w:r>
            <w:r w:rsidRPr="00E14A06">
              <w:rPr>
                <w:rFonts w:ascii="Calibri" w:hAnsi="Calibri"/>
              </w:rPr>
              <w:tab/>
              <w:t xml:space="preserve">Las </w:t>
            </w:r>
            <w:r w:rsidRPr="00E14A06">
              <w:rPr>
                <w:rFonts w:ascii="Calibri" w:hAnsi="Calibri"/>
                <w:b/>
                <w:spacing w:val="-3"/>
              </w:rPr>
              <w:t>Obras</w:t>
            </w:r>
            <w:r w:rsidRPr="00E14A06">
              <w:rPr>
                <w:rFonts w:ascii="Calibri" w:hAnsi="Calibri"/>
                <w:spacing w:val="-3"/>
              </w:rPr>
              <w:t xml:space="preserve"> es todo aquello que el Contrato exige al Contratista construir, instalar y entregar al Contratante como</w:t>
            </w:r>
            <w:r w:rsidRPr="00E14A06">
              <w:rPr>
                <w:rFonts w:ascii="Calibri" w:hAnsi="Calibri"/>
                <w:b/>
                <w:bCs/>
                <w:spacing w:val="-3"/>
              </w:rPr>
              <w:t xml:space="preserve"> se define en las</w:t>
            </w:r>
            <w:r w:rsidRPr="00E14A06">
              <w:rPr>
                <w:rFonts w:ascii="Calibri" w:hAnsi="Calibri"/>
                <w:spacing w:val="-3"/>
              </w:rPr>
              <w:t xml:space="preserve"> </w:t>
            </w:r>
            <w:r w:rsidRPr="00E14A06">
              <w:rPr>
                <w:rFonts w:ascii="Calibri" w:hAnsi="Calibri"/>
                <w:b/>
                <w:bCs/>
                <w:spacing w:val="-3"/>
              </w:rPr>
              <w:t>CEC</w:t>
            </w:r>
            <w:r w:rsidRPr="00E14A06">
              <w:rPr>
                <w:rFonts w:ascii="Calibri" w:hAnsi="Calibri"/>
                <w:spacing w:val="-3"/>
              </w:rPr>
              <w:t>.</w:t>
            </w:r>
          </w:p>
          <w:p w14:paraId="686C6B55" w14:textId="77777777" w:rsidR="00B46D33" w:rsidRPr="00E14A06" w:rsidRDefault="00B46D33" w:rsidP="00D53952">
            <w:pPr>
              <w:keepNext/>
              <w:keepLines/>
              <w:spacing w:after="120"/>
              <w:ind w:left="279" w:hanging="22"/>
              <w:jc w:val="both"/>
              <w:rPr>
                <w:rFonts w:ascii="Calibri" w:hAnsi="Calibri"/>
                <w:spacing w:val="-3"/>
              </w:rPr>
            </w:pPr>
            <w:r w:rsidRPr="00E14A06">
              <w:rPr>
                <w:rFonts w:ascii="Calibri" w:hAnsi="Calibri"/>
                <w:spacing w:val="-3"/>
              </w:rPr>
              <w:t xml:space="preserve">(ee) </w:t>
            </w:r>
            <w:r w:rsidR="0037444B" w:rsidRPr="00E14A06">
              <w:rPr>
                <w:rFonts w:ascii="Calibri" w:hAnsi="Calibri"/>
                <w:spacing w:val="-3"/>
              </w:rPr>
              <w:t xml:space="preserve">       </w:t>
            </w:r>
            <w:r w:rsidRPr="00E14A06">
              <w:rPr>
                <w:rFonts w:ascii="Calibri" w:hAnsi="Calibri"/>
                <w:spacing w:val="-3"/>
              </w:rPr>
              <w:t xml:space="preserve">Certificado de pago equivale a Planilla </w:t>
            </w:r>
          </w:p>
          <w:p w14:paraId="1DDF599F" w14:textId="2DF3A2EC" w:rsidR="006B4219" w:rsidRPr="00E14A06" w:rsidRDefault="0037444B" w:rsidP="00D53952">
            <w:pPr>
              <w:keepNext/>
              <w:keepLines/>
              <w:spacing w:after="120"/>
              <w:ind w:left="279" w:hanging="22"/>
              <w:jc w:val="both"/>
              <w:rPr>
                <w:rFonts w:ascii="Calibri" w:hAnsi="Calibri"/>
              </w:rPr>
            </w:pPr>
            <w:r w:rsidRPr="00E14A06">
              <w:rPr>
                <w:rFonts w:ascii="Calibri" w:hAnsi="Calibri"/>
                <w:spacing w:val="-3"/>
              </w:rPr>
              <w:t xml:space="preserve">(ff)       </w:t>
            </w:r>
            <w:r w:rsidRPr="00E14A06">
              <w:rPr>
                <w:rFonts w:ascii="Calibri" w:hAnsi="Calibri"/>
                <w:b/>
                <w:spacing w:val="-3"/>
              </w:rPr>
              <w:t>Fiscalizador</w:t>
            </w:r>
            <w:r w:rsidRPr="00E14A06">
              <w:rPr>
                <w:rFonts w:ascii="Calibri" w:hAnsi="Calibri"/>
                <w:spacing w:val="-3"/>
              </w:rPr>
              <w:t xml:space="preserve"> es el tercero designado por el contratante que tiene a su cargo la fiscalización de la obra</w:t>
            </w:r>
            <w:r w:rsidR="001D0F42" w:rsidRPr="00E14A06">
              <w:rPr>
                <w:rFonts w:ascii="Calibri" w:hAnsi="Calibri"/>
                <w:spacing w:val="-3"/>
              </w:rPr>
              <w:t>.</w:t>
            </w:r>
          </w:p>
          <w:p w14:paraId="1C7DE049" w14:textId="77777777" w:rsidR="003F79AA" w:rsidRPr="00E14A06" w:rsidRDefault="003F79AA" w:rsidP="00ED7FCE">
            <w:pPr>
              <w:keepNext/>
              <w:keepLines/>
              <w:spacing w:after="120"/>
              <w:ind w:hanging="612"/>
              <w:jc w:val="both"/>
              <w:rPr>
                <w:rFonts w:ascii="Calibri" w:hAnsi="Calibri"/>
              </w:rPr>
            </w:pPr>
          </w:p>
        </w:tc>
      </w:tr>
      <w:tr w:rsidR="003F79AA" w:rsidRPr="00E14A06" w14:paraId="6C7E14B3" w14:textId="77777777" w:rsidTr="00F01C74">
        <w:tc>
          <w:tcPr>
            <w:tcW w:w="2448" w:type="dxa"/>
          </w:tcPr>
          <w:p w14:paraId="659CD7DD" w14:textId="77777777" w:rsidR="003F79AA" w:rsidRPr="00E14A06" w:rsidRDefault="003F79AA" w:rsidP="009160EC">
            <w:pPr>
              <w:pStyle w:val="SectionVHeading3"/>
              <w:spacing w:before="120" w:after="120"/>
              <w:jc w:val="both"/>
              <w:rPr>
                <w:rFonts w:ascii="Calibri" w:hAnsi="Calibri"/>
              </w:rPr>
            </w:pPr>
            <w:bookmarkStart w:id="66" w:name="_Toc524964539"/>
            <w:r w:rsidRPr="00E14A06">
              <w:rPr>
                <w:rFonts w:ascii="Calibri" w:hAnsi="Calibri"/>
              </w:rPr>
              <w:lastRenderedPageBreak/>
              <w:t xml:space="preserve">2. </w:t>
            </w:r>
            <w:r w:rsidRPr="00E14A06">
              <w:rPr>
                <w:rFonts w:ascii="Calibri" w:hAnsi="Calibri"/>
              </w:rPr>
              <w:tab/>
              <w:t>Interpretación</w:t>
            </w:r>
            <w:bookmarkEnd w:id="66"/>
          </w:p>
        </w:tc>
        <w:tc>
          <w:tcPr>
            <w:tcW w:w="7016" w:type="dxa"/>
          </w:tcPr>
          <w:p w14:paraId="4D121BBE" w14:textId="77777777" w:rsidR="003F79AA" w:rsidRPr="00E14A06" w:rsidRDefault="003F79AA" w:rsidP="00ED7FCE">
            <w:pPr>
              <w:spacing w:after="120"/>
              <w:ind w:left="612" w:hanging="612"/>
              <w:jc w:val="both"/>
              <w:rPr>
                <w:rFonts w:ascii="Calibri" w:hAnsi="Calibri"/>
              </w:rPr>
            </w:pPr>
            <w:r w:rsidRPr="00E14A06">
              <w:rPr>
                <w:rFonts w:ascii="Calibri" w:hAnsi="Calibri"/>
              </w:rPr>
              <w:t>2.1</w:t>
            </w:r>
            <w:r w:rsidRPr="00E14A06">
              <w:rPr>
                <w:rFonts w:ascii="Calibri" w:hAnsi="Calibri"/>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4ABF156D" w14:textId="77777777" w:rsidR="003F79AA" w:rsidRPr="00E14A06" w:rsidRDefault="003F79AA" w:rsidP="00ED7FCE">
            <w:pPr>
              <w:spacing w:after="120"/>
              <w:ind w:left="612" w:hanging="612"/>
              <w:jc w:val="both"/>
              <w:rPr>
                <w:rFonts w:ascii="Calibri" w:hAnsi="Calibri"/>
                <w:spacing w:val="-3"/>
              </w:rPr>
            </w:pPr>
            <w:r w:rsidRPr="00E14A06">
              <w:rPr>
                <w:rFonts w:ascii="Calibri" w:hAnsi="Calibri"/>
              </w:rPr>
              <w:t>2.2</w:t>
            </w:r>
            <w:r w:rsidRPr="00E14A06">
              <w:rPr>
                <w:rFonts w:ascii="Calibri" w:hAnsi="Calibri"/>
              </w:rPr>
              <w:tab/>
            </w:r>
            <w:r w:rsidRPr="00E14A06">
              <w:rPr>
                <w:rFonts w:ascii="Calibri" w:hAnsi="Calibri"/>
                <w:b/>
                <w:spacing w:val="-3"/>
              </w:rPr>
              <w:t>Si</w:t>
            </w:r>
            <w:r w:rsidRPr="00E14A06">
              <w:rPr>
                <w:rFonts w:ascii="Calibri" w:hAnsi="Calibri"/>
                <w:spacing w:val="-3"/>
              </w:rPr>
              <w:t xml:space="preserve"> </w:t>
            </w:r>
            <w:r w:rsidRPr="00E14A06">
              <w:rPr>
                <w:rFonts w:ascii="Calibri" w:hAnsi="Calibri"/>
                <w:b/>
                <w:bCs/>
                <w:spacing w:val="-3"/>
              </w:rPr>
              <w:t xml:space="preserve">las CEC estipulan </w:t>
            </w:r>
            <w:r w:rsidRPr="00E14A06">
              <w:rPr>
                <w:rFonts w:ascii="Calibri" w:hAnsi="Calibri"/>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1FA5C26D" w14:textId="77777777" w:rsidR="003F79AA" w:rsidRPr="00E14A06" w:rsidRDefault="003F79AA" w:rsidP="00ED7FCE">
            <w:pPr>
              <w:spacing w:after="120"/>
              <w:ind w:left="612" w:hanging="612"/>
              <w:rPr>
                <w:rFonts w:ascii="Calibri" w:hAnsi="Calibri"/>
              </w:rPr>
            </w:pPr>
            <w:r w:rsidRPr="00E14A06">
              <w:rPr>
                <w:rFonts w:ascii="Calibri" w:hAnsi="Calibri"/>
              </w:rPr>
              <w:t>2.3</w:t>
            </w:r>
            <w:r w:rsidRPr="00E14A06">
              <w:rPr>
                <w:rFonts w:ascii="Calibri" w:hAnsi="Calibri"/>
              </w:rPr>
              <w:tab/>
            </w:r>
            <w:r w:rsidRPr="00E14A06">
              <w:rPr>
                <w:rFonts w:ascii="Calibri" w:hAnsi="Calibri"/>
                <w:spacing w:val="-3"/>
              </w:rPr>
              <w:t>Los documentos que constituyen el Contrato se interpretarán  en el siguiente orden de prioridad:</w:t>
            </w:r>
          </w:p>
          <w:p w14:paraId="3520A28B" w14:textId="77777777" w:rsidR="003F79AA" w:rsidRPr="00E14A06" w:rsidRDefault="003F79AA" w:rsidP="00100A3A">
            <w:pPr>
              <w:numPr>
                <w:ilvl w:val="0"/>
                <w:numId w:val="11"/>
              </w:numPr>
              <w:suppressAutoHyphens/>
              <w:spacing w:after="120"/>
              <w:ind w:left="1339"/>
              <w:jc w:val="both"/>
              <w:rPr>
                <w:rFonts w:ascii="Calibri" w:hAnsi="Calibri"/>
                <w:spacing w:val="-3"/>
              </w:rPr>
            </w:pPr>
            <w:r w:rsidRPr="00E14A06">
              <w:rPr>
                <w:rFonts w:ascii="Calibri" w:hAnsi="Calibri"/>
                <w:spacing w:val="-3"/>
              </w:rPr>
              <w:t>Convenio,</w:t>
            </w:r>
          </w:p>
          <w:p w14:paraId="40088B42" w14:textId="77777777" w:rsidR="003F79AA" w:rsidRPr="00E14A06" w:rsidRDefault="003F79AA" w:rsidP="00ED7FCE">
            <w:pPr>
              <w:suppressAutoHyphens/>
              <w:spacing w:after="120"/>
              <w:ind w:left="1339" w:hanging="720"/>
              <w:jc w:val="both"/>
              <w:rPr>
                <w:rFonts w:ascii="Calibri" w:hAnsi="Calibri"/>
                <w:spacing w:val="-3"/>
              </w:rPr>
            </w:pPr>
            <w:r w:rsidRPr="00E14A06">
              <w:rPr>
                <w:rFonts w:ascii="Calibri" w:hAnsi="Calibri"/>
                <w:spacing w:val="-3"/>
              </w:rPr>
              <w:t>(b)</w:t>
            </w:r>
            <w:r w:rsidRPr="00E14A06">
              <w:rPr>
                <w:rFonts w:ascii="Calibri" w:hAnsi="Calibri"/>
                <w:spacing w:val="-3"/>
              </w:rPr>
              <w:tab/>
              <w:t>Carta de Aceptación,</w:t>
            </w:r>
          </w:p>
          <w:p w14:paraId="22D337DF" w14:textId="77777777" w:rsidR="003F79AA" w:rsidRPr="00E14A06" w:rsidRDefault="003F79AA" w:rsidP="00ED7FCE">
            <w:pPr>
              <w:suppressAutoHyphens/>
              <w:spacing w:after="120"/>
              <w:ind w:left="1339" w:hanging="720"/>
              <w:jc w:val="both"/>
              <w:rPr>
                <w:rFonts w:ascii="Calibri" w:hAnsi="Calibri"/>
                <w:spacing w:val="-3"/>
              </w:rPr>
            </w:pPr>
            <w:r w:rsidRPr="00E14A06">
              <w:rPr>
                <w:rFonts w:ascii="Calibri" w:hAnsi="Calibri"/>
                <w:spacing w:val="-3"/>
              </w:rPr>
              <w:t xml:space="preserve">(c) </w:t>
            </w:r>
            <w:r w:rsidRPr="00E14A06">
              <w:rPr>
                <w:rFonts w:ascii="Calibri" w:hAnsi="Calibri"/>
                <w:spacing w:val="-3"/>
              </w:rPr>
              <w:tab/>
              <w:t>Oferta,</w:t>
            </w:r>
          </w:p>
          <w:p w14:paraId="1C133823" w14:textId="77777777" w:rsidR="003F79AA" w:rsidRPr="00E14A06" w:rsidRDefault="003F79AA" w:rsidP="00ED7FCE">
            <w:pPr>
              <w:suppressAutoHyphens/>
              <w:spacing w:after="120"/>
              <w:ind w:left="1339" w:hanging="720"/>
              <w:jc w:val="both"/>
              <w:rPr>
                <w:rFonts w:ascii="Calibri" w:hAnsi="Calibri"/>
                <w:spacing w:val="-3"/>
              </w:rPr>
            </w:pPr>
            <w:r w:rsidRPr="00E14A06">
              <w:rPr>
                <w:rFonts w:ascii="Calibri" w:hAnsi="Calibri"/>
                <w:spacing w:val="-3"/>
              </w:rPr>
              <w:t xml:space="preserve">(d) </w:t>
            </w:r>
            <w:r w:rsidRPr="00E14A06">
              <w:rPr>
                <w:rFonts w:ascii="Calibri" w:hAnsi="Calibri"/>
                <w:spacing w:val="-3"/>
              </w:rPr>
              <w:tab/>
              <w:t>Condiciones Especiales del Contrato,</w:t>
            </w:r>
          </w:p>
          <w:p w14:paraId="285D4D31" w14:textId="77777777" w:rsidR="003F79AA" w:rsidRPr="00E14A06" w:rsidRDefault="003F79AA" w:rsidP="00ED7FCE">
            <w:pPr>
              <w:suppressAutoHyphens/>
              <w:spacing w:after="120"/>
              <w:ind w:left="1339" w:hanging="720"/>
              <w:jc w:val="both"/>
              <w:rPr>
                <w:rFonts w:ascii="Calibri" w:hAnsi="Calibri"/>
                <w:spacing w:val="-3"/>
              </w:rPr>
            </w:pPr>
            <w:r w:rsidRPr="00E14A06">
              <w:rPr>
                <w:rFonts w:ascii="Calibri" w:hAnsi="Calibri"/>
                <w:spacing w:val="-3"/>
              </w:rPr>
              <w:lastRenderedPageBreak/>
              <w:t>(e)</w:t>
            </w:r>
            <w:r w:rsidRPr="00E14A06">
              <w:rPr>
                <w:rFonts w:ascii="Calibri" w:hAnsi="Calibri"/>
                <w:spacing w:val="-3"/>
              </w:rPr>
              <w:tab/>
              <w:t>Condiciones Generales del Contrato,</w:t>
            </w:r>
          </w:p>
          <w:p w14:paraId="1E67064D" w14:textId="77777777" w:rsidR="003F79AA" w:rsidRPr="00E14A06" w:rsidRDefault="003F79AA" w:rsidP="00ED7FCE">
            <w:pPr>
              <w:suppressAutoHyphens/>
              <w:spacing w:after="120"/>
              <w:ind w:left="1339" w:hanging="720"/>
              <w:jc w:val="both"/>
              <w:rPr>
                <w:rFonts w:ascii="Calibri" w:hAnsi="Calibri"/>
                <w:spacing w:val="-3"/>
              </w:rPr>
            </w:pPr>
            <w:r w:rsidRPr="00E14A06">
              <w:rPr>
                <w:rFonts w:ascii="Calibri" w:hAnsi="Calibri"/>
                <w:spacing w:val="-3"/>
              </w:rPr>
              <w:t xml:space="preserve">(f) </w:t>
            </w:r>
            <w:r w:rsidRPr="00E14A06">
              <w:rPr>
                <w:rFonts w:ascii="Calibri" w:hAnsi="Calibri"/>
                <w:spacing w:val="-3"/>
              </w:rPr>
              <w:tab/>
              <w:t>Especificaciones,</w:t>
            </w:r>
          </w:p>
          <w:p w14:paraId="716985F8" w14:textId="77777777" w:rsidR="003F79AA" w:rsidRPr="00E14A06" w:rsidRDefault="003F79AA" w:rsidP="00ED7FCE">
            <w:pPr>
              <w:suppressAutoHyphens/>
              <w:spacing w:after="120"/>
              <w:ind w:left="1339" w:hanging="720"/>
              <w:jc w:val="both"/>
              <w:rPr>
                <w:rFonts w:ascii="Calibri" w:hAnsi="Calibri"/>
                <w:spacing w:val="-3"/>
              </w:rPr>
            </w:pPr>
            <w:r w:rsidRPr="00E14A06">
              <w:rPr>
                <w:rFonts w:ascii="Calibri" w:hAnsi="Calibri"/>
                <w:spacing w:val="-3"/>
              </w:rPr>
              <w:t xml:space="preserve">(g) </w:t>
            </w:r>
            <w:r w:rsidRPr="00E14A06">
              <w:rPr>
                <w:rFonts w:ascii="Calibri" w:hAnsi="Calibri"/>
                <w:spacing w:val="-3"/>
              </w:rPr>
              <w:tab/>
              <w:t>Planos,</w:t>
            </w:r>
          </w:p>
          <w:p w14:paraId="78457EAA" w14:textId="77777777" w:rsidR="003F79AA" w:rsidRPr="00E14A06" w:rsidRDefault="003F79AA" w:rsidP="00ED7FCE">
            <w:pPr>
              <w:suppressAutoHyphens/>
              <w:spacing w:after="120"/>
              <w:ind w:left="1339" w:hanging="720"/>
              <w:jc w:val="both"/>
              <w:rPr>
                <w:rFonts w:ascii="Calibri" w:hAnsi="Calibri"/>
                <w:spacing w:val="-3"/>
              </w:rPr>
            </w:pPr>
            <w:r w:rsidRPr="00E14A06">
              <w:rPr>
                <w:rFonts w:ascii="Calibri" w:hAnsi="Calibri"/>
                <w:spacing w:val="-3"/>
              </w:rPr>
              <w:t xml:space="preserve">(h) </w:t>
            </w:r>
            <w:r w:rsidRPr="00E14A06">
              <w:rPr>
                <w:rFonts w:ascii="Calibri" w:hAnsi="Calibri"/>
                <w:spacing w:val="-3"/>
              </w:rPr>
              <w:tab/>
              <w:t>Lista de Cantidades,</w:t>
            </w:r>
            <w:r w:rsidRPr="00E14A06">
              <w:rPr>
                <w:rStyle w:val="Refdenotaalpie"/>
                <w:rFonts w:ascii="Calibri" w:hAnsi="Calibri"/>
                <w:spacing w:val="-3"/>
              </w:rPr>
              <w:footnoteReference w:id="27"/>
            </w:r>
            <w:r w:rsidRPr="00E14A06">
              <w:rPr>
                <w:rFonts w:ascii="Calibri" w:hAnsi="Calibri"/>
                <w:spacing w:val="-3"/>
                <w:vertAlign w:val="superscript"/>
              </w:rPr>
              <w:t xml:space="preserve"> </w:t>
            </w:r>
            <w:r w:rsidRPr="00E14A06">
              <w:rPr>
                <w:rFonts w:ascii="Calibri" w:hAnsi="Calibri"/>
                <w:spacing w:val="-3"/>
              </w:rPr>
              <w:t>y</w:t>
            </w:r>
          </w:p>
          <w:p w14:paraId="1D193E77" w14:textId="77777777" w:rsidR="003F79AA" w:rsidRPr="00E14A06" w:rsidRDefault="003F79AA" w:rsidP="00ED7FCE">
            <w:pPr>
              <w:suppressAutoHyphens/>
              <w:spacing w:after="120"/>
              <w:ind w:left="1332" w:hanging="720"/>
              <w:jc w:val="both"/>
              <w:rPr>
                <w:rFonts w:ascii="Calibri" w:hAnsi="Calibri"/>
              </w:rPr>
            </w:pPr>
            <w:r w:rsidRPr="00E14A06">
              <w:rPr>
                <w:rFonts w:ascii="Calibri" w:hAnsi="Calibri"/>
                <w:spacing w:val="-3"/>
              </w:rPr>
              <w:t xml:space="preserve">(i) </w:t>
            </w:r>
            <w:r w:rsidRPr="00E14A06">
              <w:rPr>
                <w:rFonts w:ascii="Calibri" w:hAnsi="Calibri"/>
                <w:spacing w:val="-3"/>
              </w:rPr>
              <w:tab/>
              <w:t xml:space="preserve">Cualquier otro documento </w:t>
            </w:r>
            <w:r w:rsidRPr="00E14A06">
              <w:rPr>
                <w:rFonts w:ascii="Calibri" w:hAnsi="Calibri"/>
                <w:bCs/>
                <w:spacing w:val="-3"/>
              </w:rPr>
              <w:t>que</w:t>
            </w:r>
            <w:r w:rsidRPr="00E14A06">
              <w:rPr>
                <w:rFonts w:ascii="Calibri" w:hAnsi="Calibri"/>
                <w:b/>
                <w:bCs/>
                <w:spacing w:val="-3"/>
              </w:rPr>
              <w:t xml:space="preserve"> en las CEC</w:t>
            </w:r>
            <w:r w:rsidRPr="00E14A06">
              <w:rPr>
                <w:rFonts w:ascii="Calibri" w:hAnsi="Calibri"/>
                <w:spacing w:val="-3"/>
              </w:rPr>
              <w:t xml:space="preserve"> </w:t>
            </w:r>
            <w:r w:rsidRPr="00E14A06">
              <w:rPr>
                <w:rFonts w:ascii="Calibri" w:hAnsi="Calibri"/>
                <w:b/>
                <w:bCs/>
                <w:spacing w:val="-3"/>
              </w:rPr>
              <w:t>se</w:t>
            </w:r>
            <w:r w:rsidRPr="00E14A06">
              <w:rPr>
                <w:rFonts w:ascii="Calibri" w:hAnsi="Calibri"/>
                <w:spacing w:val="-3"/>
              </w:rPr>
              <w:t xml:space="preserve"> </w:t>
            </w:r>
            <w:r w:rsidRPr="00E14A06">
              <w:rPr>
                <w:rFonts w:ascii="Calibri" w:hAnsi="Calibri"/>
                <w:b/>
                <w:bCs/>
                <w:spacing w:val="-3"/>
              </w:rPr>
              <w:t>especifique</w:t>
            </w:r>
            <w:r w:rsidRPr="00E14A06">
              <w:rPr>
                <w:rFonts w:ascii="Calibri" w:hAnsi="Calibri"/>
                <w:spacing w:val="-3"/>
              </w:rPr>
              <w:t xml:space="preserve"> que forma parte integral del Contrato.</w:t>
            </w:r>
          </w:p>
        </w:tc>
      </w:tr>
      <w:tr w:rsidR="003F79AA" w:rsidRPr="00E14A06" w14:paraId="132EBD1A" w14:textId="77777777" w:rsidTr="00F01C74">
        <w:tc>
          <w:tcPr>
            <w:tcW w:w="2448" w:type="dxa"/>
          </w:tcPr>
          <w:p w14:paraId="3BECFD15" w14:textId="77777777" w:rsidR="003F79AA" w:rsidRPr="00E14A06" w:rsidRDefault="003F79AA" w:rsidP="009160EC">
            <w:pPr>
              <w:pStyle w:val="SectionVHeading3"/>
              <w:spacing w:after="120"/>
              <w:rPr>
                <w:rFonts w:ascii="Calibri" w:hAnsi="Calibri"/>
              </w:rPr>
            </w:pPr>
            <w:bookmarkStart w:id="67" w:name="_Toc524964540"/>
            <w:r w:rsidRPr="00E14A06">
              <w:rPr>
                <w:rFonts w:ascii="Calibri" w:hAnsi="Calibri"/>
              </w:rPr>
              <w:lastRenderedPageBreak/>
              <w:t>3.</w:t>
            </w:r>
            <w:r w:rsidRPr="00E14A06">
              <w:rPr>
                <w:rFonts w:ascii="Calibri" w:hAnsi="Calibri"/>
              </w:rPr>
              <w:tab/>
              <w:t>Idioma y Ley Aplicables</w:t>
            </w:r>
            <w:bookmarkEnd w:id="67"/>
          </w:p>
        </w:tc>
        <w:tc>
          <w:tcPr>
            <w:tcW w:w="7016" w:type="dxa"/>
          </w:tcPr>
          <w:p w14:paraId="0DB5D165" w14:textId="77777777" w:rsidR="003F79AA" w:rsidRPr="00E14A06" w:rsidRDefault="003F79AA" w:rsidP="00ED7FCE">
            <w:pPr>
              <w:spacing w:after="120"/>
              <w:ind w:left="612" w:hanging="612"/>
              <w:rPr>
                <w:rFonts w:ascii="Calibri" w:hAnsi="Calibri"/>
              </w:rPr>
            </w:pPr>
            <w:r w:rsidRPr="00E14A06">
              <w:rPr>
                <w:rFonts w:ascii="Calibri" w:hAnsi="Calibri"/>
              </w:rPr>
              <w:t>3.1</w:t>
            </w:r>
            <w:r w:rsidRPr="00E14A06">
              <w:rPr>
                <w:rFonts w:ascii="Calibri" w:hAnsi="Calibri"/>
              </w:rPr>
              <w:tab/>
              <w:t>El idioma del Contrato y la ley que lo regirá se estipulan en las CEC.</w:t>
            </w:r>
          </w:p>
        </w:tc>
      </w:tr>
      <w:tr w:rsidR="003F79AA" w:rsidRPr="00E14A06" w14:paraId="13DC4305" w14:textId="77777777" w:rsidTr="00F01C74">
        <w:tc>
          <w:tcPr>
            <w:tcW w:w="2448" w:type="dxa"/>
          </w:tcPr>
          <w:p w14:paraId="031944C6" w14:textId="77777777" w:rsidR="003F79AA" w:rsidRPr="00E14A06" w:rsidRDefault="003F79AA" w:rsidP="009160EC">
            <w:pPr>
              <w:pStyle w:val="SectionVHeading3"/>
              <w:spacing w:after="120"/>
              <w:rPr>
                <w:rFonts w:ascii="Calibri" w:hAnsi="Calibri"/>
              </w:rPr>
            </w:pPr>
            <w:bookmarkStart w:id="68" w:name="_Toc524964541"/>
            <w:r w:rsidRPr="00E14A06">
              <w:rPr>
                <w:rFonts w:ascii="Calibri" w:hAnsi="Calibri"/>
              </w:rPr>
              <w:t>4.</w:t>
            </w:r>
            <w:r w:rsidRPr="00E14A06">
              <w:rPr>
                <w:rFonts w:ascii="Calibri" w:hAnsi="Calibri"/>
              </w:rPr>
              <w:tab/>
              <w:t>Decisiones del Gerente de Obras</w:t>
            </w:r>
            <w:bookmarkEnd w:id="68"/>
          </w:p>
        </w:tc>
        <w:tc>
          <w:tcPr>
            <w:tcW w:w="7016" w:type="dxa"/>
          </w:tcPr>
          <w:p w14:paraId="7B70077D" w14:textId="77777777" w:rsidR="003F79AA" w:rsidRPr="00E14A06" w:rsidRDefault="003F79AA" w:rsidP="00ED7FCE">
            <w:pPr>
              <w:spacing w:after="120"/>
              <w:ind w:left="612" w:hanging="612"/>
              <w:jc w:val="both"/>
              <w:rPr>
                <w:rFonts w:ascii="Calibri" w:hAnsi="Calibri"/>
                <w:b/>
                <w:bCs/>
              </w:rPr>
            </w:pPr>
            <w:r w:rsidRPr="00E14A06">
              <w:rPr>
                <w:rFonts w:ascii="Calibri" w:hAnsi="Calibri"/>
              </w:rPr>
              <w:t>4.1</w:t>
            </w:r>
            <w:r w:rsidRPr="00E14A06">
              <w:rPr>
                <w:rFonts w:ascii="Calibri" w:hAnsi="Calibri"/>
                <w:b/>
                <w:bCs/>
              </w:rPr>
              <w:tab/>
            </w:r>
            <w:r w:rsidRPr="00E14A06">
              <w:rPr>
                <w:rFonts w:ascii="Calibri" w:hAnsi="Calibri"/>
              </w:rPr>
              <w:t>Salvo cuando se especifique otra cosa, el Gerente de Obras, en representación del Contratante, decidirá sobre cuestiones contractuales que se presenten entre el Contratante y el Contratista.</w:t>
            </w:r>
          </w:p>
        </w:tc>
      </w:tr>
      <w:tr w:rsidR="003F79AA" w:rsidRPr="00E14A06" w14:paraId="002E375F" w14:textId="77777777" w:rsidTr="00F01C74">
        <w:tc>
          <w:tcPr>
            <w:tcW w:w="2448" w:type="dxa"/>
          </w:tcPr>
          <w:p w14:paraId="0403E3EC" w14:textId="77777777" w:rsidR="003F79AA" w:rsidRPr="00E14A06" w:rsidRDefault="003F79AA" w:rsidP="009160EC">
            <w:pPr>
              <w:pStyle w:val="SectionVHeading3"/>
              <w:spacing w:after="120"/>
              <w:rPr>
                <w:rFonts w:ascii="Calibri" w:hAnsi="Calibri"/>
              </w:rPr>
            </w:pPr>
            <w:bookmarkStart w:id="69" w:name="_Toc524964542"/>
            <w:r w:rsidRPr="00E14A06">
              <w:rPr>
                <w:rFonts w:ascii="Calibri" w:hAnsi="Calibri"/>
              </w:rPr>
              <w:t>5.</w:t>
            </w:r>
            <w:r w:rsidRPr="00E14A06">
              <w:rPr>
                <w:rFonts w:ascii="Calibri" w:hAnsi="Calibri"/>
              </w:rPr>
              <w:tab/>
              <w:t>Delegación de funciones</w:t>
            </w:r>
            <w:bookmarkEnd w:id="69"/>
            <w:r w:rsidRPr="00E14A06">
              <w:rPr>
                <w:rFonts w:ascii="Calibri" w:hAnsi="Calibri"/>
              </w:rPr>
              <w:tab/>
            </w:r>
          </w:p>
        </w:tc>
        <w:tc>
          <w:tcPr>
            <w:tcW w:w="7016" w:type="dxa"/>
          </w:tcPr>
          <w:p w14:paraId="244B84B1" w14:textId="77777777" w:rsidR="003F79AA" w:rsidRPr="00E14A06" w:rsidRDefault="003F79AA" w:rsidP="00ED7FCE">
            <w:pPr>
              <w:spacing w:after="120"/>
              <w:ind w:left="612" w:hanging="612"/>
              <w:jc w:val="both"/>
              <w:rPr>
                <w:rFonts w:ascii="Calibri" w:hAnsi="Calibri"/>
                <w:b/>
                <w:bCs/>
              </w:rPr>
            </w:pPr>
            <w:r w:rsidRPr="00E14A06">
              <w:rPr>
                <w:rFonts w:ascii="Calibri" w:hAnsi="Calibri"/>
              </w:rPr>
              <w:t>5.1</w:t>
            </w:r>
            <w:r w:rsidRPr="00E14A06">
              <w:rPr>
                <w:rFonts w:ascii="Calibri" w:hAnsi="Calibri"/>
                <w:b/>
                <w:bCs/>
              </w:rPr>
              <w:tab/>
            </w:r>
            <w:r w:rsidRPr="00E14A06">
              <w:rPr>
                <w:rFonts w:ascii="Calibri" w:hAnsi="Calibri"/>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3F79AA" w:rsidRPr="00E14A06" w14:paraId="2004C0D2" w14:textId="77777777" w:rsidTr="00F01C74">
        <w:tc>
          <w:tcPr>
            <w:tcW w:w="2448" w:type="dxa"/>
          </w:tcPr>
          <w:p w14:paraId="080EEC6A" w14:textId="77777777" w:rsidR="003F79AA" w:rsidRPr="00E14A06" w:rsidRDefault="003F79AA" w:rsidP="009160EC">
            <w:pPr>
              <w:pStyle w:val="SectionVHeading3"/>
              <w:spacing w:after="120"/>
              <w:rPr>
                <w:rFonts w:ascii="Calibri" w:hAnsi="Calibri"/>
              </w:rPr>
            </w:pPr>
            <w:bookmarkStart w:id="70" w:name="_Toc524964543"/>
            <w:r w:rsidRPr="00E14A06">
              <w:rPr>
                <w:rFonts w:ascii="Calibri" w:hAnsi="Calibri"/>
              </w:rPr>
              <w:t>6.</w:t>
            </w:r>
            <w:r w:rsidRPr="00E14A06">
              <w:rPr>
                <w:rFonts w:ascii="Calibri" w:hAnsi="Calibri"/>
              </w:rPr>
              <w:tab/>
              <w:t>Comunicaciones</w:t>
            </w:r>
            <w:bookmarkEnd w:id="70"/>
          </w:p>
        </w:tc>
        <w:tc>
          <w:tcPr>
            <w:tcW w:w="7016" w:type="dxa"/>
          </w:tcPr>
          <w:p w14:paraId="3F905B20"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6.1</w:t>
            </w:r>
            <w:r w:rsidRPr="00E14A06">
              <w:rPr>
                <w:rFonts w:ascii="Calibri" w:hAnsi="Calibri"/>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3F79AA" w:rsidRPr="00E14A06" w14:paraId="1BC279CD" w14:textId="77777777" w:rsidTr="00F01C74">
        <w:tc>
          <w:tcPr>
            <w:tcW w:w="2448" w:type="dxa"/>
          </w:tcPr>
          <w:p w14:paraId="7165F98D" w14:textId="77777777" w:rsidR="003F79AA" w:rsidRPr="00E14A06" w:rsidRDefault="003F79AA" w:rsidP="009160EC">
            <w:pPr>
              <w:pStyle w:val="SectionVHeading3"/>
              <w:spacing w:after="120"/>
              <w:rPr>
                <w:rFonts w:ascii="Calibri" w:hAnsi="Calibri"/>
              </w:rPr>
            </w:pPr>
            <w:bookmarkStart w:id="71" w:name="_Toc524964544"/>
            <w:r w:rsidRPr="00E14A06">
              <w:rPr>
                <w:rFonts w:ascii="Calibri" w:hAnsi="Calibri"/>
              </w:rPr>
              <w:t>7.</w:t>
            </w:r>
            <w:r w:rsidRPr="00E14A06">
              <w:rPr>
                <w:rFonts w:ascii="Calibri" w:hAnsi="Calibri"/>
              </w:rPr>
              <w:tab/>
              <w:t>Subcontratos</w:t>
            </w:r>
            <w:bookmarkEnd w:id="71"/>
          </w:p>
        </w:tc>
        <w:tc>
          <w:tcPr>
            <w:tcW w:w="7016" w:type="dxa"/>
          </w:tcPr>
          <w:p w14:paraId="70237814"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7.1</w:t>
            </w:r>
            <w:r w:rsidRPr="00E14A06">
              <w:rPr>
                <w:rFonts w:ascii="Calibri" w:hAnsi="Calibri"/>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3F79AA" w:rsidRPr="00E14A06" w14:paraId="33724A8A" w14:textId="77777777" w:rsidTr="00F01C74">
        <w:tc>
          <w:tcPr>
            <w:tcW w:w="2448" w:type="dxa"/>
          </w:tcPr>
          <w:p w14:paraId="0EC75B8F" w14:textId="77777777" w:rsidR="003F79AA" w:rsidRPr="00E14A06" w:rsidRDefault="003F79AA" w:rsidP="009160EC">
            <w:pPr>
              <w:pStyle w:val="SectionVHeading3"/>
              <w:spacing w:after="120"/>
              <w:rPr>
                <w:rFonts w:ascii="Calibri" w:hAnsi="Calibri"/>
              </w:rPr>
            </w:pPr>
            <w:bookmarkStart w:id="72" w:name="_Toc524964545"/>
            <w:r w:rsidRPr="00E14A06">
              <w:rPr>
                <w:rFonts w:ascii="Calibri" w:hAnsi="Calibri"/>
              </w:rPr>
              <w:t>8.</w:t>
            </w:r>
            <w:r w:rsidRPr="00E14A06">
              <w:rPr>
                <w:rFonts w:ascii="Calibri" w:hAnsi="Calibri"/>
              </w:rPr>
              <w:tab/>
              <w:t>Otros Contratistas</w:t>
            </w:r>
            <w:bookmarkEnd w:id="72"/>
          </w:p>
        </w:tc>
        <w:tc>
          <w:tcPr>
            <w:tcW w:w="7016" w:type="dxa"/>
          </w:tcPr>
          <w:p w14:paraId="11102544" w14:textId="77777777" w:rsidR="003F79AA" w:rsidRPr="00E14A06" w:rsidRDefault="003F79AA" w:rsidP="00ED7FCE">
            <w:pPr>
              <w:suppressAutoHyphens/>
              <w:spacing w:after="120"/>
              <w:ind w:left="619" w:hanging="619"/>
              <w:jc w:val="both"/>
              <w:rPr>
                <w:rFonts w:ascii="Calibri" w:hAnsi="Calibri"/>
                <w:spacing w:val="-3"/>
              </w:rPr>
            </w:pPr>
            <w:r w:rsidRPr="00E14A06">
              <w:rPr>
                <w:rFonts w:ascii="Calibri" w:hAnsi="Calibri"/>
                <w:spacing w:val="-3"/>
              </w:rPr>
              <w:t>8.1</w:t>
            </w:r>
            <w:r w:rsidRPr="00E14A06">
              <w:rPr>
                <w:rFonts w:ascii="Calibri" w:hAnsi="Calibri"/>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E14A06">
              <w:rPr>
                <w:rFonts w:ascii="Calibri" w:hAnsi="Calibri"/>
                <w:b/>
                <w:bCs/>
                <w:spacing w:val="-3"/>
              </w:rPr>
              <w:t>indicada en las CEC</w:t>
            </w:r>
            <w:r w:rsidRPr="00E14A06">
              <w:rPr>
                <w:rFonts w:ascii="Calibri" w:hAnsi="Calibri"/>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3F79AA" w:rsidRPr="00E14A06" w14:paraId="0079E502" w14:textId="77777777" w:rsidTr="00F01C74">
        <w:tc>
          <w:tcPr>
            <w:tcW w:w="2448" w:type="dxa"/>
          </w:tcPr>
          <w:p w14:paraId="42A269BF" w14:textId="77777777" w:rsidR="003F79AA" w:rsidRPr="00E14A06" w:rsidRDefault="003F79AA" w:rsidP="009160EC">
            <w:pPr>
              <w:pStyle w:val="SectionVHeading3"/>
              <w:spacing w:after="120"/>
              <w:rPr>
                <w:rFonts w:ascii="Calibri" w:hAnsi="Calibri"/>
              </w:rPr>
            </w:pPr>
            <w:bookmarkStart w:id="73" w:name="_Toc524964546"/>
            <w:r w:rsidRPr="00E14A06">
              <w:rPr>
                <w:rFonts w:ascii="Calibri" w:hAnsi="Calibri"/>
              </w:rPr>
              <w:t>9.</w:t>
            </w:r>
            <w:r w:rsidRPr="00E14A06">
              <w:rPr>
                <w:rFonts w:ascii="Calibri" w:hAnsi="Calibri"/>
              </w:rPr>
              <w:tab/>
              <w:t>Personal</w:t>
            </w:r>
            <w:bookmarkEnd w:id="73"/>
          </w:p>
        </w:tc>
        <w:tc>
          <w:tcPr>
            <w:tcW w:w="7016" w:type="dxa"/>
          </w:tcPr>
          <w:p w14:paraId="6BBFA784" w14:textId="77777777" w:rsidR="003F79AA" w:rsidRPr="00E14A06" w:rsidRDefault="003F79AA" w:rsidP="00ED7FCE">
            <w:pPr>
              <w:suppressAutoHyphens/>
              <w:spacing w:after="120"/>
              <w:ind w:left="619" w:hanging="619"/>
              <w:jc w:val="both"/>
              <w:rPr>
                <w:rFonts w:ascii="Calibri" w:hAnsi="Calibri"/>
                <w:spacing w:val="-3"/>
              </w:rPr>
            </w:pPr>
            <w:r w:rsidRPr="00E14A06">
              <w:rPr>
                <w:rFonts w:ascii="Calibri" w:hAnsi="Calibri"/>
                <w:spacing w:val="-3"/>
              </w:rPr>
              <w:t>9.1</w:t>
            </w:r>
            <w:r w:rsidRPr="00E14A06">
              <w:rPr>
                <w:rFonts w:ascii="Calibri" w:hAnsi="Calibri"/>
                <w:spacing w:val="-3"/>
              </w:rPr>
              <w:tab/>
              <w:t xml:space="preserve">El Contratista deberá emplear el personal clave enumerado en la Lista de Personal Clave, de conformidad con lo indicado en las CEC, para llevar a cabo las funciones especificadas en la Lista, u otro personal aprobado por el Gerente de Obras.  El Gerente de </w:t>
            </w:r>
            <w:r w:rsidRPr="00E14A06">
              <w:rPr>
                <w:rFonts w:ascii="Calibri" w:hAnsi="Calibri"/>
                <w:spacing w:val="-3"/>
              </w:rPr>
              <w:lastRenderedPageBreak/>
              <w:t>Obras aprobará cualquier reemplazo de personal clave solo si las calificaciones, habilidades, preparación, capacidad y experiencia del personal propuesto son iguales o superiores a las del personal que figura en la Lista.</w:t>
            </w:r>
          </w:p>
          <w:p w14:paraId="328A58B5" w14:textId="77777777" w:rsidR="003F79AA" w:rsidRPr="00E14A06" w:rsidRDefault="003F79AA" w:rsidP="00ED7FCE">
            <w:pPr>
              <w:suppressAutoHyphens/>
              <w:spacing w:after="120"/>
              <w:ind w:left="619" w:hanging="619"/>
              <w:jc w:val="both"/>
              <w:rPr>
                <w:rFonts w:ascii="Calibri" w:hAnsi="Calibri"/>
                <w:spacing w:val="-3"/>
              </w:rPr>
            </w:pPr>
            <w:r w:rsidRPr="00E14A06">
              <w:rPr>
                <w:rFonts w:ascii="Calibri" w:hAnsi="Calibri"/>
                <w:spacing w:val="-3"/>
              </w:rPr>
              <w:t>9.2</w:t>
            </w:r>
            <w:r w:rsidRPr="00E14A06">
              <w:rPr>
                <w:rFonts w:ascii="Calibri" w:hAnsi="Calibri"/>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3F79AA" w:rsidRPr="00E14A06" w14:paraId="33811CF8" w14:textId="77777777" w:rsidTr="00F01C74">
        <w:tc>
          <w:tcPr>
            <w:tcW w:w="2448" w:type="dxa"/>
          </w:tcPr>
          <w:p w14:paraId="5F533B9E" w14:textId="77777777" w:rsidR="003F79AA" w:rsidRPr="00E14A06" w:rsidRDefault="003F79AA" w:rsidP="009160EC">
            <w:pPr>
              <w:pStyle w:val="SectionVHeading3"/>
              <w:spacing w:after="120"/>
              <w:rPr>
                <w:rFonts w:ascii="Calibri" w:hAnsi="Calibri"/>
              </w:rPr>
            </w:pPr>
            <w:bookmarkStart w:id="74" w:name="_Toc524964547"/>
            <w:r w:rsidRPr="00E14A06">
              <w:rPr>
                <w:rFonts w:ascii="Calibri" w:hAnsi="Calibri"/>
              </w:rPr>
              <w:lastRenderedPageBreak/>
              <w:t>10.</w:t>
            </w:r>
            <w:r w:rsidRPr="00E14A06">
              <w:rPr>
                <w:rFonts w:ascii="Calibri" w:hAnsi="Calibri"/>
              </w:rPr>
              <w:tab/>
              <w:t>Riesgos del Contratante y del Contratista</w:t>
            </w:r>
            <w:bookmarkEnd w:id="74"/>
          </w:p>
        </w:tc>
        <w:tc>
          <w:tcPr>
            <w:tcW w:w="7016" w:type="dxa"/>
          </w:tcPr>
          <w:p w14:paraId="1722F797" w14:textId="77777777" w:rsidR="003F79AA" w:rsidRPr="00E14A06" w:rsidRDefault="003F79AA" w:rsidP="00ED7FCE">
            <w:pPr>
              <w:suppressAutoHyphens/>
              <w:spacing w:after="120"/>
              <w:ind w:left="619" w:hanging="619"/>
              <w:jc w:val="both"/>
              <w:rPr>
                <w:rFonts w:ascii="Calibri" w:hAnsi="Calibri"/>
                <w:spacing w:val="-3"/>
              </w:rPr>
            </w:pPr>
            <w:r w:rsidRPr="00E14A06">
              <w:rPr>
                <w:rFonts w:ascii="Calibri" w:hAnsi="Calibri"/>
                <w:spacing w:val="-3"/>
              </w:rPr>
              <w:t>10.1</w:t>
            </w:r>
            <w:r w:rsidRPr="00E14A06">
              <w:rPr>
                <w:rFonts w:ascii="Calibri" w:hAnsi="Calibri"/>
                <w:spacing w:val="-3"/>
              </w:rPr>
              <w:tab/>
              <w:t>Son riesgos del Contratante los que en este Contrato se estipulen que corresponden al Contratante, y son riesgos del Contratista los que en este Contrato se estipulen que corresponden al Contratista.</w:t>
            </w:r>
          </w:p>
        </w:tc>
      </w:tr>
      <w:tr w:rsidR="003F79AA" w:rsidRPr="00E14A06" w14:paraId="194F1F0D" w14:textId="77777777" w:rsidTr="00F01C74">
        <w:tc>
          <w:tcPr>
            <w:tcW w:w="2448" w:type="dxa"/>
          </w:tcPr>
          <w:p w14:paraId="7B412A03" w14:textId="77777777" w:rsidR="003F79AA" w:rsidRPr="00E14A06" w:rsidRDefault="003F79AA" w:rsidP="009160EC">
            <w:pPr>
              <w:pStyle w:val="SectionVHeading3"/>
              <w:spacing w:after="120"/>
              <w:rPr>
                <w:rFonts w:ascii="Calibri" w:hAnsi="Calibri"/>
              </w:rPr>
            </w:pPr>
            <w:bookmarkStart w:id="75" w:name="_Toc524964548"/>
            <w:r w:rsidRPr="00E14A06">
              <w:rPr>
                <w:rFonts w:ascii="Calibri" w:hAnsi="Calibri"/>
              </w:rPr>
              <w:t>11.</w:t>
            </w:r>
            <w:r w:rsidRPr="00E14A06">
              <w:rPr>
                <w:rFonts w:ascii="Calibri" w:hAnsi="Calibri"/>
              </w:rPr>
              <w:tab/>
              <w:t>Riesgos del Contratante</w:t>
            </w:r>
            <w:bookmarkEnd w:id="75"/>
            <w:r w:rsidRPr="00E14A06">
              <w:rPr>
                <w:rFonts w:ascii="Calibri" w:hAnsi="Calibri"/>
              </w:rPr>
              <w:tab/>
            </w:r>
          </w:p>
        </w:tc>
        <w:tc>
          <w:tcPr>
            <w:tcW w:w="7016" w:type="dxa"/>
          </w:tcPr>
          <w:p w14:paraId="0DF59FB7"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11.1</w:t>
            </w:r>
            <w:r w:rsidRPr="00E14A06">
              <w:rPr>
                <w:rFonts w:ascii="Calibri" w:hAnsi="Calibri"/>
                <w:spacing w:val="-3"/>
              </w:rPr>
              <w:tab/>
              <w:t>Desde la Fecha de Inicio de las Obras hasta la fecha de emisión del Certificado de Corrección de Defectos, son riesgos del Contratante:</w:t>
            </w:r>
          </w:p>
          <w:p w14:paraId="22FCF53E" w14:textId="77777777" w:rsidR="003F79AA" w:rsidRPr="00E14A06" w:rsidRDefault="003F79AA" w:rsidP="00ED7FCE">
            <w:pPr>
              <w:suppressAutoHyphens/>
              <w:spacing w:after="120"/>
              <w:ind w:left="1152" w:hanging="540"/>
              <w:jc w:val="both"/>
              <w:rPr>
                <w:rFonts w:ascii="Calibri" w:hAnsi="Calibri"/>
                <w:spacing w:val="-3"/>
              </w:rPr>
            </w:pPr>
            <w:r w:rsidRPr="00E14A06">
              <w:rPr>
                <w:rFonts w:ascii="Calibri" w:hAnsi="Calibri"/>
                <w:spacing w:val="-3"/>
              </w:rPr>
              <w:t>(a)</w:t>
            </w:r>
            <w:r w:rsidRPr="00E14A06">
              <w:rPr>
                <w:rFonts w:ascii="Calibri" w:hAnsi="Calibri"/>
                <w:spacing w:val="-3"/>
              </w:rPr>
              <w:tab/>
              <w:t>Los riesgos de lesiones personales, de muerte, o de pérdida o daños a la propiedad (sin incluir las Obras, Planta, Materiales y Equipos) como consecuencia de:</w:t>
            </w:r>
          </w:p>
          <w:p w14:paraId="5D59031E" w14:textId="77777777" w:rsidR="003F79AA" w:rsidRPr="00E14A06" w:rsidRDefault="003F79AA" w:rsidP="00ED7FCE">
            <w:pPr>
              <w:suppressAutoHyphens/>
              <w:spacing w:after="120"/>
              <w:ind w:left="1692" w:hanging="540"/>
              <w:jc w:val="both"/>
              <w:rPr>
                <w:rFonts w:ascii="Calibri" w:hAnsi="Calibri"/>
                <w:spacing w:val="-3"/>
              </w:rPr>
            </w:pPr>
            <w:r w:rsidRPr="00E14A06">
              <w:rPr>
                <w:rFonts w:ascii="Calibri" w:hAnsi="Calibri"/>
                <w:spacing w:val="-3"/>
              </w:rPr>
              <w:t>(i)</w:t>
            </w:r>
            <w:r w:rsidRPr="00E14A06">
              <w:rPr>
                <w:rFonts w:ascii="Calibri" w:hAnsi="Calibri"/>
                <w:spacing w:val="-3"/>
              </w:rPr>
              <w:tab/>
              <w:t>el uso u ocupación  del Sitio de las Obras por las Obras, o con el objeto de realizar las Obras, como resultado inevitable de las Obras, o</w:t>
            </w:r>
          </w:p>
          <w:p w14:paraId="3AD98D8F" w14:textId="77777777" w:rsidR="003F79AA" w:rsidRPr="00E14A06" w:rsidRDefault="003F79AA" w:rsidP="00ED7FCE">
            <w:pPr>
              <w:suppressAutoHyphens/>
              <w:spacing w:after="120"/>
              <w:ind w:left="1692" w:hanging="540"/>
              <w:jc w:val="both"/>
              <w:rPr>
                <w:rFonts w:ascii="Calibri" w:hAnsi="Calibri"/>
                <w:spacing w:val="-3"/>
              </w:rPr>
            </w:pPr>
            <w:r w:rsidRPr="00E14A06">
              <w:rPr>
                <w:rFonts w:ascii="Calibri" w:hAnsi="Calibri"/>
                <w:spacing w:val="-3"/>
              </w:rPr>
              <w:t>(ii)</w:t>
            </w:r>
            <w:r w:rsidRPr="00E14A06">
              <w:rPr>
                <w:rFonts w:ascii="Calibri" w:hAnsi="Calibri"/>
                <w:spacing w:val="-3"/>
              </w:rPr>
              <w:tab/>
              <w:t>negligencia, violación de los deberes establecidos por la ley, o interferencia con los derechos legales por parte del Contratante o cualquiera persona empleada por él o contratada por él, excepto el Contratista.</w:t>
            </w:r>
          </w:p>
          <w:p w14:paraId="471883DC" w14:textId="77777777" w:rsidR="003F79AA" w:rsidRPr="00E14A06" w:rsidRDefault="003F79AA" w:rsidP="00ED7FCE">
            <w:pPr>
              <w:suppressAutoHyphens/>
              <w:spacing w:after="120"/>
              <w:ind w:left="1152" w:hanging="540"/>
              <w:jc w:val="both"/>
              <w:rPr>
                <w:rFonts w:ascii="Calibri" w:hAnsi="Calibri"/>
                <w:spacing w:val="-3"/>
              </w:rPr>
            </w:pPr>
            <w:r w:rsidRPr="00E14A06">
              <w:rPr>
                <w:rFonts w:ascii="Calibri" w:hAnsi="Calibri"/>
                <w:spacing w:val="-3"/>
              </w:rPr>
              <w:t>(b)</w:t>
            </w:r>
            <w:r w:rsidRPr="00E14A06">
              <w:rPr>
                <w:rFonts w:ascii="Calibri" w:hAnsi="Calibri"/>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128771C1"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11.2</w:t>
            </w:r>
            <w:r w:rsidRPr="00E14A06">
              <w:rPr>
                <w:rFonts w:ascii="Calibri" w:hAnsi="Calibri"/>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7123C2FD" w14:textId="77777777" w:rsidR="003F79AA" w:rsidRPr="00E14A06" w:rsidRDefault="003F79AA" w:rsidP="00ED7FCE">
            <w:pPr>
              <w:suppressAutoHyphens/>
              <w:spacing w:after="120"/>
              <w:ind w:left="1152" w:hanging="540"/>
              <w:jc w:val="both"/>
              <w:rPr>
                <w:rFonts w:ascii="Calibri" w:hAnsi="Calibri"/>
                <w:spacing w:val="-3"/>
              </w:rPr>
            </w:pPr>
            <w:r w:rsidRPr="00E14A06">
              <w:rPr>
                <w:rFonts w:ascii="Calibri" w:hAnsi="Calibri"/>
                <w:spacing w:val="-3"/>
              </w:rPr>
              <w:t>(a)</w:t>
            </w:r>
            <w:r w:rsidRPr="00E14A06">
              <w:rPr>
                <w:rFonts w:ascii="Calibri" w:hAnsi="Calibri"/>
                <w:spacing w:val="-3"/>
              </w:rPr>
              <w:tab/>
              <w:t>un Defecto que existía en la Fecha de Terminación;</w:t>
            </w:r>
          </w:p>
          <w:p w14:paraId="03FC67DD" w14:textId="77777777" w:rsidR="003F79AA" w:rsidRPr="00E14A06" w:rsidRDefault="003F79AA" w:rsidP="00ED7FCE">
            <w:pPr>
              <w:suppressAutoHyphens/>
              <w:spacing w:after="120"/>
              <w:ind w:left="1152" w:hanging="540"/>
              <w:jc w:val="both"/>
              <w:rPr>
                <w:rFonts w:ascii="Calibri" w:hAnsi="Calibri"/>
                <w:spacing w:val="-3"/>
              </w:rPr>
            </w:pPr>
            <w:r w:rsidRPr="00E14A06">
              <w:rPr>
                <w:rFonts w:ascii="Calibri" w:hAnsi="Calibri"/>
                <w:spacing w:val="-3"/>
              </w:rPr>
              <w:t>(b)</w:t>
            </w:r>
            <w:r w:rsidRPr="00E14A06">
              <w:rPr>
                <w:rFonts w:ascii="Calibri" w:hAnsi="Calibri"/>
                <w:spacing w:val="-3"/>
              </w:rPr>
              <w:tab/>
              <w:t xml:space="preserve">un evento que ocurrió antes de la Fecha de Terminación, y que no constituía un riesgo del Contratante; o </w:t>
            </w:r>
          </w:p>
          <w:p w14:paraId="052937D2" w14:textId="77777777" w:rsidR="003F79AA" w:rsidRPr="00E14A06" w:rsidRDefault="003F79AA" w:rsidP="00ED7FCE">
            <w:pPr>
              <w:suppressAutoHyphens/>
              <w:spacing w:after="120"/>
              <w:ind w:left="1152" w:hanging="540"/>
              <w:jc w:val="both"/>
              <w:rPr>
                <w:rFonts w:ascii="Calibri" w:hAnsi="Calibri"/>
                <w:spacing w:val="-3"/>
              </w:rPr>
            </w:pPr>
            <w:r w:rsidRPr="00E14A06">
              <w:rPr>
                <w:rFonts w:ascii="Calibri" w:hAnsi="Calibri"/>
                <w:spacing w:val="-3"/>
              </w:rPr>
              <w:lastRenderedPageBreak/>
              <w:t>(c)</w:t>
            </w:r>
            <w:r w:rsidRPr="00E14A06">
              <w:rPr>
                <w:rFonts w:ascii="Calibri" w:hAnsi="Calibri"/>
                <w:spacing w:val="-3"/>
              </w:rPr>
              <w:tab/>
              <w:t xml:space="preserve">las actividades del Contratista en el Sitio de las Obras después de la Fecha de Terminación. </w:t>
            </w:r>
          </w:p>
        </w:tc>
      </w:tr>
      <w:tr w:rsidR="003F79AA" w:rsidRPr="00E14A06" w14:paraId="7AD9D88A" w14:textId="77777777" w:rsidTr="00F01C74">
        <w:tc>
          <w:tcPr>
            <w:tcW w:w="2448" w:type="dxa"/>
          </w:tcPr>
          <w:p w14:paraId="0B66EC33" w14:textId="77777777" w:rsidR="003F79AA" w:rsidRPr="00E14A06" w:rsidRDefault="003F79AA" w:rsidP="009160EC">
            <w:pPr>
              <w:pStyle w:val="SectionVHeading3"/>
              <w:spacing w:after="120"/>
              <w:rPr>
                <w:rFonts w:ascii="Calibri" w:hAnsi="Calibri"/>
              </w:rPr>
            </w:pPr>
            <w:bookmarkStart w:id="76" w:name="_Toc524964549"/>
            <w:r w:rsidRPr="00E14A06">
              <w:rPr>
                <w:rFonts w:ascii="Calibri" w:hAnsi="Calibri"/>
              </w:rPr>
              <w:lastRenderedPageBreak/>
              <w:t>12.</w:t>
            </w:r>
            <w:r w:rsidRPr="00E14A06">
              <w:rPr>
                <w:rFonts w:ascii="Calibri" w:hAnsi="Calibri"/>
              </w:rPr>
              <w:tab/>
              <w:t>Riesgos del Contratista</w:t>
            </w:r>
            <w:bookmarkEnd w:id="76"/>
          </w:p>
        </w:tc>
        <w:tc>
          <w:tcPr>
            <w:tcW w:w="7016" w:type="dxa"/>
          </w:tcPr>
          <w:p w14:paraId="06801608"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12.1</w:t>
            </w:r>
            <w:r w:rsidRPr="00E14A06">
              <w:rPr>
                <w:rFonts w:ascii="Calibri" w:hAnsi="Calibri"/>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Equipo)no sean riesgos del Contratante, serán riesgos del Contratista</w:t>
            </w:r>
          </w:p>
        </w:tc>
      </w:tr>
      <w:tr w:rsidR="003F79AA" w:rsidRPr="00E14A06" w14:paraId="5CA2EBCA" w14:textId="77777777" w:rsidTr="00F01C74">
        <w:tc>
          <w:tcPr>
            <w:tcW w:w="2448" w:type="dxa"/>
          </w:tcPr>
          <w:p w14:paraId="125529B6" w14:textId="77777777" w:rsidR="003F79AA" w:rsidRPr="00E14A06" w:rsidRDefault="003F79AA" w:rsidP="009160EC">
            <w:pPr>
              <w:pStyle w:val="SectionVHeading3"/>
              <w:spacing w:after="120"/>
              <w:rPr>
                <w:rFonts w:ascii="Calibri" w:hAnsi="Calibri"/>
              </w:rPr>
            </w:pPr>
            <w:bookmarkStart w:id="77" w:name="_Toc524964550"/>
            <w:r w:rsidRPr="00E14A06">
              <w:rPr>
                <w:rFonts w:ascii="Calibri" w:hAnsi="Calibri"/>
              </w:rPr>
              <w:t>13.</w:t>
            </w:r>
            <w:r w:rsidRPr="00E14A06">
              <w:rPr>
                <w:rFonts w:ascii="Calibri" w:hAnsi="Calibri"/>
              </w:rPr>
              <w:tab/>
              <w:t>Seguros</w:t>
            </w:r>
            <w:bookmarkEnd w:id="77"/>
          </w:p>
        </w:tc>
        <w:tc>
          <w:tcPr>
            <w:tcW w:w="7016" w:type="dxa"/>
          </w:tcPr>
          <w:p w14:paraId="682DDD18"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13.1</w:t>
            </w:r>
            <w:r w:rsidRPr="00E14A06">
              <w:rPr>
                <w:rFonts w:ascii="Calibri" w:hAnsi="Calibri"/>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E14A06">
              <w:rPr>
                <w:rFonts w:ascii="Calibri" w:hAnsi="Calibri"/>
                <w:b/>
                <w:bCs/>
                <w:spacing w:val="-3"/>
              </w:rPr>
              <w:t>estipulados en las CEC,</w:t>
            </w:r>
            <w:r w:rsidRPr="00E14A06">
              <w:rPr>
                <w:rFonts w:ascii="Calibri" w:hAnsi="Calibri"/>
                <w:spacing w:val="-3"/>
              </w:rPr>
              <w:t xml:space="preserve"> los siguientes eventos constituyen riesgos del Contratista:</w:t>
            </w:r>
          </w:p>
          <w:p w14:paraId="4287C17A" w14:textId="77777777" w:rsidR="003F79AA" w:rsidRPr="00E14A06" w:rsidRDefault="003F79AA" w:rsidP="00ED7FCE">
            <w:pPr>
              <w:suppressAutoHyphens/>
              <w:spacing w:after="120"/>
              <w:ind w:left="1332" w:hanging="720"/>
              <w:jc w:val="both"/>
              <w:rPr>
                <w:rFonts w:ascii="Calibri" w:hAnsi="Calibri"/>
                <w:spacing w:val="-3"/>
              </w:rPr>
            </w:pPr>
            <w:r w:rsidRPr="00E14A06">
              <w:rPr>
                <w:rFonts w:ascii="Calibri" w:hAnsi="Calibri"/>
                <w:spacing w:val="-3"/>
              </w:rPr>
              <w:t>(a)</w:t>
            </w:r>
            <w:r w:rsidRPr="00E14A06">
              <w:rPr>
                <w:rFonts w:ascii="Calibri" w:hAnsi="Calibri"/>
                <w:spacing w:val="-3"/>
              </w:rPr>
              <w:tab/>
              <w:t>pérdida o daños a -- las Obras, Planta y Materiales;</w:t>
            </w:r>
          </w:p>
          <w:p w14:paraId="6D164467" w14:textId="77777777" w:rsidR="003F79AA" w:rsidRPr="00E14A06" w:rsidRDefault="003F79AA" w:rsidP="00ED7FCE">
            <w:pPr>
              <w:suppressAutoHyphens/>
              <w:spacing w:after="120"/>
              <w:ind w:left="1332" w:hanging="720"/>
              <w:jc w:val="both"/>
              <w:rPr>
                <w:rFonts w:ascii="Calibri" w:hAnsi="Calibri"/>
                <w:spacing w:val="-3"/>
              </w:rPr>
            </w:pPr>
            <w:r w:rsidRPr="00E14A06">
              <w:rPr>
                <w:rFonts w:ascii="Calibri" w:hAnsi="Calibri"/>
                <w:spacing w:val="-3"/>
              </w:rPr>
              <w:t>(b)</w:t>
            </w:r>
            <w:r w:rsidRPr="00E14A06">
              <w:rPr>
                <w:rFonts w:ascii="Calibri" w:hAnsi="Calibri"/>
                <w:spacing w:val="-3"/>
              </w:rPr>
              <w:tab/>
              <w:t>pérdida o daños a -- los Equipos;</w:t>
            </w:r>
          </w:p>
          <w:p w14:paraId="0A4B1084" w14:textId="77777777" w:rsidR="003F79AA" w:rsidRPr="00E14A06" w:rsidRDefault="003F79AA" w:rsidP="00ED7FCE">
            <w:pPr>
              <w:suppressAutoHyphens/>
              <w:spacing w:after="120"/>
              <w:ind w:left="1332" w:hanging="720"/>
              <w:jc w:val="both"/>
              <w:rPr>
                <w:rFonts w:ascii="Calibri" w:hAnsi="Calibri"/>
                <w:spacing w:val="-3"/>
              </w:rPr>
            </w:pPr>
            <w:r w:rsidRPr="00E14A06">
              <w:rPr>
                <w:rFonts w:ascii="Calibri" w:hAnsi="Calibri"/>
                <w:spacing w:val="-3"/>
              </w:rPr>
              <w:t xml:space="preserve">(c) </w:t>
            </w:r>
            <w:r w:rsidRPr="00E14A06">
              <w:rPr>
                <w:rFonts w:ascii="Calibri" w:hAnsi="Calibri"/>
                <w:spacing w:val="-3"/>
              </w:rPr>
              <w:tab/>
              <w:t>pérdida o daños a -- la propiedad (sin incluir las Obras, Planta, Materiales y Equipos) relacionada con el Contrato, y</w:t>
            </w:r>
          </w:p>
          <w:p w14:paraId="7CC55D69" w14:textId="728F813D" w:rsidR="003F79AA" w:rsidRPr="00E14A06" w:rsidRDefault="003F79AA" w:rsidP="00ED7FCE">
            <w:pPr>
              <w:suppressAutoHyphens/>
              <w:spacing w:after="120"/>
              <w:ind w:left="1152" w:hanging="540"/>
              <w:jc w:val="both"/>
              <w:rPr>
                <w:rFonts w:ascii="Calibri" w:hAnsi="Calibri"/>
                <w:spacing w:val="-3"/>
              </w:rPr>
            </w:pPr>
            <w:r w:rsidRPr="00E14A06">
              <w:rPr>
                <w:rFonts w:ascii="Calibri" w:hAnsi="Calibri"/>
                <w:spacing w:val="-3"/>
              </w:rPr>
              <w:t xml:space="preserve">(d) </w:t>
            </w:r>
            <w:r w:rsidRPr="00E14A06">
              <w:rPr>
                <w:rFonts w:ascii="Calibri" w:hAnsi="Calibri"/>
                <w:spacing w:val="-3"/>
              </w:rPr>
              <w:tab/>
              <w:t>lesiones personales o muert</w:t>
            </w:r>
            <w:r w:rsidR="002226F2">
              <w:rPr>
                <w:rFonts w:ascii="Calibri" w:hAnsi="Calibri"/>
                <w:spacing w:val="-3"/>
              </w:rPr>
              <w:t>e durante el período de ejecución y en el período de corrección de defectos.</w:t>
            </w:r>
          </w:p>
          <w:p w14:paraId="3A9D6D98"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13.2</w:t>
            </w:r>
            <w:r w:rsidRPr="00E14A06">
              <w:rPr>
                <w:rFonts w:ascii="Calibri" w:hAnsi="Calibri"/>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44824226"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13.3</w:t>
            </w:r>
            <w:r w:rsidRPr="00E14A06">
              <w:rPr>
                <w:rFonts w:ascii="Calibri" w:hAnsi="Calibri"/>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54309527"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13.4</w:t>
            </w:r>
            <w:r w:rsidRPr="00E14A06">
              <w:rPr>
                <w:rFonts w:ascii="Calibri" w:hAnsi="Calibri"/>
                <w:spacing w:val="-3"/>
              </w:rPr>
              <w:tab/>
              <w:t>Las condiciones del seguro no podrán modificarse sin la aprobación del Gerente de Obras.</w:t>
            </w:r>
          </w:p>
          <w:p w14:paraId="66D6E1D7"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13.5</w:t>
            </w:r>
            <w:r w:rsidRPr="00E14A06">
              <w:rPr>
                <w:rFonts w:ascii="Calibri" w:hAnsi="Calibri"/>
                <w:spacing w:val="-3"/>
              </w:rPr>
              <w:tab/>
              <w:t>Ambas partes deberán cumplir con todas las condiciones de las pólizas de seguro.</w:t>
            </w:r>
          </w:p>
        </w:tc>
      </w:tr>
      <w:tr w:rsidR="003F79AA" w:rsidRPr="00E14A06" w14:paraId="3642F48B" w14:textId="77777777" w:rsidTr="00F01C74">
        <w:tc>
          <w:tcPr>
            <w:tcW w:w="2448" w:type="dxa"/>
          </w:tcPr>
          <w:p w14:paraId="713C99CB" w14:textId="77777777" w:rsidR="003F79AA" w:rsidRPr="00E14A06" w:rsidRDefault="003F79AA" w:rsidP="009160EC">
            <w:pPr>
              <w:pStyle w:val="SectionVHeading3"/>
              <w:spacing w:after="120"/>
              <w:rPr>
                <w:rFonts w:ascii="Calibri" w:hAnsi="Calibri"/>
              </w:rPr>
            </w:pPr>
            <w:bookmarkStart w:id="78" w:name="_Toc524964551"/>
            <w:r w:rsidRPr="00E14A06">
              <w:rPr>
                <w:rFonts w:ascii="Calibri" w:hAnsi="Calibri"/>
              </w:rPr>
              <w:t>14.</w:t>
            </w:r>
            <w:r w:rsidRPr="00E14A06">
              <w:rPr>
                <w:rFonts w:ascii="Calibri" w:hAnsi="Calibri"/>
              </w:rPr>
              <w:tab/>
            </w:r>
            <w:r w:rsidRPr="00E14A06">
              <w:rPr>
                <w:rFonts w:ascii="Calibri" w:hAnsi="Calibri"/>
                <w:bCs w:val="0"/>
                <w:spacing w:val="-3"/>
              </w:rPr>
              <w:t xml:space="preserve">Informes de investigación del </w:t>
            </w:r>
            <w:r w:rsidRPr="00E14A06">
              <w:rPr>
                <w:rFonts w:ascii="Calibri" w:hAnsi="Calibri"/>
                <w:bCs w:val="0"/>
                <w:spacing w:val="-3"/>
              </w:rPr>
              <w:lastRenderedPageBreak/>
              <w:t>Sitio de las Obras</w:t>
            </w:r>
            <w:bookmarkEnd w:id="78"/>
          </w:p>
        </w:tc>
        <w:tc>
          <w:tcPr>
            <w:tcW w:w="7016" w:type="dxa"/>
          </w:tcPr>
          <w:p w14:paraId="3CE4F2CA"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lastRenderedPageBreak/>
              <w:t>14.1</w:t>
            </w:r>
            <w:r w:rsidRPr="00E14A06">
              <w:rPr>
                <w:rFonts w:ascii="Calibri" w:hAnsi="Calibri"/>
                <w:spacing w:val="-3"/>
              </w:rPr>
              <w:tab/>
              <w:t xml:space="preserve">El Contratista, al preparar su Oferta, se basará en los informes de investigación del Sitio de las Obras </w:t>
            </w:r>
            <w:r w:rsidRPr="00E14A06">
              <w:rPr>
                <w:rFonts w:ascii="Calibri" w:hAnsi="Calibri"/>
                <w:b/>
                <w:bCs/>
                <w:spacing w:val="-3"/>
              </w:rPr>
              <w:t>indicados en las CEC</w:t>
            </w:r>
            <w:r w:rsidRPr="00E14A06">
              <w:rPr>
                <w:rFonts w:ascii="Calibri" w:hAnsi="Calibri"/>
                <w:spacing w:val="-3"/>
              </w:rPr>
              <w:t xml:space="preserve">, además </w:t>
            </w:r>
            <w:r w:rsidRPr="00E14A06">
              <w:rPr>
                <w:rFonts w:ascii="Calibri" w:hAnsi="Calibri"/>
                <w:spacing w:val="-3"/>
              </w:rPr>
              <w:lastRenderedPageBreak/>
              <w:t>de cualquier otra información de que disponga el Oferente.</w:t>
            </w:r>
          </w:p>
        </w:tc>
      </w:tr>
      <w:tr w:rsidR="003F79AA" w:rsidRPr="00E14A06" w14:paraId="7C6579BF" w14:textId="77777777" w:rsidTr="00F01C74">
        <w:tc>
          <w:tcPr>
            <w:tcW w:w="2448" w:type="dxa"/>
          </w:tcPr>
          <w:p w14:paraId="41AC4513" w14:textId="77777777" w:rsidR="003F79AA" w:rsidRPr="00E14A06" w:rsidRDefault="003F79AA" w:rsidP="009160EC">
            <w:pPr>
              <w:pStyle w:val="SectionVHeading3"/>
              <w:spacing w:after="120"/>
              <w:rPr>
                <w:rFonts w:ascii="Calibri" w:hAnsi="Calibri"/>
              </w:rPr>
            </w:pPr>
            <w:bookmarkStart w:id="79" w:name="_Toc524964552"/>
            <w:r w:rsidRPr="00E14A06">
              <w:rPr>
                <w:rFonts w:ascii="Calibri" w:hAnsi="Calibri"/>
              </w:rPr>
              <w:lastRenderedPageBreak/>
              <w:t>15.</w:t>
            </w:r>
            <w:r w:rsidRPr="00E14A06">
              <w:rPr>
                <w:rFonts w:ascii="Calibri" w:hAnsi="Calibri"/>
              </w:rPr>
              <w:tab/>
            </w:r>
            <w:r w:rsidRPr="00E14A06">
              <w:rPr>
                <w:rFonts w:ascii="Calibri" w:hAnsi="Calibri"/>
                <w:spacing w:val="-3"/>
              </w:rPr>
              <w:t>Consultas acerca de las Condiciones Especiales del Contrato</w:t>
            </w:r>
            <w:bookmarkEnd w:id="79"/>
          </w:p>
        </w:tc>
        <w:tc>
          <w:tcPr>
            <w:tcW w:w="7016" w:type="dxa"/>
          </w:tcPr>
          <w:p w14:paraId="08E2B5CF"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15.1</w:t>
            </w:r>
            <w:r w:rsidRPr="00E14A06">
              <w:rPr>
                <w:rFonts w:ascii="Calibri" w:hAnsi="Calibri"/>
                <w:spacing w:val="-3"/>
              </w:rPr>
              <w:tab/>
              <w:t xml:space="preserve">El Gerente de Obras responderá a las consultas sobre </w:t>
            </w:r>
            <w:r w:rsidRPr="00E14A06">
              <w:rPr>
                <w:rFonts w:ascii="Calibri" w:hAnsi="Calibri"/>
                <w:bCs/>
                <w:spacing w:val="-3"/>
              </w:rPr>
              <w:t>las CEC</w:t>
            </w:r>
            <w:r w:rsidRPr="00E14A06">
              <w:rPr>
                <w:rFonts w:ascii="Calibri" w:hAnsi="Calibri"/>
                <w:spacing w:val="-3"/>
              </w:rPr>
              <w:t>.</w:t>
            </w:r>
          </w:p>
        </w:tc>
      </w:tr>
      <w:tr w:rsidR="003F79AA" w:rsidRPr="00E14A06" w14:paraId="741DF40D" w14:textId="77777777" w:rsidTr="00F01C74">
        <w:tc>
          <w:tcPr>
            <w:tcW w:w="2448" w:type="dxa"/>
          </w:tcPr>
          <w:p w14:paraId="5BFC9364" w14:textId="77777777" w:rsidR="003F79AA" w:rsidRPr="00E14A06" w:rsidRDefault="003F79AA" w:rsidP="009160EC">
            <w:pPr>
              <w:pStyle w:val="SectionVHeading3"/>
              <w:spacing w:after="120"/>
              <w:rPr>
                <w:rFonts w:ascii="Calibri" w:hAnsi="Calibri"/>
              </w:rPr>
            </w:pPr>
            <w:bookmarkStart w:id="80" w:name="_Toc524964553"/>
            <w:r w:rsidRPr="00E14A06">
              <w:rPr>
                <w:rFonts w:ascii="Calibri" w:hAnsi="Calibri"/>
              </w:rPr>
              <w:t>16.</w:t>
            </w:r>
            <w:r w:rsidRPr="00E14A06">
              <w:rPr>
                <w:rFonts w:ascii="Calibri" w:hAnsi="Calibri"/>
              </w:rPr>
              <w:tab/>
            </w:r>
            <w:r w:rsidRPr="00E14A06">
              <w:rPr>
                <w:rFonts w:ascii="Calibri" w:hAnsi="Calibri"/>
                <w:spacing w:val="-3"/>
              </w:rPr>
              <w:t>Construcción de las Obras por el Contratista</w:t>
            </w:r>
            <w:bookmarkEnd w:id="80"/>
            <w:r w:rsidRPr="00E14A06">
              <w:rPr>
                <w:rFonts w:ascii="Calibri" w:hAnsi="Calibri"/>
                <w:spacing w:val="-3"/>
              </w:rPr>
              <w:t xml:space="preserve"> </w:t>
            </w:r>
          </w:p>
        </w:tc>
        <w:tc>
          <w:tcPr>
            <w:tcW w:w="7016" w:type="dxa"/>
          </w:tcPr>
          <w:p w14:paraId="03AF38AD"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16.1</w:t>
            </w:r>
            <w:r w:rsidRPr="00E14A06">
              <w:rPr>
                <w:rFonts w:ascii="Calibri" w:hAnsi="Calibri"/>
                <w:spacing w:val="-3"/>
              </w:rPr>
              <w:tab/>
              <w:t>El Contratista deberá construir e instalar las Obras  de conformidad con las Especificaciones y los Planos.</w:t>
            </w:r>
          </w:p>
        </w:tc>
      </w:tr>
      <w:tr w:rsidR="003F79AA" w:rsidRPr="00E14A06" w14:paraId="5931F188" w14:textId="77777777" w:rsidTr="00F01C74">
        <w:tc>
          <w:tcPr>
            <w:tcW w:w="2448" w:type="dxa"/>
          </w:tcPr>
          <w:p w14:paraId="3C288132" w14:textId="77777777" w:rsidR="003F79AA" w:rsidRPr="00E14A06" w:rsidRDefault="003F79AA" w:rsidP="009160EC">
            <w:pPr>
              <w:pStyle w:val="SectionVHeading3"/>
              <w:spacing w:after="120"/>
              <w:rPr>
                <w:rFonts w:ascii="Calibri" w:hAnsi="Calibri"/>
                <w:b w:val="0"/>
                <w:bCs w:val="0"/>
              </w:rPr>
            </w:pPr>
            <w:bookmarkStart w:id="81" w:name="_Toc524964554"/>
            <w:r w:rsidRPr="00E14A06">
              <w:rPr>
                <w:rFonts w:ascii="Calibri" w:hAnsi="Calibri"/>
              </w:rPr>
              <w:t>17.</w:t>
            </w:r>
            <w:r w:rsidRPr="00E14A06">
              <w:rPr>
                <w:rFonts w:ascii="Calibri" w:hAnsi="Calibri"/>
              </w:rPr>
              <w:tab/>
            </w:r>
            <w:r w:rsidRPr="00E14A06">
              <w:rPr>
                <w:rFonts w:ascii="Calibri" w:hAnsi="Calibri"/>
                <w:bCs w:val="0"/>
                <w:spacing w:val="-3"/>
              </w:rPr>
              <w:t>Terminación de las Obras en la fecha prevista</w:t>
            </w:r>
            <w:bookmarkEnd w:id="81"/>
          </w:p>
        </w:tc>
        <w:tc>
          <w:tcPr>
            <w:tcW w:w="7016" w:type="dxa"/>
          </w:tcPr>
          <w:p w14:paraId="78F13959"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17.1</w:t>
            </w:r>
            <w:r w:rsidRPr="00E14A06">
              <w:rPr>
                <w:rFonts w:ascii="Calibri" w:hAnsi="Calibri"/>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3F79AA" w:rsidRPr="00E14A06" w14:paraId="211CB111" w14:textId="77777777" w:rsidTr="00F01C74">
        <w:tc>
          <w:tcPr>
            <w:tcW w:w="2448" w:type="dxa"/>
          </w:tcPr>
          <w:p w14:paraId="6C0BE551" w14:textId="77777777" w:rsidR="003F79AA" w:rsidRPr="00E14A06" w:rsidRDefault="003F79AA" w:rsidP="009160EC">
            <w:pPr>
              <w:pStyle w:val="SectionVHeading3"/>
              <w:spacing w:after="120"/>
              <w:rPr>
                <w:rFonts w:ascii="Calibri" w:hAnsi="Calibri"/>
              </w:rPr>
            </w:pPr>
            <w:bookmarkStart w:id="82" w:name="_Toc524964555"/>
            <w:r w:rsidRPr="00E14A06">
              <w:rPr>
                <w:rFonts w:ascii="Calibri" w:hAnsi="Calibri"/>
              </w:rPr>
              <w:t>18.</w:t>
            </w:r>
            <w:r w:rsidRPr="00E14A06">
              <w:rPr>
                <w:rFonts w:ascii="Calibri" w:hAnsi="Calibri"/>
              </w:rPr>
              <w:tab/>
              <w:t>Aprobación por el Gerente de Obras</w:t>
            </w:r>
            <w:bookmarkEnd w:id="82"/>
          </w:p>
        </w:tc>
        <w:tc>
          <w:tcPr>
            <w:tcW w:w="7016" w:type="dxa"/>
          </w:tcPr>
          <w:p w14:paraId="1F693862"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18.1</w:t>
            </w:r>
            <w:r w:rsidRPr="00E14A06">
              <w:rPr>
                <w:rFonts w:ascii="Calibri" w:hAnsi="Calibri"/>
                <w:spacing w:val="-3"/>
              </w:rPr>
              <w:tab/>
              <w:t>El Contratista deberá proporcionar al Gerente de Obras las Especificaciones y los Planos que muestren las obras provisionales propuestas, quien deberá aprobarlas si dichas obras cumplen con las Especificaciones y los Planos.</w:t>
            </w:r>
          </w:p>
          <w:p w14:paraId="22A4C711"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18.2</w:t>
            </w:r>
            <w:r w:rsidRPr="00E14A06">
              <w:rPr>
                <w:rFonts w:ascii="Calibri" w:hAnsi="Calibri"/>
                <w:spacing w:val="-3"/>
              </w:rPr>
              <w:tab/>
              <w:t>El Contratista será responsable por el diseño de las obras provisionales.</w:t>
            </w:r>
          </w:p>
          <w:p w14:paraId="2675AB3F"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18.3</w:t>
            </w:r>
            <w:r w:rsidRPr="00E14A06">
              <w:rPr>
                <w:rFonts w:ascii="Calibri" w:hAnsi="Calibri"/>
                <w:spacing w:val="-3"/>
              </w:rPr>
              <w:tab/>
              <w:t>La aprobación del Gerente de Obras no liberará al Contratista de responsabilidad en cuanto al diseño de las obras provisionales.</w:t>
            </w:r>
          </w:p>
          <w:p w14:paraId="0B376216"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18.4</w:t>
            </w:r>
            <w:r w:rsidRPr="00E14A06">
              <w:rPr>
                <w:rFonts w:ascii="Calibri" w:hAnsi="Calibri"/>
                <w:spacing w:val="-3"/>
              </w:rPr>
              <w:tab/>
              <w:t>El Contratista deberá obtener las aprobaciones del diseño de las obras provisionales por parte de terceros cuando sean necesarias.</w:t>
            </w:r>
          </w:p>
          <w:p w14:paraId="66BAA36E"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18.5</w:t>
            </w:r>
            <w:r w:rsidRPr="00E14A06">
              <w:rPr>
                <w:rFonts w:ascii="Calibri" w:hAnsi="Calibri"/>
                <w:spacing w:val="-3"/>
              </w:rPr>
              <w:tab/>
              <w:t>Todos los planos preparados por el Contratista para la ejecución de las obras provisionales o definitivas deberán ser aprobados previamente por el Gerente de Obras antes de su utilización.</w:t>
            </w:r>
          </w:p>
        </w:tc>
      </w:tr>
      <w:tr w:rsidR="003F79AA" w:rsidRPr="00E14A06" w14:paraId="2EFAC5BF" w14:textId="77777777" w:rsidTr="00F01C74">
        <w:tc>
          <w:tcPr>
            <w:tcW w:w="2448" w:type="dxa"/>
          </w:tcPr>
          <w:p w14:paraId="64C1A78D" w14:textId="77777777" w:rsidR="003F79AA" w:rsidRPr="00E14A06" w:rsidRDefault="003F79AA" w:rsidP="009160EC">
            <w:pPr>
              <w:pStyle w:val="SectionVHeading3"/>
              <w:spacing w:after="120"/>
              <w:rPr>
                <w:rFonts w:ascii="Calibri" w:hAnsi="Calibri"/>
              </w:rPr>
            </w:pPr>
            <w:bookmarkStart w:id="83" w:name="_Toc524964556"/>
            <w:r w:rsidRPr="00E14A06">
              <w:rPr>
                <w:rFonts w:ascii="Calibri" w:hAnsi="Calibri"/>
              </w:rPr>
              <w:t>19.</w:t>
            </w:r>
            <w:r w:rsidRPr="00E14A06">
              <w:rPr>
                <w:rFonts w:ascii="Calibri" w:hAnsi="Calibri"/>
              </w:rPr>
              <w:tab/>
              <w:t>Seguridad</w:t>
            </w:r>
            <w:bookmarkEnd w:id="83"/>
          </w:p>
        </w:tc>
        <w:tc>
          <w:tcPr>
            <w:tcW w:w="7016" w:type="dxa"/>
          </w:tcPr>
          <w:p w14:paraId="7445A5E9"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19.1</w:t>
            </w:r>
            <w:r w:rsidRPr="00E14A06">
              <w:rPr>
                <w:rFonts w:ascii="Calibri" w:hAnsi="Calibri"/>
                <w:spacing w:val="-3"/>
              </w:rPr>
              <w:tab/>
              <w:t>El Contratista será responsable por la seguridad de todas las actividades en el Sitio de las Obras.</w:t>
            </w:r>
          </w:p>
        </w:tc>
      </w:tr>
      <w:tr w:rsidR="003F79AA" w:rsidRPr="00E14A06" w14:paraId="4FBFA306" w14:textId="77777777" w:rsidTr="00F01C74">
        <w:tc>
          <w:tcPr>
            <w:tcW w:w="2448" w:type="dxa"/>
          </w:tcPr>
          <w:p w14:paraId="6580EBA7" w14:textId="77777777" w:rsidR="003F79AA" w:rsidRPr="00E14A06" w:rsidRDefault="003F79AA" w:rsidP="009160EC">
            <w:pPr>
              <w:pStyle w:val="SectionVHeading3"/>
              <w:spacing w:after="120"/>
              <w:rPr>
                <w:rFonts w:ascii="Calibri" w:hAnsi="Calibri"/>
              </w:rPr>
            </w:pPr>
            <w:bookmarkStart w:id="84" w:name="_Toc524964557"/>
            <w:r w:rsidRPr="00E14A06">
              <w:rPr>
                <w:rFonts w:ascii="Calibri" w:hAnsi="Calibri"/>
              </w:rPr>
              <w:t>20.</w:t>
            </w:r>
            <w:r w:rsidRPr="00E14A06">
              <w:rPr>
                <w:rFonts w:ascii="Calibri" w:hAnsi="Calibri"/>
              </w:rPr>
              <w:tab/>
              <w:t>Descubrimientos</w:t>
            </w:r>
            <w:bookmarkEnd w:id="84"/>
          </w:p>
        </w:tc>
        <w:tc>
          <w:tcPr>
            <w:tcW w:w="7016" w:type="dxa"/>
          </w:tcPr>
          <w:p w14:paraId="1DDD5982" w14:textId="77777777" w:rsidR="003F79AA" w:rsidRPr="00E14A06" w:rsidRDefault="003F79AA" w:rsidP="00ED7FCE">
            <w:pPr>
              <w:suppressAutoHyphens/>
              <w:spacing w:after="120"/>
              <w:ind w:left="619" w:hanging="612"/>
              <w:jc w:val="both"/>
              <w:rPr>
                <w:rFonts w:ascii="Calibri" w:hAnsi="Calibri"/>
                <w:spacing w:val="-3"/>
              </w:rPr>
            </w:pPr>
            <w:r w:rsidRPr="00E14A06">
              <w:rPr>
                <w:rFonts w:ascii="Calibri" w:hAnsi="Calibri"/>
                <w:spacing w:val="-3"/>
              </w:rPr>
              <w:t>20.1</w:t>
            </w:r>
            <w:r w:rsidRPr="00E14A06">
              <w:rPr>
                <w:rFonts w:ascii="Calibri" w:hAnsi="Calibri"/>
                <w:spacing w:val="-3"/>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3F79AA" w:rsidRPr="00E14A06" w14:paraId="63C662DF" w14:textId="77777777" w:rsidTr="00F01C74">
        <w:tc>
          <w:tcPr>
            <w:tcW w:w="2448" w:type="dxa"/>
          </w:tcPr>
          <w:p w14:paraId="05DDEC02" w14:textId="77777777" w:rsidR="003F79AA" w:rsidRPr="00E14A06" w:rsidRDefault="003F79AA" w:rsidP="009160EC">
            <w:pPr>
              <w:pStyle w:val="SectionVHeading3"/>
              <w:spacing w:after="120"/>
              <w:rPr>
                <w:rFonts w:ascii="Calibri" w:hAnsi="Calibri"/>
              </w:rPr>
            </w:pPr>
            <w:bookmarkStart w:id="85" w:name="_Toc524964558"/>
            <w:r w:rsidRPr="00E14A06">
              <w:rPr>
                <w:rFonts w:ascii="Calibri" w:hAnsi="Calibri"/>
              </w:rPr>
              <w:t>21.</w:t>
            </w:r>
            <w:r w:rsidRPr="00E14A06">
              <w:rPr>
                <w:rFonts w:ascii="Calibri" w:hAnsi="Calibri"/>
              </w:rPr>
              <w:tab/>
              <w:t>Toma de posesión del Sitio de las Obras</w:t>
            </w:r>
            <w:bookmarkEnd w:id="85"/>
          </w:p>
        </w:tc>
        <w:tc>
          <w:tcPr>
            <w:tcW w:w="7016" w:type="dxa"/>
          </w:tcPr>
          <w:p w14:paraId="2DB3BF80" w14:textId="77777777" w:rsidR="003F79AA" w:rsidRPr="00E14A06" w:rsidRDefault="003F79AA" w:rsidP="00ED7FCE">
            <w:pPr>
              <w:suppressAutoHyphens/>
              <w:spacing w:after="120"/>
              <w:ind w:left="619" w:hanging="612"/>
              <w:jc w:val="both"/>
              <w:rPr>
                <w:rFonts w:ascii="Calibri" w:hAnsi="Calibri"/>
                <w:spacing w:val="-3"/>
              </w:rPr>
            </w:pPr>
            <w:r w:rsidRPr="00E14A06">
              <w:rPr>
                <w:rFonts w:ascii="Calibri" w:hAnsi="Calibri"/>
                <w:spacing w:val="-3"/>
              </w:rPr>
              <w:t>21.1</w:t>
            </w:r>
            <w:r w:rsidRPr="00E14A06">
              <w:rPr>
                <w:rFonts w:ascii="Calibri" w:hAnsi="Calibri"/>
                <w:spacing w:val="-3"/>
              </w:rPr>
              <w:tab/>
              <w:t xml:space="preserve">El Contratante traspasará al Contratista la posesión de la totalidad del Sitio de las Obras.  Si no se traspasara la posesión de alguna parte en la fecha </w:t>
            </w:r>
            <w:r w:rsidRPr="00E14A06">
              <w:rPr>
                <w:rFonts w:ascii="Calibri" w:hAnsi="Calibri"/>
                <w:b/>
                <w:bCs/>
                <w:spacing w:val="-3"/>
              </w:rPr>
              <w:t>estipulada en</w:t>
            </w:r>
            <w:r w:rsidRPr="00E14A06">
              <w:rPr>
                <w:rFonts w:ascii="Calibri" w:hAnsi="Calibri"/>
                <w:spacing w:val="-3"/>
              </w:rPr>
              <w:t xml:space="preserve"> </w:t>
            </w:r>
            <w:r w:rsidRPr="00E14A06">
              <w:rPr>
                <w:rFonts w:ascii="Calibri" w:hAnsi="Calibri"/>
                <w:b/>
                <w:bCs/>
                <w:spacing w:val="-3"/>
              </w:rPr>
              <w:t>las CEC</w:t>
            </w:r>
            <w:r w:rsidRPr="00E14A06">
              <w:rPr>
                <w:rFonts w:ascii="Calibri" w:hAnsi="Calibri"/>
                <w:spacing w:val="-3"/>
              </w:rPr>
              <w:t>, se considerará que el Contratante ha demorado el inicio de las actividades pertinentes y que ello constituye un evento compensable.</w:t>
            </w:r>
          </w:p>
        </w:tc>
      </w:tr>
      <w:tr w:rsidR="003F79AA" w:rsidRPr="00E14A06" w14:paraId="64EEE563" w14:textId="77777777" w:rsidTr="00F01C74">
        <w:tc>
          <w:tcPr>
            <w:tcW w:w="2448" w:type="dxa"/>
          </w:tcPr>
          <w:p w14:paraId="4CCBE8E4" w14:textId="77777777" w:rsidR="003F79AA" w:rsidRPr="00E14A06" w:rsidRDefault="003F79AA" w:rsidP="009160EC">
            <w:pPr>
              <w:pStyle w:val="SectionVHeading3"/>
              <w:spacing w:after="120"/>
              <w:rPr>
                <w:rFonts w:ascii="Calibri" w:hAnsi="Calibri"/>
              </w:rPr>
            </w:pPr>
            <w:bookmarkStart w:id="86" w:name="_Toc524964559"/>
            <w:r w:rsidRPr="00E14A06">
              <w:rPr>
                <w:rFonts w:ascii="Calibri" w:hAnsi="Calibri"/>
              </w:rPr>
              <w:lastRenderedPageBreak/>
              <w:t>22.</w:t>
            </w:r>
            <w:r w:rsidRPr="00E14A06">
              <w:rPr>
                <w:rFonts w:ascii="Calibri" w:hAnsi="Calibri"/>
              </w:rPr>
              <w:tab/>
              <w:t>Acceso al Sitio de las Obras</w:t>
            </w:r>
            <w:bookmarkEnd w:id="86"/>
          </w:p>
        </w:tc>
        <w:tc>
          <w:tcPr>
            <w:tcW w:w="7016" w:type="dxa"/>
          </w:tcPr>
          <w:p w14:paraId="45B2518A" w14:textId="77777777" w:rsidR="003F79AA" w:rsidRPr="00E14A06" w:rsidRDefault="003F79AA" w:rsidP="00ED7FCE">
            <w:pPr>
              <w:suppressAutoHyphens/>
              <w:spacing w:after="120"/>
              <w:ind w:left="619" w:hanging="612"/>
              <w:jc w:val="both"/>
              <w:rPr>
                <w:rFonts w:ascii="Calibri" w:hAnsi="Calibri"/>
                <w:spacing w:val="-3"/>
              </w:rPr>
            </w:pPr>
            <w:r w:rsidRPr="00E14A06">
              <w:rPr>
                <w:rFonts w:ascii="Calibri" w:hAnsi="Calibri"/>
                <w:spacing w:val="-3"/>
              </w:rPr>
              <w:t>22.1</w:t>
            </w:r>
            <w:r w:rsidRPr="00E14A06">
              <w:rPr>
                <w:rFonts w:ascii="Calibri" w:hAnsi="Calibri"/>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3F79AA" w:rsidRPr="00E14A06" w14:paraId="3CEB803B" w14:textId="77777777" w:rsidTr="00F01C74">
        <w:tc>
          <w:tcPr>
            <w:tcW w:w="2448" w:type="dxa"/>
          </w:tcPr>
          <w:p w14:paraId="3BE2E107" w14:textId="77777777" w:rsidR="003F79AA" w:rsidRPr="00E14A06" w:rsidRDefault="003F79AA" w:rsidP="009160EC">
            <w:pPr>
              <w:pStyle w:val="SectionVHeading3"/>
              <w:spacing w:after="120"/>
              <w:rPr>
                <w:rFonts w:ascii="Calibri" w:hAnsi="Calibri"/>
              </w:rPr>
            </w:pPr>
            <w:bookmarkStart w:id="87" w:name="_Toc524964560"/>
            <w:r w:rsidRPr="00E14A06">
              <w:rPr>
                <w:rFonts w:ascii="Calibri" w:hAnsi="Calibri"/>
              </w:rPr>
              <w:t>23.</w:t>
            </w:r>
            <w:r w:rsidRPr="00E14A06">
              <w:rPr>
                <w:rFonts w:ascii="Calibri" w:hAnsi="Calibri"/>
              </w:rPr>
              <w:tab/>
              <w:t>Instrucciones, Inspecciones y Auditorías</w:t>
            </w:r>
            <w:bookmarkEnd w:id="87"/>
          </w:p>
        </w:tc>
        <w:tc>
          <w:tcPr>
            <w:tcW w:w="7016" w:type="dxa"/>
          </w:tcPr>
          <w:p w14:paraId="09DFB020" w14:textId="77777777" w:rsidR="003F79AA" w:rsidRPr="00E14A06" w:rsidRDefault="003F79AA" w:rsidP="00ED7FCE">
            <w:pPr>
              <w:suppressAutoHyphens/>
              <w:spacing w:after="120"/>
              <w:ind w:left="619" w:hanging="612"/>
              <w:jc w:val="both"/>
              <w:rPr>
                <w:rFonts w:ascii="Calibri" w:hAnsi="Calibri"/>
                <w:spacing w:val="-3"/>
              </w:rPr>
            </w:pPr>
            <w:r w:rsidRPr="00E14A06">
              <w:rPr>
                <w:rFonts w:ascii="Calibri" w:hAnsi="Calibri"/>
                <w:spacing w:val="-3"/>
              </w:rPr>
              <w:t>23.1</w:t>
            </w:r>
            <w:r w:rsidRPr="00E14A06">
              <w:rPr>
                <w:rFonts w:ascii="Calibri" w:hAnsi="Calibri"/>
                <w:spacing w:val="-3"/>
              </w:rPr>
              <w:tab/>
              <w:t>El Contratista deberá cumplir todas las instrucciones del Gerente de Obras que se ajusten a la ley aplicable en el Sitio de las Obras.</w:t>
            </w:r>
          </w:p>
          <w:p w14:paraId="65746249" w14:textId="77777777" w:rsidR="003F79AA" w:rsidRPr="00E14A06" w:rsidRDefault="003F79AA" w:rsidP="00ED7FCE">
            <w:pPr>
              <w:suppressAutoHyphens/>
              <w:spacing w:after="120"/>
              <w:ind w:left="619" w:hanging="612"/>
              <w:jc w:val="both"/>
              <w:rPr>
                <w:rFonts w:ascii="Calibri" w:hAnsi="Calibri"/>
                <w:spacing w:val="-3"/>
              </w:rPr>
            </w:pPr>
            <w:r w:rsidRPr="00E14A06">
              <w:rPr>
                <w:rFonts w:ascii="Calibri" w:hAnsi="Calibri"/>
                <w:spacing w:val="-3"/>
              </w:rPr>
              <w:t>23.2</w:t>
            </w:r>
            <w:r w:rsidRPr="00E14A06">
              <w:rPr>
                <w:rFonts w:ascii="Calibri" w:hAnsi="Calibri"/>
                <w:spacing w:val="-3"/>
              </w:rPr>
              <w:tab/>
              <w:t xml:space="preserve">El Contratista permitirá que el Banco inspeccione </w:t>
            </w:r>
            <w:r w:rsidRPr="00E14A06">
              <w:rPr>
                <w:rFonts w:ascii="Calibri" w:hAnsi="Calibri"/>
                <w:lang w:val="es-ES"/>
              </w:rPr>
              <w:t xml:space="preserve">las cuentas, registros contables y archivos del Contratista </w:t>
            </w:r>
            <w:r w:rsidRPr="00E14A06">
              <w:rPr>
                <w:rFonts w:ascii="Calibri" w:hAnsi="Calibri"/>
                <w:spacing w:val="-3"/>
              </w:rPr>
              <w:t>relacionados con la presentaci</w:t>
            </w:r>
            <w:r w:rsidRPr="00E14A06">
              <w:rPr>
                <w:rFonts w:ascii="Calibri" w:hAnsi="Calibri"/>
                <w:spacing w:val="-3"/>
                <w:lang w:val="es-ES"/>
              </w:rPr>
              <w:t xml:space="preserve">ón de ofertas y la </w:t>
            </w:r>
            <w:r w:rsidRPr="00E14A06">
              <w:rPr>
                <w:rFonts w:ascii="Calibri" w:hAnsi="Calibri"/>
                <w:spacing w:val="-3"/>
              </w:rPr>
              <w:t>ejecución del contrato y realice auditorías por medio de auditores designados por el Banco, si así lo requiere el Banco</w:t>
            </w:r>
            <w:r w:rsidRPr="00E14A06">
              <w:rPr>
                <w:rFonts w:ascii="Calibri" w:hAnsi="Calibri"/>
                <w:lang w:val="es-ES"/>
              </w:rPr>
              <w:t xml:space="preserve">. Para estos efectos, el Contratista debera conservan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E14A06">
              <w:rPr>
                <w:rFonts w:ascii="Calibri" w:hAnsi="Calibri"/>
                <w:lang w:val="es-ES"/>
              </w:rPr>
              <w:t>prácticas prohibidas</w:t>
            </w:r>
            <w:r w:rsidRPr="00E14A06">
              <w:rPr>
                <w:rFonts w:ascii="Calibri" w:hAnsi="Calibri"/>
                <w:lang w:val="es-ES"/>
              </w:rPr>
              <w:t xml:space="preserve"> y ordenará a los individuos, empleados o agentes del Contratista que tengan conocimiento del proyecto financiado por el Banco a responder a las consultas provenientes de personal del Banco</w:t>
            </w:r>
            <w:r w:rsidRPr="00E14A06">
              <w:rPr>
                <w:rFonts w:ascii="Calibri" w:hAnsi="Calibri"/>
                <w:bCs/>
                <w:spacing w:val="-3"/>
              </w:rPr>
              <w:t>.</w:t>
            </w:r>
          </w:p>
        </w:tc>
      </w:tr>
      <w:tr w:rsidR="003F79AA" w:rsidRPr="00E14A06" w14:paraId="3FE69CD4" w14:textId="77777777" w:rsidTr="00F01C74">
        <w:tc>
          <w:tcPr>
            <w:tcW w:w="2448" w:type="dxa"/>
          </w:tcPr>
          <w:p w14:paraId="31A33EFC" w14:textId="77777777" w:rsidR="003F79AA" w:rsidRPr="00E14A06" w:rsidRDefault="003F79AA" w:rsidP="009160EC">
            <w:pPr>
              <w:pStyle w:val="SectionVHeading3"/>
              <w:spacing w:after="120"/>
              <w:rPr>
                <w:rFonts w:ascii="Calibri" w:hAnsi="Calibri"/>
              </w:rPr>
            </w:pPr>
            <w:bookmarkStart w:id="88" w:name="_Toc524964561"/>
            <w:r w:rsidRPr="00E14A06">
              <w:rPr>
                <w:rFonts w:ascii="Calibri" w:hAnsi="Calibri"/>
              </w:rPr>
              <w:t>24.</w:t>
            </w:r>
            <w:r w:rsidRPr="00E14A06">
              <w:rPr>
                <w:rFonts w:ascii="Calibri" w:hAnsi="Calibri"/>
              </w:rPr>
              <w:tab/>
              <w:t>Controversias</w:t>
            </w:r>
            <w:bookmarkEnd w:id="88"/>
          </w:p>
        </w:tc>
        <w:tc>
          <w:tcPr>
            <w:tcW w:w="7016" w:type="dxa"/>
          </w:tcPr>
          <w:p w14:paraId="5EB4246F" w14:textId="77777777" w:rsidR="003F79AA" w:rsidRPr="00E14A06" w:rsidRDefault="003F79AA" w:rsidP="00ED7FCE">
            <w:pPr>
              <w:suppressAutoHyphens/>
              <w:spacing w:after="120"/>
              <w:ind w:left="619" w:hanging="612"/>
              <w:jc w:val="both"/>
              <w:rPr>
                <w:rFonts w:ascii="Calibri" w:hAnsi="Calibri"/>
                <w:spacing w:val="-3"/>
              </w:rPr>
            </w:pPr>
            <w:r w:rsidRPr="00E14A06">
              <w:rPr>
                <w:rFonts w:ascii="Calibri" w:hAnsi="Calibri"/>
                <w:spacing w:val="-3"/>
              </w:rPr>
              <w:t>24.1</w:t>
            </w:r>
            <w:r w:rsidRPr="00E14A06">
              <w:rPr>
                <w:rFonts w:ascii="Calibri" w:hAnsi="Calibri"/>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3F79AA" w:rsidRPr="00E14A06" w14:paraId="5CFE1686" w14:textId="77777777" w:rsidTr="00F01C74">
        <w:tc>
          <w:tcPr>
            <w:tcW w:w="2448" w:type="dxa"/>
          </w:tcPr>
          <w:p w14:paraId="0D1B3714" w14:textId="77777777" w:rsidR="003F79AA" w:rsidRPr="00E14A06" w:rsidRDefault="003F79AA" w:rsidP="009160EC">
            <w:pPr>
              <w:pStyle w:val="SectionVHeading3"/>
              <w:spacing w:after="120"/>
              <w:rPr>
                <w:rFonts w:ascii="Calibri" w:hAnsi="Calibri"/>
              </w:rPr>
            </w:pPr>
            <w:bookmarkStart w:id="89" w:name="_Toc524964562"/>
            <w:r w:rsidRPr="00E14A06">
              <w:rPr>
                <w:rFonts w:ascii="Calibri" w:hAnsi="Calibri"/>
              </w:rPr>
              <w:t>25.</w:t>
            </w:r>
            <w:r w:rsidRPr="00E14A06">
              <w:rPr>
                <w:rFonts w:ascii="Calibri" w:hAnsi="Calibri"/>
              </w:rPr>
              <w:tab/>
              <w:t>Procedimientos para la solución de controversias</w:t>
            </w:r>
            <w:bookmarkEnd w:id="89"/>
            <w:r w:rsidRPr="00E14A06">
              <w:rPr>
                <w:rFonts w:ascii="Calibri" w:hAnsi="Calibri"/>
              </w:rPr>
              <w:t xml:space="preserve"> </w:t>
            </w:r>
          </w:p>
          <w:p w14:paraId="681CA75F" w14:textId="77777777" w:rsidR="003F79AA" w:rsidRPr="00E14A06" w:rsidRDefault="003F79AA" w:rsidP="00ED7FCE">
            <w:pPr>
              <w:pStyle w:val="SectionVHeading3"/>
              <w:spacing w:after="120"/>
              <w:rPr>
                <w:rFonts w:ascii="Calibri" w:hAnsi="Calibri"/>
              </w:rPr>
            </w:pPr>
          </w:p>
        </w:tc>
        <w:tc>
          <w:tcPr>
            <w:tcW w:w="7016" w:type="dxa"/>
          </w:tcPr>
          <w:p w14:paraId="2E4DCEB0" w14:textId="77777777" w:rsidR="003F79AA" w:rsidRPr="00E14A06" w:rsidRDefault="003F79AA" w:rsidP="00ED7FCE">
            <w:pPr>
              <w:suppressAutoHyphens/>
              <w:spacing w:after="120"/>
              <w:ind w:left="619" w:hanging="619"/>
              <w:jc w:val="both"/>
              <w:rPr>
                <w:rFonts w:ascii="Calibri" w:hAnsi="Calibri"/>
                <w:spacing w:val="-3"/>
              </w:rPr>
            </w:pPr>
            <w:r w:rsidRPr="00E14A06">
              <w:rPr>
                <w:rFonts w:ascii="Calibri" w:hAnsi="Calibri"/>
                <w:spacing w:val="-3"/>
              </w:rPr>
              <w:t>25.1</w:t>
            </w:r>
            <w:r w:rsidRPr="00E14A06">
              <w:rPr>
                <w:rFonts w:ascii="Calibri" w:hAnsi="Calibri"/>
                <w:spacing w:val="-3"/>
              </w:rPr>
              <w:tab/>
              <w:t>El Conciliador deberá comunicar su decisión por escrito dentro de los 28 días siguientes a la recepción de la notificación de una controversia.</w:t>
            </w:r>
          </w:p>
          <w:p w14:paraId="79FF1458" w14:textId="77777777" w:rsidR="003F79AA" w:rsidRPr="00E14A06" w:rsidRDefault="003F79AA" w:rsidP="00ED7FCE">
            <w:pPr>
              <w:suppressAutoHyphens/>
              <w:spacing w:after="120"/>
              <w:ind w:left="619" w:hanging="619"/>
              <w:jc w:val="both"/>
              <w:rPr>
                <w:rFonts w:ascii="Calibri" w:hAnsi="Calibri"/>
                <w:spacing w:val="-3"/>
              </w:rPr>
            </w:pPr>
            <w:r w:rsidRPr="00E14A06">
              <w:rPr>
                <w:rFonts w:ascii="Calibri" w:hAnsi="Calibri"/>
                <w:spacing w:val="-3"/>
              </w:rPr>
              <w:t>25.2</w:t>
            </w:r>
            <w:r w:rsidRPr="00E14A06">
              <w:rPr>
                <w:rFonts w:ascii="Calibri" w:hAnsi="Calibri"/>
                <w:spacing w:val="-3"/>
              </w:rPr>
              <w:tab/>
              <w:t xml:space="preserve">El Conciliador será compensado por su trabajo, cualquiera que sea su decisión, por hora según los honorarios </w:t>
            </w:r>
            <w:r w:rsidRPr="00E14A06">
              <w:rPr>
                <w:rFonts w:ascii="Calibri" w:hAnsi="Calibri"/>
                <w:b/>
                <w:bCs/>
                <w:spacing w:val="-3"/>
              </w:rPr>
              <w:t>especificados en los DDL y en las CEC</w:t>
            </w:r>
            <w:r w:rsidRPr="00E14A06">
              <w:rPr>
                <w:rFonts w:ascii="Calibri" w:hAnsi="Calibri"/>
                <w:spacing w:val="-3"/>
              </w:rPr>
              <w:t xml:space="preserve">, además de cualquier otro gasto reembolsable </w:t>
            </w:r>
            <w:r w:rsidRPr="00E14A06">
              <w:rPr>
                <w:rFonts w:ascii="Calibri" w:hAnsi="Calibri"/>
                <w:b/>
                <w:bCs/>
                <w:spacing w:val="-3"/>
              </w:rPr>
              <w:t>indicado en las CEC</w:t>
            </w:r>
            <w:r w:rsidRPr="00E14A06">
              <w:rPr>
                <w:rFonts w:ascii="Calibri" w:hAnsi="Calibri"/>
                <w:spacing w:val="-3"/>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49BC6F13" w14:textId="77777777" w:rsidR="003F79AA" w:rsidRPr="00E14A06" w:rsidRDefault="003F79AA" w:rsidP="00ED7FCE">
            <w:pPr>
              <w:suppressAutoHyphens/>
              <w:spacing w:after="120"/>
              <w:ind w:left="612" w:hanging="619"/>
              <w:jc w:val="both"/>
              <w:rPr>
                <w:rFonts w:ascii="Calibri" w:hAnsi="Calibri"/>
                <w:spacing w:val="-3"/>
              </w:rPr>
            </w:pPr>
            <w:r w:rsidRPr="00E14A06">
              <w:rPr>
                <w:rFonts w:ascii="Calibri" w:hAnsi="Calibri"/>
                <w:spacing w:val="-3"/>
              </w:rPr>
              <w:t>25.3</w:t>
            </w:r>
            <w:r w:rsidRPr="00E14A06">
              <w:rPr>
                <w:rFonts w:ascii="Calibri" w:hAnsi="Calibri"/>
                <w:spacing w:val="-3"/>
              </w:rPr>
              <w:tab/>
              <w:t xml:space="preserve">El arbitraje deberá realizarse de acuerdo al procedimiento de arbitraje publicado por la institución </w:t>
            </w:r>
            <w:r w:rsidRPr="00E14A06">
              <w:rPr>
                <w:rFonts w:ascii="Calibri" w:hAnsi="Calibri"/>
                <w:b/>
                <w:bCs/>
                <w:spacing w:val="-3"/>
              </w:rPr>
              <w:t>denominada en las CEC</w:t>
            </w:r>
            <w:r w:rsidRPr="00E14A06">
              <w:rPr>
                <w:rFonts w:ascii="Calibri" w:hAnsi="Calibri"/>
                <w:spacing w:val="-3"/>
              </w:rPr>
              <w:t xml:space="preserve"> y en el lugar </w:t>
            </w:r>
            <w:r w:rsidRPr="00E14A06">
              <w:rPr>
                <w:rFonts w:ascii="Calibri" w:hAnsi="Calibri"/>
                <w:b/>
                <w:bCs/>
                <w:spacing w:val="-3"/>
              </w:rPr>
              <w:t>establecido en las CEC.</w:t>
            </w:r>
          </w:p>
        </w:tc>
      </w:tr>
      <w:tr w:rsidR="003F79AA" w:rsidRPr="00E14A06" w14:paraId="21FFF5BC" w14:textId="77777777" w:rsidTr="00F01C74">
        <w:tc>
          <w:tcPr>
            <w:tcW w:w="2448" w:type="dxa"/>
          </w:tcPr>
          <w:p w14:paraId="1AB2FEBB" w14:textId="77777777" w:rsidR="003F79AA" w:rsidRPr="00E14A06" w:rsidRDefault="003F79AA" w:rsidP="009160EC">
            <w:pPr>
              <w:pStyle w:val="SectionVHeading3"/>
              <w:spacing w:after="120"/>
              <w:rPr>
                <w:rFonts w:ascii="Calibri" w:hAnsi="Calibri"/>
              </w:rPr>
            </w:pPr>
            <w:bookmarkStart w:id="90" w:name="_Toc524964563"/>
            <w:r w:rsidRPr="00E14A06">
              <w:rPr>
                <w:rFonts w:ascii="Calibri" w:hAnsi="Calibri"/>
              </w:rPr>
              <w:t>26.</w:t>
            </w:r>
            <w:r w:rsidRPr="00E14A06">
              <w:rPr>
                <w:rFonts w:ascii="Calibri" w:hAnsi="Calibri"/>
              </w:rPr>
              <w:tab/>
              <w:t xml:space="preserve">Reemplazo del </w:t>
            </w:r>
            <w:r w:rsidRPr="00E14A06">
              <w:rPr>
                <w:rFonts w:ascii="Calibri" w:hAnsi="Calibri"/>
              </w:rPr>
              <w:lastRenderedPageBreak/>
              <w:t>Conciliador</w:t>
            </w:r>
            <w:bookmarkEnd w:id="90"/>
            <w:r w:rsidRPr="00E14A06">
              <w:rPr>
                <w:rFonts w:ascii="Calibri" w:hAnsi="Calibri"/>
              </w:rPr>
              <w:tab/>
            </w:r>
          </w:p>
        </w:tc>
        <w:tc>
          <w:tcPr>
            <w:tcW w:w="7016" w:type="dxa"/>
          </w:tcPr>
          <w:p w14:paraId="5FE2FC8F"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lastRenderedPageBreak/>
              <w:t>26.1</w:t>
            </w:r>
            <w:r w:rsidRPr="00E14A06">
              <w:rPr>
                <w:rFonts w:ascii="Calibri" w:hAnsi="Calibri"/>
                <w:spacing w:val="-3"/>
              </w:rPr>
              <w:tab/>
              <w:t xml:space="preserve">En caso de renuncia o muerte del Conciliador, o en caso de que </w:t>
            </w:r>
            <w:r w:rsidRPr="00E14A06">
              <w:rPr>
                <w:rFonts w:ascii="Calibri" w:hAnsi="Calibri"/>
                <w:spacing w:val="-3"/>
              </w:rPr>
              <w:lastRenderedPageBreak/>
              <w:t xml:space="preserve">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E14A06">
              <w:rPr>
                <w:rFonts w:ascii="Calibri" w:hAnsi="Calibri"/>
                <w:b/>
                <w:bCs/>
                <w:spacing w:val="-3"/>
              </w:rPr>
              <w:t>estipulada en las CEC</w:t>
            </w:r>
            <w:r w:rsidRPr="00E14A06">
              <w:rPr>
                <w:rFonts w:ascii="Calibri" w:hAnsi="Calibri"/>
                <w:spacing w:val="-3"/>
              </w:rPr>
              <w:t xml:space="preserve"> dentro de los 14 días siguientes a la recepción de la petición.</w:t>
            </w:r>
          </w:p>
        </w:tc>
      </w:tr>
      <w:tr w:rsidR="003F79AA" w:rsidRPr="00E14A06" w14:paraId="3B2A1A8D" w14:textId="77777777" w:rsidTr="00F01C74">
        <w:tc>
          <w:tcPr>
            <w:tcW w:w="2448" w:type="dxa"/>
          </w:tcPr>
          <w:p w14:paraId="7382E378" w14:textId="77777777" w:rsidR="003F79AA" w:rsidRPr="00E14A06" w:rsidRDefault="003F79AA" w:rsidP="009160EC">
            <w:pPr>
              <w:pStyle w:val="SectionVHeading3"/>
              <w:spacing w:after="120"/>
              <w:rPr>
                <w:rFonts w:ascii="Calibri" w:hAnsi="Calibri"/>
                <w:b w:val="0"/>
                <w:bCs w:val="0"/>
              </w:rPr>
            </w:pPr>
          </w:p>
        </w:tc>
        <w:tc>
          <w:tcPr>
            <w:tcW w:w="7016" w:type="dxa"/>
          </w:tcPr>
          <w:p w14:paraId="7F5D58F1" w14:textId="77777777" w:rsidR="003F79AA" w:rsidRPr="00E14A06" w:rsidRDefault="003F79AA" w:rsidP="00ED7FCE">
            <w:pPr>
              <w:pStyle w:val="SectionVHeading2"/>
              <w:spacing w:before="0" w:after="120"/>
              <w:rPr>
                <w:rFonts w:ascii="Calibri" w:hAnsi="Calibri"/>
                <w:b w:val="0"/>
                <w:bCs/>
                <w:spacing w:val="-3"/>
                <w:sz w:val="24"/>
              </w:rPr>
            </w:pPr>
            <w:bookmarkStart w:id="91" w:name="_Toc524964564"/>
            <w:r w:rsidRPr="00E14A06">
              <w:rPr>
                <w:rFonts w:ascii="Calibri" w:hAnsi="Calibri"/>
                <w:sz w:val="24"/>
              </w:rPr>
              <w:t>B. Control de Plazos</w:t>
            </w:r>
            <w:bookmarkEnd w:id="91"/>
          </w:p>
        </w:tc>
      </w:tr>
      <w:tr w:rsidR="003F79AA" w:rsidRPr="00E14A06" w14:paraId="39BDAEC7" w14:textId="77777777" w:rsidTr="00F01C74">
        <w:tc>
          <w:tcPr>
            <w:tcW w:w="2448" w:type="dxa"/>
          </w:tcPr>
          <w:p w14:paraId="59495695" w14:textId="77777777" w:rsidR="003F79AA" w:rsidRPr="00E14A06" w:rsidRDefault="003F79AA" w:rsidP="009160EC">
            <w:pPr>
              <w:pStyle w:val="SectionVHeading3"/>
              <w:spacing w:after="120"/>
              <w:rPr>
                <w:rFonts w:ascii="Calibri" w:hAnsi="Calibri"/>
                <w:b w:val="0"/>
                <w:bCs w:val="0"/>
              </w:rPr>
            </w:pPr>
            <w:bookmarkStart w:id="92" w:name="_Toc524964565"/>
            <w:r w:rsidRPr="00E14A06">
              <w:rPr>
                <w:rFonts w:ascii="Calibri" w:hAnsi="Calibri"/>
                <w:b w:val="0"/>
                <w:bCs w:val="0"/>
              </w:rPr>
              <w:t xml:space="preserve">27. </w:t>
            </w:r>
            <w:r w:rsidRPr="00E14A06">
              <w:rPr>
                <w:rFonts w:ascii="Calibri" w:hAnsi="Calibri"/>
              </w:rPr>
              <w:t>Programa</w:t>
            </w:r>
            <w:bookmarkEnd w:id="92"/>
          </w:p>
        </w:tc>
        <w:tc>
          <w:tcPr>
            <w:tcW w:w="7016" w:type="dxa"/>
          </w:tcPr>
          <w:p w14:paraId="6D8B7748" w14:textId="77777777" w:rsidR="003F79AA" w:rsidRPr="00E14A06" w:rsidRDefault="003F79AA" w:rsidP="00ED7FCE">
            <w:pPr>
              <w:pStyle w:val="Outline"/>
              <w:keepNext/>
              <w:keepLines/>
              <w:tabs>
                <w:tab w:val="left" w:pos="1080"/>
                <w:tab w:val="right" w:leader="dot" w:pos="9000"/>
              </w:tabs>
              <w:spacing w:before="0" w:after="120"/>
              <w:ind w:left="612" w:hanging="540"/>
              <w:jc w:val="both"/>
              <w:rPr>
                <w:rFonts w:ascii="Calibri" w:hAnsi="Calibri"/>
                <w:spacing w:val="-3"/>
                <w:szCs w:val="24"/>
                <w:lang w:val="es-ES_tradnl"/>
              </w:rPr>
            </w:pPr>
            <w:r w:rsidRPr="00E14A06">
              <w:rPr>
                <w:rFonts w:ascii="Calibri" w:hAnsi="Calibri"/>
                <w:kern w:val="0"/>
                <w:szCs w:val="24"/>
                <w:lang w:val="es-ES_tradnl"/>
              </w:rPr>
              <w:t>27.1</w:t>
            </w:r>
            <w:r w:rsidRPr="00E14A06">
              <w:rPr>
                <w:rFonts w:ascii="Calibri" w:hAnsi="Calibri"/>
                <w:kern w:val="0"/>
                <w:szCs w:val="24"/>
                <w:lang w:val="es-ES_tradnl"/>
              </w:rPr>
              <w:tab/>
            </w:r>
            <w:r w:rsidRPr="00E14A06">
              <w:rPr>
                <w:rFonts w:ascii="Calibri" w:hAnsi="Calibri"/>
                <w:spacing w:val="-3"/>
                <w:szCs w:val="24"/>
                <w:lang w:val="es-ES_tradnl"/>
              </w:rPr>
              <w:t xml:space="preserve">Dentro del plazo </w:t>
            </w:r>
            <w:r w:rsidRPr="00E14A06">
              <w:rPr>
                <w:rFonts w:ascii="Calibri" w:hAnsi="Calibri"/>
                <w:b/>
                <w:bCs/>
                <w:spacing w:val="-3"/>
                <w:szCs w:val="24"/>
                <w:lang w:val="es-ES_tradnl"/>
              </w:rPr>
              <w:t>establecido en</w:t>
            </w:r>
            <w:r w:rsidRPr="00E14A06">
              <w:rPr>
                <w:rFonts w:ascii="Calibri" w:hAnsi="Calibri"/>
                <w:spacing w:val="-3"/>
                <w:szCs w:val="24"/>
                <w:lang w:val="es-ES_tradnl"/>
              </w:rPr>
              <w:t xml:space="preserve"> </w:t>
            </w:r>
            <w:r w:rsidRPr="00E14A06">
              <w:rPr>
                <w:rFonts w:ascii="Calibri" w:hAnsi="Calibri"/>
                <w:b/>
                <w:bCs/>
                <w:spacing w:val="-3"/>
                <w:szCs w:val="24"/>
                <w:lang w:val="es-ES_tradnl"/>
              </w:rPr>
              <w:t>las CEC</w:t>
            </w:r>
            <w:r w:rsidRPr="00E14A06">
              <w:rPr>
                <w:rFonts w:ascii="Calibri" w:hAnsi="Calibri"/>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1A6BE73D" w14:textId="77777777" w:rsidR="003F79AA" w:rsidRPr="00E14A06" w:rsidRDefault="003F79AA" w:rsidP="00ED7FCE">
            <w:pPr>
              <w:pStyle w:val="Outline"/>
              <w:keepNext/>
              <w:keepLines/>
              <w:tabs>
                <w:tab w:val="left" w:pos="1080"/>
                <w:tab w:val="right" w:leader="dot" w:pos="9000"/>
              </w:tabs>
              <w:spacing w:before="0" w:after="120"/>
              <w:ind w:left="612" w:hanging="540"/>
              <w:jc w:val="both"/>
              <w:rPr>
                <w:rFonts w:ascii="Calibri" w:hAnsi="Calibri"/>
                <w:spacing w:val="-3"/>
                <w:szCs w:val="24"/>
                <w:lang w:val="es-ES_tradnl"/>
              </w:rPr>
            </w:pPr>
            <w:r w:rsidRPr="00E14A06">
              <w:rPr>
                <w:rFonts w:ascii="Calibri" w:hAnsi="Calibri"/>
                <w:kern w:val="0"/>
                <w:szCs w:val="24"/>
                <w:lang w:val="es-ES_tradnl"/>
              </w:rPr>
              <w:t>27.2</w:t>
            </w:r>
            <w:r w:rsidRPr="00E14A06">
              <w:rPr>
                <w:rFonts w:ascii="Calibri" w:hAnsi="Calibri"/>
                <w:kern w:val="0"/>
                <w:szCs w:val="24"/>
                <w:lang w:val="es-ES_tradnl"/>
              </w:rPr>
              <w:tab/>
            </w:r>
            <w:r w:rsidRPr="00E14A06">
              <w:rPr>
                <w:rFonts w:ascii="Calibri" w:hAnsi="Calibri"/>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14:paraId="3892E029" w14:textId="77777777" w:rsidR="003F79AA" w:rsidRPr="00E14A06" w:rsidRDefault="003F79AA" w:rsidP="00ED7FCE">
            <w:pPr>
              <w:pStyle w:val="Outline"/>
              <w:keepNext/>
              <w:keepLines/>
              <w:tabs>
                <w:tab w:val="left" w:pos="1080"/>
                <w:tab w:val="right" w:leader="dot" w:pos="9000"/>
              </w:tabs>
              <w:spacing w:before="0" w:after="120"/>
              <w:ind w:left="612" w:hanging="540"/>
              <w:jc w:val="both"/>
              <w:rPr>
                <w:rFonts w:ascii="Calibri" w:hAnsi="Calibri"/>
                <w:spacing w:val="-3"/>
                <w:szCs w:val="24"/>
                <w:lang w:val="es-ES_tradnl"/>
              </w:rPr>
            </w:pPr>
            <w:r w:rsidRPr="00E14A06">
              <w:rPr>
                <w:rFonts w:ascii="Calibri" w:hAnsi="Calibri"/>
                <w:kern w:val="0"/>
                <w:szCs w:val="24"/>
                <w:lang w:val="es-ES_tradnl"/>
              </w:rPr>
              <w:t>27.3</w:t>
            </w:r>
            <w:r w:rsidRPr="00E14A06">
              <w:rPr>
                <w:rFonts w:ascii="Calibri" w:hAnsi="Calibri"/>
                <w:kern w:val="0"/>
                <w:szCs w:val="24"/>
                <w:lang w:val="es-ES_tradnl"/>
              </w:rPr>
              <w:tab/>
            </w:r>
            <w:r w:rsidRPr="00E14A06">
              <w:rPr>
                <w:rFonts w:ascii="Calibri" w:hAnsi="Calibri"/>
                <w:spacing w:val="-3"/>
                <w:szCs w:val="24"/>
                <w:lang w:val="es-ES_tradnl"/>
              </w:rPr>
              <w:t xml:space="preserve">El Contratista deberá presentar al Gerente de Obras para su aprobación, un Programa con intervalos iguales que no excedan el período </w:t>
            </w:r>
            <w:r w:rsidRPr="00E14A06">
              <w:rPr>
                <w:rFonts w:ascii="Calibri" w:hAnsi="Calibri"/>
                <w:b/>
                <w:bCs/>
                <w:spacing w:val="-3"/>
                <w:szCs w:val="24"/>
                <w:lang w:val="es-ES_tradnl"/>
              </w:rPr>
              <w:t>establecidos en las CEC</w:t>
            </w:r>
            <w:r w:rsidRPr="00E14A06">
              <w:rPr>
                <w:rFonts w:ascii="Calibri" w:hAnsi="Calibri"/>
                <w:spacing w:val="-3"/>
                <w:szCs w:val="24"/>
                <w:lang w:val="es-ES_tradnl"/>
              </w:rPr>
              <w:t xml:space="preserve">. Si el Contratista no presenta dicho Programa actualizado dentro de este plazo, el Gerente de Obras podrá retener el monto </w:t>
            </w:r>
            <w:r w:rsidRPr="00E14A06">
              <w:rPr>
                <w:rFonts w:ascii="Calibri" w:hAnsi="Calibri"/>
                <w:b/>
                <w:bCs/>
                <w:spacing w:val="-3"/>
                <w:szCs w:val="24"/>
                <w:lang w:val="es-ES_tradnl"/>
              </w:rPr>
              <w:t xml:space="preserve">especificado en las CEC </w:t>
            </w:r>
            <w:r w:rsidRPr="00E14A06">
              <w:rPr>
                <w:rFonts w:ascii="Calibri" w:hAnsi="Calibri"/>
                <w:spacing w:val="-3"/>
                <w:szCs w:val="24"/>
                <w:lang w:val="es-ES_tradnl"/>
              </w:rPr>
              <w:t>del próximo certificado de pago y continuar reteniendo dicho monto hasta el pago que prosiga a la fecha en la cual el Contratista haya presentado el Programa atrasado.</w:t>
            </w:r>
          </w:p>
          <w:p w14:paraId="75AE45EE" w14:textId="77777777" w:rsidR="003F79AA" w:rsidRPr="00E14A06" w:rsidRDefault="003F79AA" w:rsidP="00ED7FCE">
            <w:pPr>
              <w:pStyle w:val="Outline"/>
              <w:keepNext/>
              <w:keepLines/>
              <w:tabs>
                <w:tab w:val="left" w:pos="1080"/>
                <w:tab w:val="right" w:leader="dot" w:pos="9000"/>
              </w:tabs>
              <w:spacing w:before="0" w:after="120"/>
              <w:ind w:left="612" w:hanging="540"/>
              <w:jc w:val="both"/>
              <w:rPr>
                <w:rFonts w:ascii="Calibri" w:hAnsi="Calibri"/>
                <w:kern w:val="0"/>
                <w:szCs w:val="24"/>
                <w:lang w:val="es-ES_tradnl"/>
              </w:rPr>
            </w:pPr>
            <w:r w:rsidRPr="00E14A06">
              <w:rPr>
                <w:rFonts w:ascii="Calibri" w:hAnsi="Calibri"/>
                <w:kern w:val="0"/>
                <w:szCs w:val="24"/>
                <w:lang w:val="es-ES_tradnl"/>
              </w:rPr>
              <w:t>27.4</w:t>
            </w:r>
            <w:r w:rsidRPr="00E14A06">
              <w:rPr>
                <w:rFonts w:ascii="Calibri" w:hAnsi="Calibri"/>
                <w:kern w:val="0"/>
                <w:szCs w:val="24"/>
                <w:lang w:val="es-ES_tradnl"/>
              </w:rPr>
              <w:tab/>
            </w:r>
            <w:r w:rsidRPr="00E14A06">
              <w:rPr>
                <w:rFonts w:ascii="Calibri" w:hAnsi="Calibri"/>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3F79AA" w:rsidRPr="00E14A06" w14:paraId="6437874C" w14:textId="77777777" w:rsidTr="00F01C74">
        <w:tc>
          <w:tcPr>
            <w:tcW w:w="2448" w:type="dxa"/>
          </w:tcPr>
          <w:p w14:paraId="3CE6D0C0" w14:textId="77777777" w:rsidR="003F79AA" w:rsidRPr="00E14A06" w:rsidRDefault="003F79AA" w:rsidP="009160EC">
            <w:pPr>
              <w:pStyle w:val="SectionVHeading3"/>
              <w:spacing w:after="120"/>
              <w:rPr>
                <w:rFonts w:ascii="Calibri" w:hAnsi="Calibri"/>
              </w:rPr>
            </w:pPr>
            <w:bookmarkStart w:id="93" w:name="_Toc524964566"/>
            <w:r w:rsidRPr="00E14A06">
              <w:rPr>
                <w:rFonts w:ascii="Calibri" w:hAnsi="Calibri"/>
              </w:rPr>
              <w:t>28.</w:t>
            </w:r>
            <w:r w:rsidRPr="00E14A06">
              <w:rPr>
                <w:rFonts w:ascii="Calibri" w:hAnsi="Calibri"/>
              </w:rPr>
              <w:tab/>
              <w:t>Prórroga de la Fecha Prevista de Terminación</w:t>
            </w:r>
            <w:bookmarkEnd w:id="93"/>
          </w:p>
        </w:tc>
        <w:tc>
          <w:tcPr>
            <w:tcW w:w="7016" w:type="dxa"/>
          </w:tcPr>
          <w:p w14:paraId="7DE32206" w14:textId="77777777" w:rsidR="003F79AA" w:rsidRPr="00E14A06" w:rsidRDefault="003F79AA" w:rsidP="00ED7FCE">
            <w:pPr>
              <w:spacing w:after="120"/>
              <w:ind w:left="612" w:hanging="612"/>
              <w:jc w:val="both"/>
              <w:rPr>
                <w:rFonts w:ascii="Calibri" w:hAnsi="Calibri"/>
              </w:rPr>
            </w:pPr>
            <w:r w:rsidRPr="00E14A06">
              <w:rPr>
                <w:rFonts w:ascii="Calibri" w:hAnsi="Calibri"/>
              </w:rPr>
              <w:t>28.1</w:t>
            </w:r>
            <w:r w:rsidRPr="00E14A06">
              <w:rPr>
                <w:rFonts w:ascii="Calibri" w:hAnsi="Calibri"/>
              </w:rPr>
              <w:tab/>
            </w:r>
            <w:r w:rsidRPr="00E14A06">
              <w:rPr>
                <w:rFonts w:ascii="Calibri" w:hAnsi="Calibri"/>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0D9D3CF0" w14:textId="77777777" w:rsidR="003F79AA" w:rsidRPr="00E14A06" w:rsidRDefault="003F79AA" w:rsidP="00ED7FCE">
            <w:pPr>
              <w:spacing w:after="120"/>
              <w:ind w:left="612" w:hanging="612"/>
              <w:jc w:val="both"/>
              <w:rPr>
                <w:rFonts w:ascii="Calibri" w:hAnsi="Calibri"/>
              </w:rPr>
            </w:pPr>
            <w:r w:rsidRPr="00E14A06">
              <w:rPr>
                <w:rFonts w:ascii="Calibri" w:hAnsi="Calibri"/>
              </w:rPr>
              <w:t>28.2</w:t>
            </w:r>
            <w:r w:rsidRPr="00E14A06">
              <w:rPr>
                <w:rFonts w:ascii="Calibri" w:hAnsi="Calibri"/>
              </w:rPr>
              <w:tab/>
            </w:r>
            <w:r w:rsidRPr="00E14A06">
              <w:rPr>
                <w:rFonts w:ascii="Calibri" w:hAnsi="Calibri"/>
                <w:spacing w:val="-3"/>
              </w:rPr>
              <w:t xml:space="preserve">El Gerente de Obras determinará si debe prorrogarse la Fecha Prevista de Terminación y por cuánto tiempo, dentro de los 21 </w:t>
            </w:r>
            <w:r w:rsidRPr="00E14A06">
              <w:rPr>
                <w:rFonts w:ascii="Calibri" w:hAnsi="Calibri"/>
                <w:spacing w:val="-3"/>
              </w:rPr>
              <w:lastRenderedPageBreak/>
              <w:t>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3F79AA" w:rsidRPr="00E14A06" w14:paraId="1C15598E" w14:textId="77777777" w:rsidTr="00F01C74">
        <w:tc>
          <w:tcPr>
            <w:tcW w:w="2448" w:type="dxa"/>
          </w:tcPr>
          <w:p w14:paraId="414E4CB8" w14:textId="77777777" w:rsidR="003F79AA" w:rsidRPr="00E14A06" w:rsidRDefault="003F79AA" w:rsidP="009160EC">
            <w:pPr>
              <w:pStyle w:val="SectionVHeading3"/>
              <w:spacing w:after="120"/>
              <w:rPr>
                <w:rFonts w:ascii="Calibri" w:hAnsi="Calibri"/>
              </w:rPr>
            </w:pPr>
            <w:bookmarkStart w:id="94" w:name="_Toc524964567"/>
            <w:r w:rsidRPr="00E14A06">
              <w:rPr>
                <w:rFonts w:ascii="Calibri" w:hAnsi="Calibri"/>
              </w:rPr>
              <w:lastRenderedPageBreak/>
              <w:t>29.</w:t>
            </w:r>
            <w:r w:rsidRPr="00E14A06">
              <w:rPr>
                <w:rFonts w:ascii="Calibri" w:hAnsi="Calibri"/>
              </w:rPr>
              <w:tab/>
              <w:t>Aceleración de las Obras</w:t>
            </w:r>
            <w:bookmarkEnd w:id="94"/>
          </w:p>
        </w:tc>
        <w:tc>
          <w:tcPr>
            <w:tcW w:w="7016" w:type="dxa"/>
          </w:tcPr>
          <w:p w14:paraId="73E20E13" w14:textId="77777777" w:rsidR="003F79AA" w:rsidRPr="00E14A06" w:rsidRDefault="003F79AA" w:rsidP="00ED7FCE">
            <w:pPr>
              <w:spacing w:after="120"/>
              <w:ind w:left="619" w:hanging="619"/>
              <w:jc w:val="both"/>
              <w:rPr>
                <w:rFonts w:ascii="Calibri" w:hAnsi="Calibri"/>
                <w:spacing w:val="-3"/>
              </w:rPr>
            </w:pPr>
            <w:r w:rsidRPr="00E14A06">
              <w:rPr>
                <w:rFonts w:ascii="Calibri" w:hAnsi="Calibri"/>
              </w:rPr>
              <w:t>29.1</w:t>
            </w:r>
            <w:r w:rsidRPr="00E14A06">
              <w:rPr>
                <w:rFonts w:ascii="Calibri" w:hAnsi="Calibri"/>
              </w:rPr>
              <w:tab/>
            </w:r>
            <w:r w:rsidRPr="00E14A06">
              <w:rPr>
                <w:rFonts w:ascii="Calibri" w:hAnsi="Calibri"/>
                <w:spacing w:val="-3"/>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14:paraId="4242E9EF" w14:textId="77777777" w:rsidR="003F79AA" w:rsidRPr="00E14A06" w:rsidRDefault="003F79AA" w:rsidP="00ED7FCE">
            <w:pPr>
              <w:spacing w:after="120"/>
              <w:ind w:left="619" w:hanging="619"/>
              <w:jc w:val="both"/>
              <w:rPr>
                <w:rFonts w:ascii="Calibri" w:hAnsi="Calibri"/>
              </w:rPr>
            </w:pPr>
            <w:r w:rsidRPr="00E14A06">
              <w:rPr>
                <w:rFonts w:ascii="Calibri" w:hAnsi="Calibri"/>
              </w:rPr>
              <w:t>29.2</w:t>
            </w:r>
            <w:r w:rsidRPr="00E14A06">
              <w:rPr>
                <w:rFonts w:ascii="Calibri" w:hAnsi="Calibri"/>
              </w:rPr>
              <w:tab/>
            </w:r>
            <w:r w:rsidRPr="00E14A06">
              <w:rPr>
                <w:rFonts w:ascii="Calibri" w:hAnsi="Calibri"/>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3F79AA" w:rsidRPr="00E14A06" w14:paraId="5D4BF4C2" w14:textId="77777777" w:rsidTr="00F01C74">
        <w:tc>
          <w:tcPr>
            <w:tcW w:w="2448" w:type="dxa"/>
          </w:tcPr>
          <w:p w14:paraId="7A196D5B" w14:textId="77777777" w:rsidR="003F79AA" w:rsidRPr="00E14A06" w:rsidRDefault="003F79AA" w:rsidP="009160EC">
            <w:pPr>
              <w:pStyle w:val="SectionVHeading3"/>
              <w:spacing w:after="120"/>
              <w:rPr>
                <w:rFonts w:ascii="Calibri" w:hAnsi="Calibri"/>
              </w:rPr>
            </w:pPr>
            <w:bookmarkStart w:id="95" w:name="_Toc524964568"/>
            <w:r w:rsidRPr="00E14A06">
              <w:rPr>
                <w:rFonts w:ascii="Calibri" w:hAnsi="Calibri"/>
              </w:rPr>
              <w:t>30.</w:t>
            </w:r>
            <w:r w:rsidRPr="00E14A06">
              <w:rPr>
                <w:rFonts w:ascii="Calibri" w:hAnsi="Calibri"/>
              </w:rPr>
              <w:tab/>
              <w:t>Demoras ordenadas por el Gerente de Obras</w:t>
            </w:r>
            <w:bookmarkEnd w:id="95"/>
          </w:p>
        </w:tc>
        <w:tc>
          <w:tcPr>
            <w:tcW w:w="7016" w:type="dxa"/>
          </w:tcPr>
          <w:p w14:paraId="3C8534EB" w14:textId="77777777" w:rsidR="003F79AA" w:rsidRPr="00E14A06" w:rsidRDefault="003F79AA" w:rsidP="00ED7FCE">
            <w:pPr>
              <w:spacing w:after="120"/>
              <w:ind w:left="619" w:hanging="619"/>
              <w:jc w:val="both"/>
              <w:rPr>
                <w:rFonts w:ascii="Calibri" w:hAnsi="Calibri"/>
              </w:rPr>
            </w:pPr>
            <w:r w:rsidRPr="00E14A06">
              <w:rPr>
                <w:rFonts w:ascii="Calibri" w:hAnsi="Calibri"/>
              </w:rPr>
              <w:t>30.1</w:t>
            </w:r>
            <w:r w:rsidRPr="00E14A06">
              <w:rPr>
                <w:rFonts w:ascii="Calibri" w:hAnsi="Calibri"/>
              </w:rPr>
              <w:tab/>
            </w:r>
            <w:r w:rsidRPr="00E14A06">
              <w:rPr>
                <w:rFonts w:ascii="Calibri" w:hAnsi="Calibri"/>
                <w:spacing w:val="-3"/>
              </w:rPr>
              <w:t>El Gerente de Obras podrá ordenar al Contratista que demore la iniciación o el avance de cualquier actividad comprendida en las Obras.</w:t>
            </w:r>
          </w:p>
        </w:tc>
      </w:tr>
      <w:tr w:rsidR="003F79AA" w:rsidRPr="00E14A06" w14:paraId="04FB2D93" w14:textId="77777777" w:rsidTr="00F01C74">
        <w:tc>
          <w:tcPr>
            <w:tcW w:w="2448" w:type="dxa"/>
          </w:tcPr>
          <w:p w14:paraId="45F9AB11" w14:textId="77777777" w:rsidR="003F79AA" w:rsidRPr="00E14A06" w:rsidRDefault="003F79AA" w:rsidP="009160EC">
            <w:pPr>
              <w:pStyle w:val="SectionVHeading3"/>
              <w:spacing w:after="120"/>
              <w:rPr>
                <w:rFonts w:ascii="Calibri" w:hAnsi="Calibri"/>
              </w:rPr>
            </w:pPr>
            <w:bookmarkStart w:id="96" w:name="_Toc524964569"/>
            <w:r w:rsidRPr="00E14A06">
              <w:rPr>
                <w:rFonts w:ascii="Calibri" w:hAnsi="Calibri"/>
              </w:rPr>
              <w:t>31.</w:t>
            </w:r>
            <w:r w:rsidRPr="00E14A06">
              <w:rPr>
                <w:rFonts w:ascii="Calibri" w:hAnsi="Calibri"/>
              </w:rPr>
              <w:tab/>
              <w:t>Reuniones administrativas</w:t>
            </w:r>
            <w:bookmarkEnd w:id="96"/>
          </w:p>
        </w:tc>
        <w:tc>
          <w:tcPr>
            <w:tcW w:w="7016" w:type="dxa"/>
          </w:tcPr>
          <w:p w14:paraId="162476EE" w14:textId="77777777" w:rsidR="003F79AA" w:rsidRPr="00E14A06" w:rsidRDefault="003F79AA" w:rsidP="00ED7FCE">
            <w:pPr>
              <w:spacing w:after="120"/>
              <w:ind w:left="619" w:hanging="619"/>
              <w:jc w:val="both"/>
              <w:rPr>
                <w:rFonts w:ascii="Calibri" w:hAnsi="Calibri"/>
                <w:spacing w:val="-3"/>
              </w:rPr>
            </w:pPr>
            <w:r w:rsidRPr="00E14A06">
              <w:rPr>
                <w:rFonts w:ascii="Calibri" w:hAnsi="Calibri"/>
              </w:rPr>
              <w:t>31.1</w:t>
            </w:r>
            <w:r w:rsidRPr="00E14A06">
              <w:rPr>
                <w:rFonts w:ascii="Calibri" w:hAnsi="Calibri"/>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0FF35471" w14:textId="77777777" w:rsidR="003F79AA" w:rsidRPr="00E14A06" w:rsidRDefault="003F79AA" w:rsidP="00ED7FCE">
            <w:pPr>
              <w:spacing w:after="120"/>
              <w:ind w:left="619" w:hanging="619"/>
              <w:jc w:val="both"/>
              <w:rPr>
                <w:rFonts w:ascii="Calibri" w:hAnsi="Calibri"/>
              </w:rPr>
            </w:pPr>
            <w:r w:rsidRPr="00E14A06">
              <w:rPr>
                <w:rFonts w:ascii="Calibri" w:hAnsi="Calibri"/>
              </w:rPr>
              <w:t>31.2</w:t>
            </w:r>
            <w:r w:rsidRPr="00E14A06">
              <w:rPr>
                <w:rFonts w:ascii="Calibri" w:hAnsi="Calibri"/>
              </w:rPr>
              <w:tab/>
            </w:r>
            <w:r w:rsidRPr="00E14A06">
              <w:rPr>
                <w:rFonts w:ascii="Calibri" w:hAnsi="Calibri"/>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3F79AA" w:rsidRPr="00E14A06" w14:paraId="694E2899" w14:textId="77777777" w:rsidTr="00F01C74">
        <w:tc>
          <w:tcPr>
            <w:tcW w:w="2448" w:type="dxa"/>
          </w:tcPr>
          <w:p w14:paraId="33100E8F" w14:textId="77777777" w:rsidR="003F79AA" w:rsidRPr="00E14A06" w:rsidRDefault="003F79AA" w:rsidP="009160EC">
            <w:pPr>
              <w:pStyle w:val="SectionVHeading3"/>
              <w:spacing w:after="120"/>
              <w:rPr>
                <w:rFonts w:ascii="Calibri" w:hAnsi="Calibri"/>
              </w:rPr>
            </w:pPr>
            <w:bookmarkStart w:id="97" w:name="_Toc524964570"/>
            <w:r w:rsidRPr="00E14A06">
              <w:rPr>
                <w:rFonts w:ascii="Calibri" w:hAnsi="Calibri"/>
              </w:rPr>
              <w:t>32.</w:t>
            </w:r>
            <w:r w:rsidRPr="00E14A06">
              <w:rPr>
                <w:rFonts w:ascii="Calibri" w:hAnsi="Calibri"/>
              </w:rPr>
              <w:tab/>
              <w:t>Advertencia Anticipada</w:t>
            </w:r>
            <w:bookmarkEnd w:id="97"/>
          </w:p>
        </w:tc>
        <w:tc>
          <w:tcPr>
            <w:tcW w:w="7016" w:type="dxa"/>
          </w:tcPr>
          <w:p w14:paraId="0A0B5999" w14:textId="77777777" w:rsidR="003F79AA" w:rsidRPr="00E14A06" w:rsidRDefault="003F79AA" w:rsidP="00ED7FCE">
            <w:pPr>
              <w:spacing w:after="120"/>
              <w:ind w:left="612" w:hanging="612"/>
              <w:jc w:val="both"/>
              <w:rPr>
                <w:rFonts w:ascii="Calibri" w:hAnsi="Calibri"/>
              </w:rPr>
            </w:pPr>
            <w:r w:rsidRPr="00E14A06">
              <w:rPr>
                <w:rFonts w:ascii="Calibri" w:hAnsi="Calibri"/>
              </w:rPr>
              <w:t>32.1</w:t>
            </w:r>
            <w:r w:rsidRPr="00E14A06">
              <w:rPr>
                <w:rFonts w:ascii="Calibri" w:hAnsi="Calibri"/>
              </w:rPr>
              <w:tab/>
              <w:t xml:space="preserve">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w:t>
            </w:r>
            <w:r w:rsidRPr="00E14A06">
              <w:rPr>
                <w:rFonts w:ascii="Calibri" w:hAnsi="Calibri"/>
              </w:rPr>
              <w:lastRenderedPageBreak/>
              <w:t>proporcionar dicha estimación tan pronto como le sea razonablemente posible.</w:t>
            </w:r>
          </w:p>
          <w:p w14:paraId="7078E74B" w14:textId="77777777" w:rsidR="003F79AA" w:rsidRPr="00E14A06" w:rsidRDefault="003F79AA" w:rsidP="00ED7FCE">
            <w:pPr>
              <w:suppressAutoHyphens/>
              <w:spacing w:after="120"/>
              <w:ind w:left="612" w:hanging="612"/>
              <w:jc w:val="both"/>
              <w:rPr>
                <w:rFonts w:ascii="Calibri" w:hAnsi="Calibri"/>
              </w:rPr>
            </w:pPr>
            <w:r w:rsidRPr="00E14A06">
              <w:rPr>
                <w:rFonts w:ascii="Calibri" w:hAnsi="Calibri"/>
              </w:rPr>
              <w:t>32.2</w:t>
            </w:r>
            <w:r w:rsidRPr="00E14A06">
              <w:rPr>
                <w:rFonts w:ascii="Calibri" w:hAnsi="Calibri"/>
              </w:rPr>
              <w:tab/>
            </w:r>
            <w:r w:rsidRPr="00E14A06">
              <w:rPr>
                <w:rFonts w:ascii="Calibri" w:hAnsi="Calibri"/>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76785543" w14:textId="77777777" w:rsidR="003F79AA" w:rsidRPr="00E14A06" w:rsidRDefault="003F79AA" w:rsidP="009160EC">
      <w:pPr>
        <w:pStyle w:val="SectionVHeading2"/>
        <w:spacing w:before="0" w:after="120"/>
        <w:rPr>
          <w:rFonts w:ascii="Calibri" w:hAnsi="Calibri"/>
          <w:sz w:val="24"/>
        </w:rPr>
      </w:pPr>
      <w:bookmarkStart w:id="98" w:name="_Toc524964571"/>
      <w:r w:rsidRPr="00E14A06">
        <w:rPr>
          <w:rFonts w:ascii="Calibri" w:hAnsi="Calibri"/>
          <w:sz w:val="24"/>
        </w:rPr>
        <w:lastRenderedPageBreak/>
        <w:t>C. Control de Calidad</w:t>
      </w:r>
      <w:bookmarkEnd w:id="98"/>
    </w:p>
    <w:tbl>
      <w:tblPr>
        <w:tblW w:w="9648" w:type="dxa"/>
        <w:tblLook w:val="0000" w:firstRow="0" w:lastRow="0" w:firstColumn="0" w:lastColumn="0" w:noHBand="0" w:noVBand="0"/>
      </w:tblPr>
      <w:tblGrid>
        <w:gridCol w:w="2402"/>
        <w:gridCol w:w="7246"/>
      </w:tblGrid>
      <w:tr w:rsidR="003F79AA" w:rsidRPr="00E14A06" w14:paraId="2BD79887" w14:textId="77777777">
        <w:tc>
          <w:tcPr>
            <w:tcW w:w="2402" w:type="dxa"/>
          </w:tcPr>
          <w:p w14:paraId="016BE9D3" w14:textId="77777777" w:rsidR="003F79AA" w:rsidRPr="00E14A06" w:rsidRDefault="003F79AA" w:rsidP="00ED7FCE">
            <w:pPr>
              <w:pStyle w:val="SectionVHeading3"/>
              <w:spacing w:after="120"/>
              <w:rPr>
                <w:rFonts w:ascii="Calibri" w:hAnsi="Calibri"/>
              </w:rPr>
            </w:pPr>
            <w:bookmarkStart w:id="99" w:name="_Toc524964572"/>
            <w:r w:rsidRPr="00E14A06">
              <w:rPr>
                <w:rFonts w:ascii="Calibri" w:hAnsi="Calibri"/>
              </w:rPr>
              <w:t>33.</w:t>
            </w:r>
            <w:r w:rsidRPr="00E14A06">
              <w:rPr>
                <w:rFonts w:ascii="Calibri" w:hAnsi="Calibri"/>
              </w:rPr>
              <w:tab/>
              <w:t>Identificación de Defectos</w:t>
            </w:r>
            <w:bookmarkEnd w:id="99"/>
          </w:p>
        </w:tc>
        <w:tc>
          <w:tcPr>
            <w:tcW w:w="7246" w:type="dxa"/>
          </w:tcPr>
          <w:p w14:paraId="23F5E825" w14:textId="77777777" w:rsidR="003F79AA" w:rsidRPr="00E14A06" w:rsidRDefault="003F79AA" w:rsidP="00ED7FCE">
            <w:pPr>
              <w:spacing w:before="120" w:after="120"/>
              <w:ind w:left="612" w:hanging="540"/>
              <w:jc w:val="both"/>
              <w:rPr>
                <w:rFonts w:ascii="Calibri" w:hAnsi="Calibri"/>
              </w:rPr>
            </w:pPr>
            <w:r w:rsidRPr="00E14A06">
              <w:rPr>
                <w:rFonts w:ascii="Calibri" w:hAnsi="Calibri"/>
              </w:rPr>
              <w:t>33.1</w:t>
            </w:r>
            <w:r w:rsidRPr="00E14A06">
              <w:rPr>
                <w:rFonts w:ascii="Calibri" w:hAnsi="Calibri"/>
              </w:rPr>
              <w:tab/>
            </w:r>
            <w:r w:rsidRPr="00E14A06">
              <w:rPr>
                <w:rFonts w:ascii="Calibri" w:hAnsi="Calibri"/>
                <w:spacing w:val="-3"/>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3F79AA" w:rsidRPr="00E14A06" w14:paraId="70C1940E" w14:textId="77777777">
        <w:tc>
          <w:tcPr>
            <w:tcW w:w="2402" w:type="dxa"/>
          </w:tcPr>
          <w:p w14:paraId="09034428" w14:textId="77777777" w:rsidR="003F79AA" w:rsidRPr="00E14A06" w:rsidRDefault="003F79AA" w:rsidP="009160EC">
            <w:pPr>
              <w:pStyle w:val="SectionVHeading3"/>
              <w:spacing w:before="120" w:after="120"/>
              <w:jc w:val="both"/>
              <w:rPr>
                <w:rFonts w:ascii="Calibri" w:hAnsi="Calibri"/>
              </w:rPr>
            </w:pPr>
            <w:bookmarkStart w:id="100" w:name="_Toc524964573"/>
            <w:r w:rsidRPr="00E14A06">
              <w:rPr>
                <w:rFonts w:ascii="Calibri" w:hAnsi="Calibri"/>
              </w:rPr>
              <w:t>34.</w:t>
            </w:r>
            <w:r w:rsidRPr="00E14A06">
              <w:rPr>
                <w:rFonts w:ascii="Calibri" w:hAnsi="Calibri"/>
              </w:rPr>
              <w:tab/>
              <w:t>Pruebas</w:t>
            </w:r>
            <w:bookmarkEnd w:id="100"/>
          </w:p>
        </w:tc>
        <w:tc>
          <w:tcPr>
            <w:tcW w:w="7246" w:type="dxa"/>
          </w:tcPr>
          <w:p w14:paraId="5D5A6AD7" w14:textId="77777777" w:rsidR="003F79AA" w:rsidRPr="00E14A06" w:rsidRDefault="003F79AA" w:rsidP="00ED7FCE">
            <w:pPr>
              <w:spacing w:after="120"/>
              <w:ind w:left="612" w:hanging="612"/>
              <w:jc w:val="both"/>
              <w:rPr>
                <w:rFonts w:ascii="Calibri" w:hAnsi="Calibri"/>
                <w:b/>
                <w:bCs/>
              </w:rPr>
            </w:pPr>
            <w:r w:rsidRPr="00E14A06">
              <w:rPr>
                <w:rFonts w:ascii="Calibri" w:hAnsi="Calibri"/>
              </w:rPr>
              <w:t>34.1</w:t>
            </w:r>
            <w:r w:rsidRPr="00E14A06">
              <w:rPr>
                <w:rFonts w:ascii="Calibri" w:hAnsi="Calibri"/>
                <w:b/>
                <w:bCs/>
              </w:rPr>
              <w:tab/>
            </w:r>
            <w:r w:rsidRPr="00E14A06">
              <w:rPr>
                <w:rFonts w:ascii="Calibri" w:hAnsi="Calibri"/>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3F79AA" w:rsidRPr="00E14A06" w14:paraId="6048B434" w14:textId="77777777">
        <w:tc>
          <w:tcPr>
            <w:tcW w:w="2402" w:type="dxa"/>
          </w:tcPr>
          <w:p w14:paraId="4D59CC6E" w14:textId="77777777" w:rsidR="003F79AA" w:rsidRPr="00E14A06" w:rsidRDefault="003F79AA" w:rsidP="009160EC">
            <w:pPr>
              <w:pStyle w:val="SectionVHeading3"/>
              <w:spacing w:after="120"/>
              <w:rPr>
                <w:rFonts w:ascii="Calibri" w:hAnsi="Calibri"/>
              </w:rPr>
            </w:pPr>
            <w:bookmarkStart w:id="101" w:name="_Toc524964574"/>
            <w:r w:rsidRPr="00E14A06">
              <w:rPr>
                <w:rFonts w:ascii="Calibri" w:hAnsi="Calibri"/>
              </w:rPr>
              <w:t>35.</w:t>
            </w:r>
            <w:r w:rsidRPr="00E14A06">
              <w:rPr>
                <w:rFonts w:ascii="Calibri" w:hAnsi="Calibri"/>
              </w:rPr>
              <w:tab/>
              <w:t>Corrección de Defectos</w:t>
            </w:r>
            <w:bookmarkEnd w:id="101"/>
          </w:p>
        </w:tc>
        <w:tc>
          <w:tcPr>
            <w:tcW w:w="7246" w:type="dxa"/>
          </w:tcPr>
          <w:p w14:paraId="09046ECE" w14:textId="77777777" w:rsidR="003F79AA" w:rsidRPr="00E14A06" w:rsidRDefault="003F79AA" w:rsidP="00ED7FCE">
            <w:pPr>
              <w:spacing w:after="120"/>
              <w:ind w:left="612" w:hanging="612"/>
              <w:jc w:val="both"/>
              <w:rPr>
                <w:rFonts w:ascii="Calibri" w:hAnsi="Calibri"/>
                <w:spacing w:val="-3"/>
              </w:rPr>
            </w:pPr>
            <w:r w:rsidRPr="00E14A06">
              <w:rPr>
                <w:rFonts w:ascii="Calibri" w:hAnsi="Calibri"/>
              </w:rPr>
              <w:t>35.1</w:t>
            </w:r>
            <w:r w:rsidRPr="00E14A06">
              <w:rPr>
                <w:rFonts w:ascii="Calibri" w:hAnsi="Calibri"/>
                <w:b/>
                <w:bCs/>
              </w:rPr>
              <w:tab/>
            </w:r>
            <w:r w:rsidRPr="00E14A06">
              <w:rPr>
                <w:rFonts w:ascii="Calibri" w:hAnsi="Calibri"/>
                <w:spacing w:val="-3"/>
              </w:rPr>
              <w:t>El Gerente de Obras notificará al Contratista todos los defectos de que tenga conocimiento antes de que finalice el Período</w:t>
            </w:r>
            <w:r w:rsidRPr="00E14A06">
              <w:rPr>
                <w:rFonts w:ascii="Calibri" w:hAnsi="Calibri"/>
                <w:spacing w:val="-3"/>
              </w:rPr>
              <w:br/>
              <w:t xml:space="preserve">de Responsabilidad por Defectos, que se inicia en la fecha de terminación y </w:t>
            </w:r>
            <w:r w:rsidRPr="00E14A06">
              <w:rPr>
                <w:rFonts w:ascii="Calibri" w:hAnsi="Calibri"/>
                <w:b/>
                <w:bCs/>
                <w:spacing w:val="-3"/>
              </w:rPr>
              <w:t>se define en</w:t>
            </w:r>
            <w:r w:rsidRPr="00E14A06">
              <w:rPr>
                <w:rFonts w:ascii="Calibri" w:hAnsi="Calibri"/>
                <w:spacing w:val="-3"/>
              </w:rPr>
              <w:t xml:space="preserve"> </w:t>
            </w:r>
            <w:r w:rsidRPr="00E14A06">
              <w:rPr>
                <w:rFonts w:ascii="Calibri" w:hAnsi="Calibri"/>
                <w:b/>
                <w:bCs/>
                <w:spacing w:val="-3"/>
              </w:rPr>
              <w:t>las CEC</w:t>
            </w:r>
            <w:r w:rsidRPr="00E14A06">
              <w:rPr>
                <w:rFonts w:ascii="Calibri" w:hAnsi="Calibri"/>
                <w:spacing w:val="-3"/>
              </w:rPr>
              <w:t>.  El Período de Responsabilidad por Defectos se prorrogará mientras queden defectos por corregir.</w:t>
            </w:r>
          </w:p>
          <w:p w14:paraId="0A1B9C52" w14:textId="77777777" w:rsidR="003F79AA" w:rsidRPr="00E14A06" w:rsidRDefault="003F79AA" w:rsidP="00ED7FCE">
            <w:pPr>
              <w:spacing w:after="120"/>
              <w:ind w:left="612" w:hanging="612"/>
              <w:jc w:val="both"/>
              <w:rPr>
                <w:rFonts w:ascii="Calibri" w:hAnsi="Calibri"/>
              </w:rPr>
            </w:pPr>
            <w:r w:rsidRPr="00E14A06">
              <w:rPr>
                <w:rFonts w:ascii="Calibri" w:hAnsi="Calibri"/>
              </w:rPr>
              <w:t>35.2</w:t>
            </w:r>
            <w:r w:rsidRPr="00E14A06">
              <w:rPr>
                <w:rFonts w:ascii="Calibri" w:hAnsi="Calibri"/>
              </w:rPr>
              <w:tab/>
            </w:r>
            <w:r w:rsidRPr="00E14A06">
              <w:rPr>
                <w:rFonts w:ascii="Calibri" w:hAnsi="Calibri"/>
                <w:spacing w:val="-3"/>
              </w:rPr>
              <w:t>Cada vez que se notifique un defecto, el Contratista lo corregirá dentro del plazo especificado en la notificación del Gerente de Obras.</w:t>
            </w:r>
          </w:p>
        </w:tc>
      </w:tr>
      <w:tr w:rsidR="003F79AA" w:rsidRPr="00E14A06" w14:paraId="10676789" w14:textId="77777777">
        <w:tc>
          <w:tcPr>
            <w:tcW w:w="2402" w:type="dxa"/>
          </w:tcPr>
          <w:p w14:paraId="6036147E" w14:textId="77777777" w:rsidR="003F79AA" w:rsidRPr="00E14A06" w:rsidRDefault="003F79AA" w:rsidP="009160EC">
            <w:pPr>
              <w:pStyle w:val="SectionVHeading3"/>
              <w:spacing w:after="120"/>
              <w:rPr>
                <w:rFonts w:ascii="Calibri" w:hAnsi="Calibri"/>
              </w:rPr>
            </w:pPr>
            <w:bookmarkStart w:id="102" w:name="_Toc524964575"/>
            <w:r w:rsidRPr="00E14A06">
              <w:rPr>
                <w:rFonts w:ascii="Calibri" w:hAnsi="Calibri"/>
              </w:rPr>
              <w:t>36.</w:t>
            </w:r>
            <w:r w:rsidRPr="00E14A06">
              <w:rPr>
                <w:rFonts w:ascii="Calibri" w:hAnsi="Calibri"/>
              </w:rPr>
              <w:tab/>
              <w:t>Defectos no corregidos</w:t>
            </w:r>
            <w:bookmarkEnd w:id="102"/>
          </w:p>
        </w:tc>
        <w:tc>
          <w:tcPr>
            <w:tcW w:w="7246" w:type="dxa"/>
          </w:tcPr>
          <w:p w14:paraId="15BD0B4E" w14:textId="77777777" w:rsidR="003F79AA" w:rsidRPr="00E14A06" w:rsidRDefault="003F79AA" w:rsidP="00ED7FCE">
            <w:pPr>
              <w:spacing w:after="120"/>
              <w:ind w:left="612" w:hanging="612"/>
              <w:jc w:val="both"/>
              <w:rPr>
                <w:rFonts w:ascii="Calibri" w:hAnsi="Calibri"/>
              </w:rPr>
            </w:pPr>
            <w:r w:rsidRPr="00E14A06">
              <w:rPr>
                <w:rFonts w:ascii="Calibri" w:hAnsi="Calibri"/>
              </w:rPr>
              <w:t>36.1</w:t>
            </w:r>
            <w:r w:rsidRPr="00E14A06">
              <w:rPr>
                <w:rFonts w:ascii="Calibri" w:hAnsi="Calibri"/>
              </w:rPr>
              <w:tab/>
            </w:r>
            <w:r w:rsidRPr="00E14A06">
              <w:rPr>
                <w:rFonts w:ascii="Calibri" w:hAnsi="Calibri"/>
                <w:spacing w:val="-3"/>
              </w:rPr>
              <w:t>Si el Contratista no ha corregido un defecto dentro del plazo especificado en la notificación del Gerente de Obras, este último estimará el precio de la corrección del defecto, y el Contratista deberá pagar dicho monto.</w:t>
            </w:r>
          </w:p>
        </w:tc>
      </w:tr>
    </w:tbl>
    <w:p w14:paraId="69FBAF16" w14:textId="77777777" w:rsidR="003F79AA" w:rsidRPr="00E14A06" w:rsidRDefault="003F79AA" w:rsidP="009160EC">
      <w:pPr>
        <w:pStyle w:val="SectionVHeading2"/>
        <w:spacing w:before="0" w:after="120"/>
        <w:rPr>
          <w:rFonts w:ascii="Calibri" w:hAnsi="Calibri"/>
          <w:sz w:val="24"/>
        </w:rPr>
      </w:pPr>
      <w:bookmarkStart w:id="103" w:name="_Toc524964576"/>
      <w:r w:rsidRPr="00E14A06">
        <w:rPr>
          <w:rFonts w:ascii="Calibri" w:hAnsi="Calibri"/>
          <w:sz w:val="24"/>
        </w:rPr>
        <w:t>D. Control de Costos</w:t>
      </w:r>
      <w:bookmarkEnd w:id="103"/>
    </w:p>
    <w:tbl>
      <w:tblPr>
        <w:tblW w:w="0" w:type="auto"/>
        <w:tblLook w:val="0000" w:firstRow="0" w:lastRow="0" w:firstColumn="0" w:lastColumn="0" w:noHBand="0" w:noVBand="0"/>
      </w:tblPr>
      <w:tblGrid>
        <w:gridCol w:w="2448"/>
        <w:gridCol w:w="7128"/>
      </w:tblGrid>
      <w:tr w:rsidR="003F79AA" w:rsidRPr="00E14A06" w14:paraId="4430869E" w14:textId="77777777">
        <w:tc>
          <w:tcPr>
            <w:tcW w:w="2448" w:type="dxa"/>
          </w:tcPr>
          <w:p w14:paraId="7778C14C" w14:textId="77777777" w:rsidR="003F79AA" w:rsidRPr="00E14A06" w:rsidRDefault="003F79AA" w:rsidP="00ED7FCE">
            <w:pPr>
              <w:pStyle w:val="SectionVHeading3"/>
              <w:spacing w:after="120"/>
              <w:rPr>
                <w:rFonts w:ascii="Calibri" w:hAnsi="Calibri"/>
              </w:rPr>
            </w:pPr>
            <w:bookmarkStart w:id="104" w:name="_Toc524964577"/>
            <w:r w:rsidRPr="00E14A06">
              <w:rPr>
                <w:rFonts w:ascii="Calibri" w:hAnsi="Calibri"/>
              </w:rPr>
              <w:t>37.</w:t>
            </w:r>
            <w:r w:rsidRPr="00E14A06">
              <w:rPr>
                <w:rFonts w:ascii="Calibri" w:hAnsi="Calibri"/>
              </w:rPr>
              <w:tab/>
              <w:t>Lista de Cantidades</w:t>
            </w:r>
            <w:r w:rsidRPr="00E14A06">
              <w:rPr>
                <w:rStyle w:val="Refdenotaalpie"/>
                <w:rFonts w:ascii="Calibri" w:hAnsi="Calibri"/>
                <w:b w:val="0"/>
                <w:bCs w:val="0"/>
              </w:rPr>
              <w:footnoteReference w:id="28"/>
            </w:r>
            <w:bookmarkEnd w:id="104"/>
          </w:p>
        </w:tc>
        <w:tc>
          <w:tcPr>
            <w:tcW w:w="7128" w:type="dxa"/>
          </w:tcPr>
          <w:p w14:paraId="6E9C666F" w14:textId="77777777" w:rsidR="003F79AA" w:rsidRPr="00E14A06" w:rsidRDefault="003F79AA" w:rsidP="00ED7FCE">
            <w:pPr>
              <w:spacing w:before="120" w:after="120"/>
              <w:ind w:left="619" w:hanging="619"/>
              <w:jc w:val="both"/>
              <w:rPr>
                <w:rFonts w:ascii="Calibri" w:hAnsi="Calibri"/>
                <w:spacing w:val="-3"/>
              </w:rPr>
            </w:pPr>
            <w:r w:rsidRPr="00E14A06">
              <w:rPr>
                <w:rFonts w:ascii="Calibri" w:hAnsi="Calibri"/>
                <w:spacing w:val="-3"/>
              </w:rPr>
              <w:t>37.1</w:t>
            </w:r>
            <w:r w:rsidRPr="00E14A06">
              <w:rPr>
                <w:rFonts w:ascii="Calibri" w:hAnsi="Calibri"/>
                <w:spacing w:val="-3"/>
              </w:rPr>
              <w:tab/>
              <w:t xml:space="preserve">La Lista  de cantidades deberá contener los rubros correspondientes a la construcción, el montaje, las pruebas y los </w:t>
            </w:r>
            <w:r w:rsidRPr="00E14A06">
              <w:rPr>
                <w:rFonts w:ascii="Calibri" w:hAnsi="Calibri"/>
                <w:spacing w:val="-3"/>
              </w:rPr>
              <w:lastRenderedPageBreak/>
              <w:t>trabajos de puesta en servicio que deba ejecutar el Contratista.</w:t>
            </w:r>
          </w:p>
          <w:p w14:paraId="0112AAD6" w14:textId="77777777" w:rsidR="003F79AA" w:rsidRPr="00E14A06" w:rsidRDefault="003F79AA" w:rsidP="00ED7FCE">
            <w:pPr>
              <w:suppressAutoHyphens/>
              <w:spacing w:after="120"/>
              <w:ind w:left="619" w:hanging="619"/>
              <w:jc w:val="both"/>
              <w:rPr>
                <w:rFonts w:ascii="Calibri" w:hAnsi="Calibri"/>
              </w:rPr>
            </w:pPr>
            <w:r w:rsidRPr="00E14A06">
              <w:rPr>
                <w:rFonts w:ascii="Calibri" w:hAnsi="Calibri"/>
              </w:rPr>
              <w:t>37.2</w:t>
            </w:r>
            <w:r w:rsidRPr="00E14A06">
              <w:rPr>
                <w:rFonts w:ascii="Calibri" w:hAnsi="Calibri"/>
              </w:rPr>
              <w:tab/>
              <w:t xml:space="preserve">La Lista de Cantidades se </w:t>
            </w:r>
            <w:r w:rsidRPr="00E14A06">
              <w:rPr>
                <w:rFonts w:ascii="Calibri" w:hAnsi="Calibri"/>
                <w:spacing w:val="-3"/>
              </w:rPr>
              <w:t>usa para calcular el Precio del Contrato. Al Contratista se le paga por la cantidad de trabajo realizado al precio unitario especificado para cada rubro en la Lista de Cantidades.</w:t>
            </w:r>
          </w:p>
        </w:tc>
      </w:tr>
      <w:tr w:rsidR="003F79AA" w:rsidRPr="00E14A06" w14:paraId="77101B9E" w14:textId="77777777">
        <w:tc>
          <w:tcPr>
            <w:tcW w:w="2448" w:type="dxa"/>
          </w:tcPr>
          <w:p w14:paraId="14A9420E" w14:textId="77777777" w:rsidR="003F79AA" w:rsidRPr="00E14A06" w:rsidRDefault="003F79AA" w:rsidP="009160EC">
            <w:pPr>
              <w:pStyle w:val="SectionVHeading3"/>
              <w:spacing w:before="120" w:after="120"/>
              <w:jc w:val="both"/>
              <w:rPr>
                <w:rFonts w:ascii="Calibri" w:hAnsi="Calibri"/>
              </w:rPr>
            </w:pPr>
            <w:bookmarkStart w:id="105" w:name="_Toc524964578"/>
            <w:r w:rsidRPr="00E14A06">
              <w:rPr>
                <w:rFonts w:ascii="Calibri" w:hAnsi="Calibri"/>
              </w:rPr>
              <w:lastRenderedPageBreak/>
              <w:t>38.</w:t>
            </w:r>
            <w:r w:rsidRPr="00E14A06">
              <w:rPr>
                <w:rFonts w:ascii="Calibri" w:hAnsi="Calibri"/>
              </w:rPr>
              <w:tab/>
              <w:t>Modificaciones en las Cantidades</w:t>
            </w:r>
            <w:r w:rsidRPr="00E14A06">
              <w:rPr>
                <w:rStyle w:val="Refdenotaalpie"/>
                <w:rFonts w:ascii="Calibri" w:hAnsi="Calibri"/>
                <w:b w:val="0"/>
                <w:bCs w:val="0"/>
              </w:rPr>
              <w:footnoteReference w:id="29"/>
            </w:r>
            <w:bookmarkEnd w:id="105"/>
          </w:p>
        </w:tc>
        <w:tc>
          <w:tcPr>
            <w:tcW w:w="7128" w:type="dxa"/>
          </w:tcPr>
          <w:p w14:paraId="3C57CC2F" w14:textId="77777777" w:rsidR="003F79AA" w:rsidRPr="00E14A06" w:rsidRDefault="003F79AA" w:rsidP="00ED7FCE">
            <w:pPr>
              <w:pStyle w:val="Outline"/>
              <w:spacing w:before="0" w:after="120"/>
              <w:ind w:left="619" w:hanging="619"/>
              <w:jc w:val="both"/>
              <w:rPr>
                <w:rFonts w:ascii="Calibri" w:hAnsi="Calibri"/>
                <w:spacing w:val="-3"/>
                <w:szCs w:val="24"/>
                <w:lang w:val="es-ES_tradnl"/>
              </w:rPr>
            </w:pPr>
            <w:r w:rsidRPr="00E14A06">
              <w:rPr>
                <w:rFonts w:ascii="Calibri" w:hAnsi="Calibri"/>
                <w:kern w:val="0"/>
                <w:szCs w:val="24"/>
                <w:lang w:val="es-ES_tradnl"/>
              </w:rPr>
              <w:t>38.1</w:t>
            </w:r>
            <w:r w:rsidRPr="00E14A06">
              <w:rPr>
                <w:rFonts w:ascii="Calibri" w:hAnsi="Calibri"/>
                <w:kern w:val="0"/>
                <w:szCs w:val="24"/>
                <w:lang w:val="es-ES_tradnl"/>
              </w:rPr>
              <w:tab/>
            </w:r>
            <w:r w:rsidRPr="00E14A06">
              <w:rPr>
                <w:rFonts w:ascii="Calibri" w:hAnsi="Calibri"/>
                <w:spacing w:val="-3"/>
                <w:szCs w:val="24"/>
                <w:lang w:val="es-ES_tradnl"/>
              </w:rPr>
              <w:t>Si la cantidad final de los trabajo</w:t>
            </w:r>
            <w:r w:rsidR="009341FE" w:rsidRPr="00E14A06">
              <w:rPr>
                <w:rFonts w:ascii="Calibri" w:hAnsi="Calibri"/>
                <w:spacing w:val="-3"/>
                <w:szCs w:val="24"/>
                <w:lang w:val="es-ES_tradnl"/>
              </w:rPr>
              <w:t>s</w:t>
            </w:r>
            <w:r w:rsidRPr="00E14A06">
              <w:rPr>
                <w:rFonts w:ascii="Calibri" w:hAnsi="Calibri"/>
                <w:spacing w:val="-3"/>
                <w:szCs w:val="24"/>
                <w:lang w:val="es-ES_tradnl"/>
              </w:rPr>
              <w:t xml:space="preserve"> ejecutado</w:t>
            </w:r>
            <w:r w:rsidR="009341FE" w:rsidRPr="00E14A06">
              <w:rPr>
                <w:rFonts w:ascii="Calibri" w:hAnsi="Calibri"/>
                <w:spacing w:val="-3"/>
                <w:szCs w:val="24"/>
                <w:lang w:val="es-ES_tradnl"/>
              </w:rPr>
              <w:t>s</w:t>
            </w:r>
            <w:r w:rsidRPr="00E14A06">
              <w:rPr>
                <w:rFonts w:ascii="Calibri" w:hAnsi="Calibri"/>
                <w:spacing w:val="-3"/>
                <w:szCs w:val="24"/>
                <w:lang w:val="es-ES_tradnl"/>
              </w:rPr>
              <w:t xml:space="preserve"> difiere en más de 25% de la especificada en la Lista de Cantidades para un rubro en particular, y siempre que la diferencia exceda el 1% del Precio Inicial del Contrato, el Gerente de Obras ajustará los precios para reflejar el cambio.</w:t>
            </w:r>
          </w:p>
          <w:p w14:paraId="0F40EA4A" w14:textId="77777777" w:rsidR="003F79AA" w:rsidRPr="00E14A06" w:rsidRDefault="003F79AA" w:rsidP="00ED7FCE">
            <w:pPr>
              <w:pStyle w:val="Outline"/>
              <w:spacing w:before="0" w:after="120"/>
              <w:ind w:left="619" w:hanging="619"/>
              <w:jc w:val="both"/>
              <w:rPr>
                <w:rFonts w:ascii="Calibri" w:hAnsi="Calibri"/>
                <w:spacing w:val="-3"/>
                <w:szCs w:val="24"/>
                <w:lang w:val="es-ES_tradnl"/>
              </w:rPr>
            </w:pPr>
            <w:r w:rsidRPr="00E14A06">
              <w:rPr>
                <w:rFonts w:ascii="Calibri" w:hAnsi="Calibri"/>
                <w:kern w:val="0"/>
                <w:szCs w:val="24"/>
                <w:lang w:val="es-ES_tradnl"/>
              </w:rPr>
              <w:t>38.2</w:t>
            </w:r>
            <w:r w:rsidRPr="00E14A06">
              <w:rPr>
                <w:rFonts w:ascii="Calibri" w:hAnsi="Calibri"/>
                <w:kern w:val="0"/>
                <w:szCs w:val="24"/>
                <w:lang w:val="es-ES_tradnl"/>
              </w:rPr>
              <w:tab/>
            </w:r>
            <w:r w:rsidRPr="00E14A06">
              <w:rPr>
                <w:rFonts w:ascii="Calibri" w:hAnsi="Calibri"/>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14:paraId="4868C9BC" w14:textId="77777777" w:rsidR="003F79AA" w:rsidRPr="00E14A06" w:rsidRDefault="003F79AA" w:rsidP="00ED7FCE">
            <w:pPr>
              <w:suppressAutoHyphens/>
              <w:spacing w:after="120"/>
              <w:ind w:left="619" w:hanging="619"/>
              <w:jc w:val="both"/>
              <w:rPr>
                <w:rFonts w:ascii="Calibri" w:hAnsi="Calibri"/>
              </w:rPr>
            </w:pPr>
            <w:r w:rsidRPr="00E14A06">
              <w:rPr>
                <w:rFonts w:ascii="Calibri" w:hAnsi="Calibri"/>
              </w:rPr>
              <w:t>38.3</w:t>
            </w:r>
            <w:r w:rsidRPr="00E14A06">
              <w:rPr>
                <w:rFonts w:ascii="Calibri" w:hAnsi="Calibri"/>
              </w:rPr>
              <w:tab/>
              <w:t>Si el Gerente de Obras lo solicita, el Contratista deberá proporcionarle un desglose de los costos correspondientes a cualquier precio que conste en la Lista de Cantidades.</w:t>
            </w:r>
          </w:p>
        </w:tc>
      </w:tr>
      <w:tr w:rsidR="003F79AA" w:rsidRPr="00E14A06" w14:paraId="59A477A2" w14:textId="77777777">
        <w:tc>
          <w:tcPr>
            <w:tcW w:w="2448" w:type="dxa"/>
          </w:tcPr>
          <w:p w14:paraId="400072EF" w14:textId="77777777" w:rsidR="003F79AA" w:rsidRPr="00E14A06" w:rsidRDefault="003F79AA" w:rsidP="009160EC">
            <w:pPr>
              <w:pStyle w:val="SectionVHeading3"/>
              <w:spacing w:after="120"/>
              <w:rPr>
                <w:rFonts w:ascii="Calibri" w:hAnsi="Calibri"/>
              </w:rPr>
            </w:pPr>
            <w:bookmarkStart w:id="106" w:name="_Toc524964579"/>
            <w:r w:rsidRPr="00E14A06">
              <w:rPr>
                <w:rFonts w:ascii="Calibri" w:hAnsi="Calibri"/>
              </w:rPr>
              <w:t>39.</w:t>
            </w:r>
            <w:r w:rsidRPr="00E14A06">
              <w:rPr>
                <w:rFonts w:ascii="Calibri" w:hAnsi="Calibri"/>
              </w:rPr>
              <w:tab/>
              <w:t>Variaciones</w:t>
            </w:r>
            <w:bookmarkEnd w:id="106"/>
          </w:p>
        </w:tc>
        <w:tc>
          <w:tcPr>
            <w:tcW w:w="7128" w:type="dxa"/>
          </w:tcPr>
          <w:p w14:paraId="6C462273" w14:textId="77777777" w:rsidR="003F79AA" w:rsidRPr="00E14A06" w:rsidRDefault="003F79AA" w:rsidP="00ED7FCE">
            <w:pPr>
              <w:pStyle w:val="Outline"/>
              <w:spacing w:before="0" w:after="120"/>
              <w:ind w:left="619" w:hanging="619"/>
              <w:jc w:val="both"/>
              <w:rPr>
                <w:rFonts w:ascii="Calibri" w:hAnsi="Calibri"/>
                <w:kern w:val="0"/>
                <w:szCs w:val="24"/>
                <w:lang w:val="es-ES_tradnl"/>
              </w:rPr>
            </w:pPr>
            <w:r w:rsidRPr="00E14A06">
              <w:rPr>
                <w:rFonts w:ascii="Calibri" w:hAnsi="Calibri"/>
                <w:kern w:val="0"/>
                <w:szCs w:val="24"/>
                <w:lang w:val="es-ES_tradnl"/>
              </w:rPr>
              <w:t>39.1</w:t>
            </w:r>
            <w:r w:rsidRPr="00E14A06">
              <w:rPr>
                <w:rFonts w:ascii="Calibri" w:hAnsi="Calibri"/>
                <w:kern w:val="0"/>
                <w:szCs w:val="24"/>
                <w:lang w:val="es-ES_tradnl"/>
              </w:rPr>
              <w:tab/>
            </w:r>
            <w:r w:rsidRPr="00E14A06">
              <w:rPr>
                <w:rFonts w:ascii="Calibri" w:hAnsi="Calibri"/>
                <w:spacing w:val="-3"/>
                <w:szCs w:val="24"/>
                <w:lang w:val="es-ES_tradnl"/>
              </w:rPr>
              <w:t>Todas las Variaciones deberán incluirse en los Programas</w:t>
            </w:r>
            <w:r w:rsidRPr="00E14A06">
              <w:rPr>
                <w:rStyle w:val="Refdenotaalpie"/>
                <w:rFonts w:ascii="Calibri" w:hAnsi="Calibri"/>
                <w:spacing w:val="-3"/>
                <w:szCs w:val="24"/>
                <w:lang w:val="es-ES_tradnl"/>
              </w:rPr>
              <w:footnoteReference w:id="30"/>
            </w:r>
            <w:r w:rsidRPr="00E14A06">
              <w:rPr>
                <w:rFonts w:ascii="Calibri" w:hAnsi="Calibri"/>
                <w:spacing w:val="-3"/>
                <w:szCs w:val="24"/>
                <w:lang w:val="es-ES_tradnl"/>
              </w:rPr>
              <w:t xml:space="preserve"> actualizados que presente el Contratista.</w:t>
            </w:r>
          </w:p>
        </w:tc>
      </w:tr>
      <w:tr w:rsidR="003F79AA" w:rsidRPr="00E14A06" w14:paraId="6595DE72" w14:textId="77777777">
        <w:tc>
          <w:tcPr>
            <w:tcW w:w="2448" w:type="dxa"/>
          </w:tcPr>
          <w:p w14:paraId="158E6463" w14:textId="77777777" w:rsidR="003F79AA" w:rsidRPr="00E14A06" w:rsidRDefault="003F79AA" w:rsidP="009160EC">
            <w:pPr>
              <w:pStyle w:val="SectionVHeading3"/>
              <w:spacing w:after="120"/>
              <w:rPr>
                <w:rFonts w:ascii="Calibri" w:hAnsi="Calibri"/>
              </w:rPr>
            </w:pPr>
            <w:bookmarkStart w:id="107" w:name="_Toc524964580"/>
            <w:r w:rsidRPr="00E14A06">
              <w:rPr>
                <w:rFonts w:ascii="Calibri" w:hAnsi="Calibri"/>
              </w:rPr>
              <w:t>40.</w:t>
            </w:r>
            <w:r w:rsidRPr="00E14A06">
              <w:rPr>
                <w:rFonts w:ascii="Calibri" w:hAnsi="Calibri"/>
              </w:rPr>
              <w:tab/>
              <w:t>Pagos de las Variaciones</w:t>
            </w:r>
            <w:bookmarkEnd w:id="107"/>
          </w:p>
        </w:tc>
        <w:tc>
          <w:tcPr>
            <w:tcW w:w="7128" w:type="dxa"/>
          </w:tcPr>
          <w:p w14:paraId="12ADD7F9" w14:textId="77777777" w:rsidR="003F79AA" w:rsidRPr="00E14A06" w:rsidRDefault="003F79AA" w:rsidP="00ED7FCE">
            <w:pPr>
              <w:pStyle w:val="Outline"/>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40.1</w:t>
            </w:r>
            <w:r w:rsidRPr="00E14A06">
              <w:rPr>
                <w:rFonts w:ascii="Calibri" w:hAnsi="Calibri"/>
                <w:kern w:val="0"/>
                <w:szCs w:val="24"/>
                <w:lang w:val="es-ES_tradnl"/>
              </w:rPr>
              <w:tab/>
              <w:t>C</w:t>
            </w:r>
            <w:r w:rsidRPr="00E14A06">
              <w:rPr>
                <w:rFonts w:ascii="Calibri" w:hAnsi="Calibri"/>
                <w:spacing w:val="-3"/>
                <w:szCs w:val="24"/>
                <w:lang w:val="es-ES_tradnl"/>
              </w:rPr>
              <w:t>uando el Gerente de Obras la solicite,</w:t>
            </w:r>
            <w:r w:rsidRPr="00E14A06">
              <w:rPr>
                <w:rFonts w:ascii="Calibri" w:hAnsi="Calibri"/>
                <w:kern w:val="0"/>
                <w:szCs w:val="24"/>
                <w:lang w:val="es-ES_tradnl"/>
              </w:rPr>
              <w:t xml:space="preserve"> el Contratista deberá presentarle </w:t>
            </w:r>
            <w:r w:rsidRPr="00E14A06">
              <w:rPr>
                <w:rFonts w:ascii="Calibri" w:hAnsi="Calibri"/>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3243332A" w14:textId="77777777" w:rsidR="003F79AA" w:rsidRPr="00E14A06" w:rsidRDefault="003F79AA" w:rsidP="00ED7FCE">
            <w:pPr>
              <w:pStyle w:val="Outline"/>
              <w:spacing w:before="0" w:after="120"/>
              <w:ind w:left="612" w:hanging="612"/>
              <w:jc w:val="both"/>
              <w:rPr>
                <w:rFonts w:ascii="Calibri" w:hAnsi="Calibri"/>
                <w:spacing w:val="-3"/>
                <w:szCs w:val="24"/>
                <w:lang w:val="es-ES_tradnl"/>
              </w:rPr>
            </w:pPr>
            <w:r w:rsidRPr="00E14A06">
              <w:rPr>
                <w:rFonts w:ascii="Calibri" w:hAnsi="Calibri"/>
                <w:kern w:val="0"/>
                <w:szCs w:val="24"/>
                <w:lang w:val="es-ES_tradnl"/>
              </w:rPr>
              <w:t>40.2</w:t>
            </w:r>
            <w:r w:rsidRPr="00E14A06">
              <w:rPr>
                <w:rFonts w:ascii="Calibri" w:hAnsi="Calibri"/>
                <w:kern w:val="0"/>
                <w:szCs w:val="24"/>
                <w:lang w:val="es-ES_tradnl"/>
              </w:rPr>
              <w:tab/>
            </w:r>
            <w:r w:rsidRPr="00E14A06">
              <w:rPr>
                <w:rFonts w:ascii="Calibri" w:hAnsi="Calibri"/>
                <w:spacing w:val="-3"/>
                <w:szCs w:val="24"/>
                <w:lang w:val="es-ES_tradnl"/>
              </w:rPr>
              <w:t xml:space="preserve">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Subcláusula 38.1, para calcular el valor de la Variación se usará el precio indicado en la Lista de Cantidades.  Si el costo unitario se modificara, o si la naturaleza o el calendario de ejecución de los trabajos correspondientes a la Variación no </w:t>
            </w:r>
            <w:r w:rsidRPr="00E14A06">
              <w:rPr>
                <w:rFonts w:ascii="Calibri" w:hAnsi="Calibri"/>
                <w:spacing w:val="-3"/>
                <w:szCs w:val="24"/>
                <w:lang w:val="es-ES_tradnl"/>
              </w:rPr>
              <w:lastRenderedPageBreak/>
              <w:t>coincidiera con los rubros de la Lista de Cantidades, el Contratista deberá proporcionar una cotización con nuevos precios para los rubros pertinentes de los trabajos.</w:t>
            </w:r>
            <w:r w:rsidRPr="00E14A06">
              <w:rPr>
                <w:rStyle w:val="Refdenotaalpie"/>
                <w:rFonts w:ascii="Calibri" w:hAnsi="Calibri"/>
                <w:spacing w:val="-3"/>
                <w:szCs w:val="24"/>
                <w:lang w:val="es-ES_tradnl"/>
              </w:rPr>
              <w:footnoteReference w:id="31"/>
            </w:r>
          </w:p>
          <w:p w14:paraId="570EA594"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rPr>
              <w:t>40.3</w:t>
            </w:r>
            <w:r w:rsidRPr="00E14A06">
              <w:rPr>
                <w:rFonts w:ascii="Calibri" w:hAnsi="Calibri"/>
              </w:rPr>
              <w:tab/>
            </w:r>
            <w:r w:rsidRPr="00E14A06">
              <w:rPr>
                <w:rFonts w:ascii="Calibri" w:hAnsi="Calibri"/>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67F2F801" w14:textId="77777777" w:rsidR="003F79AA" w:rsidRPr="00E14A06" w:rsidRDefault="003F79AA" w:rsidP="00ED7FCE">
            <w:pPr>
              <w:tabs>
                <w:tab w:val="left" w:pos="502"/>
                <w:tab w:val="left" w:pos="1938"/>
                <w:tab w:val="left" w:pos="2586"/>
                <w:tab w:val="left" w:pos="2880"/>
              </w:tabs>
              <w:suppressAutoHyphens/>
              <w:spacing w:after="120"/>
              <w:ind w:left="612" w:hanging="612"/>
              <w:jc w:val="both"/>
              <w:rPr>
                <w:rFonts w:ascii="Calibri" w:hAnsi="Calibri"/>
                <w:spacing w:val="-3"/>
              </w:rPr>
            </w:pPr>
            <w:r w:rsidRPr="00E14A06">
              <w:rPr>
                <w:rFonts w:ascii="Calibri" w:hAnsi="Calibri"/>
                <w:spacing w:val="-3"/>
              </w:rPr>
              <w:t>40.4</w:t>
            </w:r>
            <w:r w:rsidRPr="00E14A06">
              <w:rPr>
                <w:rFonts w:ascii="Calibri" w:hAnsi="Calibri"/>
                <w:spacing w:val="-3"/>
              </w:rPr>
              <w:tab/>
              <w:t>Si el Gerente de Obras decide que la urgencia de la Variación no permite obtener y analizar una cotización sin demorar los trabajos, no se solicitará cotización alguna y la Variación se considerará como un Evento Compensable.</w:t>
            </w:r>
          </w:p>
          <w:p w14:paraId="6F212503" w14:textId="77777777" w:rsidR="003F79AA" w:rsidRPr="00E14A06" w:rsidRDefault="003F79AA" w:rsidP="00ED7FCE">
            <w:pPr>
              <w:tabs>
                <w:tab w:val="left" w:pos="1938"/>
                <w:tab w:val="left" w:pos="2586"/>
                <w:tab w:val="left" w:pos="2880"/>
              </w:tabs>
              <w:suppressAutoHyphens/>
              <w:spacing w:after="120"/>
              <w:ind w:left="612" w:hanging="612"/>
              <w:jc w:val="both"/>
              <w:rPr>
                <w:rFonts w:ascii="Calibri" w:hAnsi="Calibri"/>
              </w:rPr>
            </w:pPr>
            <w:r w:rsidRPr="00E14A06">
              <w:rPr>
                <w:rFonts w:ascii="Calibri" w:hAnsi="Calibri"/>
              </w:rPr>
              <w:t>40.5</w:t>
            </w:r>
            <w:r w:rsidRPr="00E14A06">
              <w:rPr>
                <w:rFonts w:ascii="Calibri" w:hAnsi="Calibri"/>
              </w:rPr>
              <w:tab/>
              <w:t>El Contratista no tendrá derecho al pago de costos adicionales que podrían haberse evitado si hubiese hecho la Advertencia Anticipada pertinente.</w:t>
            </w:r>
          </w:p>
        </w:tc>
      </w:tr>
      <w:tr w:rsidR="003F79AA" w:rsidRPr="00E14A06" w14:paraId="074C4325" w14:textId="77777777">
        <w:tc>
          <w:tcPr>
            <w:tcW w:w="2448" w:type="dxa"/>
          </w:tcPr>
          <w:p w14:paraId="4183AD15" w14:textId="77777777" w:rsidR="003F79AA" w:rsidRPr="00E14A06" w:rsidRDefault="003F79AA" w:rsidP="009160EC">
            <w:pPr>
              <w:pStyle w:val="SectionVHeading3"/>
              <w:spacing w:after="120"/>
              <w:rPr>
                <w:rFonts w:ascii="Calibri" w:hAnsi="Calibri"/>
              </w:rPr>
            </w:pPr>
            <w:bookmarkStart w:id="108" w:name="_Toc524964581"/>
            <w:r w:rsidRPr="00E14A06">
              <w:rPr>
                <w:rFonts w:ascii="Calibri" w:hAnsi="Calibri"/>
              </w:rPr>
              <w:lastRenderedPageBreak/>
              <w:t>41.</w:t>
            </w:r>
            <w:r w:rsidRPr="00E14A06">
              <w:rPr>
                <w:rFonts w:ascii="Calibri" w:hAnsi="Calibri"/>
              </w:rPr>
              <w:tab/>
              <w:t>Proyecciones  de Flujo de Efectivos</w:t>
            </w:r>
            <w:bookmarkEnd w:id="108"/>
          </w:p>
        </w:tc>
        <w:tc>
          <w:tcPr>
            <w:tcW w:w="7128" w:type="dxa"/>
          </w:tcPr>
          <w:p w14:paraId="7393C728" w14:textId="77777777" w:rsidR="003F79AA" w:rsidRPr="00E14A06" w:rsidRDefault="003F79AA" w:rsidP="00ED7FCE">
            <w:pPr>
              <w:pStyle w:val="Outline"/>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41.1</w:t>
            </w:r>
            <w:r w:rsidRPr="00E14A06">
              <w:rPr>
                <w:rFonts w:ascii="Calibri" w:hAnsi="Calibri"/>
                <w:kern w:val="0"/>
                <w:szCs w:val="24"/>
                <w:lang w:val="es-ES_tradnl"/>
              </w:rPr>
              <w:tab/>
            </w:r>
            <w:r w:rsidRPr="00E14A06">
              <w:rPr>
                <w:rFonts w:ascii="Calibri" w:hAnsi="Calibri"/>
                <w:spacing w:val="-3"/>
                <w:szCs w:val="24"/>
                <w:lang w:val="es-ES_tradnl"/>
              </w:rPr>
              <w:t>Cuando se actualice el Programa,</w:t>
            </w:r>
            <w:r w:rsidRPr="00E14A06">
              <w:rPr>
                <w:rStyle w:val="Refdenotaalpie"/>
                <w:rFonts w:ascii="Calibri" w:hAnsi="Calibri"/>
                <w:spacing w:val="-3"/>
                <w:szCs w:val="24"/>
                <w:lang w:val="es-ES_tradnl"/>
              </w:rPr>
              <w:footnoteReference w:id="32"/>
            </w:r>
            <w:r w:rsidRPr="00E14A06">
              <w:rPr>
                <w:rFonts w:ascii="Calibri" w:hAnsi="Calibri"/>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3F79AA" w:rsidRPr="00E14A06" w14:paraId="34B87273" w14:textId="77777777">
        <w:tc>
          <w:tcPr>
            <w:tcW w:w="2448" w:type="dxa"/>
          </w:tcPr>
          <w:p w14:paraId="13B88E6D" w14:textId="77777777" w:rsidR="003F79AA" w:rsidRPr="00E14A06" w:rsidRDefault="003F79AA" w:rsidP="009160EC">
            <w:pPr>
              <w:pStyle w:val="SectionVHeading3"/>
              <w:spacing w:after="120"/>
              <w:rPr>
                <w:rFonts w:ascii="Calibri" w:hAnsi="Calibri"/>
              </w:rPr>
            </w:pPr>
            <w:bookmarkStart w:id="109" w:name="_Toc524964582"/>
            <w:r w:rsidRPr="00E14A06">
              <w:rPr>
                <w:rFonts w:ascii="Calibri" w:hAnsi="Calibri"/>
              </w:rPr>
              <w:t>42.</w:t>
            </w:r>
            <w:r w:rsidRPr="00E14A06">
              <w:rPr>
                <w:rFonts w:ascii="Calibri" w:hAnsi="Calibri"/>
              </w:rPr>
              <w:tab/>
              <w:t>Certificados de Pago</w:t>
            </w:r>
            <w:bookmarkEnd w:id="109"/>
          </w:p>
        </w:tc>
        <w:tc>
          <w:tcPr>
            <w:tcW w:w="7128" w:type="dxa"/>
          </w:tcPr>
          <w:p w14:paraId="2A3CB6FA" w14:textId="15333E82" w:rsidR="003F79AA" w:rsidRPr="00E14A06" w:rsidRDefault="003F79AA" w:rsidP="00ED7FCE">
            <w:pPr>
              <w:pStyle w:val="Outline"/>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42.1</w:t>
            </w:r>
            <w:r w:rsidRPr="00E14A06">
              <w:rPr>
                <w:rFonts w:ascii="Calibri" w:hAnsi="Calibri"/>
                <w:kern w:val="0"/>
                <w:szCs w:val="24"/>
                <w:lang w:val="es-ES_tradnl"/>
              </w:rPr>
              <w:tab/>
              <w:t>El Contratista presentará al Gerente de Obras cuen</w:t>
            </w:r>
            <w:r w:rsidR="003A3E70">
              <w:rPr>
                <w:rFonts w:ascii="Calibri" w:hAnsi="Calibri"/>
                <w:kern w:val="0"/>
                <w:szCs w:val="24"/>
                <w:lang w:val="es-ES_tradnl"/>
              </w:rPr>
              <w:t xml:space="preserve">tas </w:t>
            </w:r>
            <w:r w:rsidRPr="00E14A06">
              <w:rPr>
                <w:rFonts w:ascii="Calibri" w:hAnsi="Calibri"/>
                <w:kern w:val="0"/>
                <w:szCs w:val="24"/>
                <w:lang w:val="es-ES_tradnl"/>
              </w:rPr>
              <w:t xml:space="preserve">por el valor estimado de los trabajos ejecutados menos las sumas acumuladas previamente certificadas por el Gerente de Obras de conformidad con la Subcláusula 42.2. </w:t>
            </w:r>
          </w:p>
          <w:p w14:paraId="76446451" w14:textId="69F1C017" w:rsidR="003F79AA" w:rsidRPr="00E14A06" w:rsidRDefault="003F79AA" w:rsidP="00ED7FCE">
            <w:pPr>
              <w:pStyle w:val="Outline"/>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42.2</w:t>
            </w:r>
            <w:r w:rsidRPr="00E14A06">
              <w:rPr>
                <w:rFonts w:ascii="Calibri" w:hAnsi="Calibri"/>
                <w:kern w:val="0"/>
                <w:szCs w:val="24"/>
                <w:lang w:val="es-ES_tradnl"/>
              </w:rPr>
              <w:tab/>
              <w:t>El Gerente de Obras verificará las cuentas del Contratista y certificará la suma que deberá pagársele.</w:t>
            </w:r>
          </w:p>
          <w:p w14:paraId="38C96CEA" w14:textId="77777777" w:rsidR="003F79AA" w:rsidRPr="00E14A06" w:rsidRDefault="003F79AA" w:rsidP="00ED7FCE">
            <w:pPr>
              <w:pStyle w:val="Outline"/>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42.3</w:t>
            </w:r>
            <w:r w:rsidRPr="00E14A06">
              <w:rPr>
                <w:rFonts w:ascii="Calibri" w:hAnsi="Calibri"/>
                <w:kern w:val="0"/>
                <w:szCs w:val="24"/>
                <w:lang w:val="es-ES_tradnl"/>
              </w:rPr>
              <w:tab/>
              <w:t>El valor de los trabajos ejecutados será determinado por el Gerente de Obras.</w:t>
            </w:r>
          </w:p>
          <w:p w14:paraId="22641FA8" w14:textId="77777777" w:rsidR="003F79AA" w:rsidRPr="00E14A06" w:rsidRDefault="003F79AA" w:rsidP="00ED7FCE">
            <w:pPr>
              <w:pStyle w:val="Outline"/>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42.4</w:t>
            </w:r>
            <w:r w:rsidRPr="00E14A06">
              <w:rPr>
                <w:rFonts w:ascii="Calibri" w:hAnsi="Calibri"/>
                <w:kern w:val="0"/>
                <w:szCs w:val="24"/>
                <w:lang w:val="es-ES_tradnl"/>
              </w:rPr>
              <w:tab/>
              <w:t>El valor de los trabajos ejecutados comprenderá el valor de las cantidades terminadas de los rubros incluidos en la Lista de Cantidades.</w:t>
            </w:r>
            <w:r w:rsidRPr="00E14A06">
              <w:rPr>
                <w:rStyle w:val="Refdenotaalpie"/>
                <w:rFonts w:ascii="Calibri" w:hAnsi="Calibri"/>
                <w:kern w:val="0"/>
                <w:szCs w:val="24"/>
                <w:lang w:val="es-ES_tradnl"/>
              </w:rPr>
              <w:footnoteReference w:id="33"/>
            </w:r>
          </w:p>
          <w:p w14:paraId="761F30EB" w14:textId="77777777" w:rsidR="003F79AA" w:rsidRPr="00E14A06" w:rsidRDefault="003F79AA" w:rsidP="00ED7FCE">
            <w:pPr>
              <w:pStyle w:val="Outline"/>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42.5</w:t>
            </w:r>
            <w:r w:rsidRPr="00E14A06">
              <w:rPr>
                <w:rFonts w:ascii="Calibri" w:hAnsi="Calibri"/>
                <w:kern w:val="0"/>
                <w:szCs w:val="24"/>
                <w:lang w:val="es-ES_tradnl"/>
              </w:rPr>
              <w:tab/>
              <w:t>El valor de los trabajos ejecutados incluirá la estimación de las Variaciones y de los Eventos Compensables.</w:t>
            </w:r>
          </w:p>
          <w:p w14:paraId="25A48CC0" w14:textId="77777777" w:rsidR="003F79AA" w:rsidRPr="00E14A06" w:rsidRDefault="003F79AA" w:rsidP="00ED7FCE">
            <w:pPr>
              <w:pStyle w:val="Outline"/>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42.6</w:t>
            </w:r>
            <w:r w:rsidRPr="00E14A06">
              <w:rPr>
                <w:rFonts w:ascii="Calibri" w:hAnsi="Calibri"/>
                <w:kern w:val="0"/>
                <w:szCs w:val="24"/>
                <w:lang w:val="es-ES_tradnl"/>
              </w:rPr>
              <w:tab/>
              <w:t xml:space="preserve">El Gerente de Obras </w:t>
            </w:r>
            <w:r w:rsidRPr="00E14A06">
              <w:rPr>
                <w:rFonts w:ascii="Calibri" w:hAnsi="Calibri"/>
                <w:spacing w:val="-3"/>
                <w:szCs w:val="24"/>
                <w:lang w:val="es-ES_tradnl"/>
              </w:rPr>
              <w:t xml:space="preserve">podrá excluir cualquier rubro incluido en un certificado anterior o reducir la proporción de cualquier rubro que se hubiera certificado anteriormente en consideración de </w:t>
            </w:r>
            <w:r w:rsidRPr="00E14A06">
              <w:rPr>
                <w:rFonts w:ascii="Calibri" w:hAnsi="Calibri"/>
                <w:spacing w:val="-3"/>
                <w:szCs w:val="24"/>
                <w:lang w:val="es-ES_tradnl"/>
              </w:rPr>
              <w:lastRenderedPageBreak/>
              <w:t>información más reciente.</w:t>
            </w:r>
          </w:p>
        </w:tc>
      </w:tr>
      <w:tr w:rsidR="003F79AA" w:rsidRPr="00E14A06" w14:paraId="17D13727" w14:textId="77777777" w:rsidTr="00B21529">
        <w:tc>
          <w:tcPr>
            <w:tcW w:w="2448" w:type="dxa"/>
          </w:tcPr>
          <w:p w14:paraId="230B714F" w14:textId="77777777" w:rsidR="003F79AA" w:rsidRPr="00E14A06" w:rsidRDefault="003F79AA" w:rsidP="009160EC">
            <w:pPr>
              <w:pStyle w:val="SectionVHeading3"/>
              <w:spacing w:after="120"/>
              <w:rPr>
                <w:rFonts w:ascii="Calibri" w:hAnsi="Calibri"/>
              </w:rPr>
            </w:pPr>
            <w:bookmarkStart w:id="110" w:name="_Toc524964583"/>
            <w:r w:rsidRPr="00E14A06">
              <w:rPr>
                <w:rFonts w:ascii="Calibri" w:hAnsi="Calibri"/>
              </w:rPr>
              <w:lastRenderedPageBreak/>
              <w:t>43.</w:t>
            </w:r>
            <w:r w:rsidRPr="00E14A06">
              <w:rPr>
                <w:rFonts w:ascii="Calibri" w:hAnsi="Calibri"/>
              </w:rPr>
              <w:tab/>
              <w:t>Pagos</w:t>
            </w:r>
            <w:bookmarkEnd w:id="110"/>
          </w:p>
        </w:tc>
        <w:tc>
          <w:tcPr>
            <w:tcW w:w="7128" w:type="dxa"/>
            <w:shd w:val="clear" w:color="auto" w:fill="auto"/>
          </w:tcPr>
          <w:p w14:paraId="09069AC6" w14:textId="77777777" w:rsidR="003F79AA" w:rsidRPr="00E14A06" w:rsidRDefault="003F79AA" w:rsidP="00ED7FCE">
            <w:pPr>
              <w:pStyle w:val="Outline"/>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43.1</w:t>
            </w:r>
            <w:r w:rsidRPr="00E14A06">
              <w:rPr>
                <w:rFonts w:ascii="Calibri" w:hAnsi="Calibri"/>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5D6C64CF" w14:textId="652A7F02"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rPr>
              <w:t>43.2</w:t>
            </w:r>
            <w:r w:rsidRPr="00E14A06">
              <w:rPr>
                <w:rFonts w:ascii="Calibri" w:hAnsi="Calibri"/>
              </w:rPr>
              <w:tab/>
              <w:t xml:space="preserve">Si el monto certificado es incrementado en un certificado posterior o como resultado de un veredicto por el Conciliador o un </w:t>
            </w:r>
            <w:r w:rsidR="00E5642C" w:rsidRPr="00E14A06">
              <w:rPr>
                <w:rFonts w:ascii="Calibri" w:hAnsi="Calibri"/>
              </w:rPr>
              <w:t>Árbitro</w:t>
            </w:r>
            <w:r w:rsidRPr="00E14A06">
              <w:rPr>
                <w:rFonts w:ascii="Calibri" w:hAnsi="Calibri"/>
              </w:rPr>
              <w:t xml:space="preserve">, se le pagará interés al Contratista sobre el pago demorado como se establece en esta cláusula. El interés se calculará a partir de la fecha </w:t>
            </w:r>
            <w:r w:rsidRPr="00E14A06">
              <w:rPr>
                <w:rFonts w:ascii="Calibri" w:hAnsi="Calibri"/>
                <w:spacing w:val="-3"/>
              </w:rPr>
              <w:t>en que se debería haber certificado dicho incremento si no hubiera habido controversia.</w:t>
            </w:r>
          </w:p>
          <w:p w14:paraId="226452F6"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43.3</w:t>
            </w:r>
            <w:r w:rsidRPr="00E14A06">
              <w:rPr>
                <w:rFonts w:ascii="Calibri" w:hAnsi="Calibri"/>
                <w:spacing w:val="-3"/>
              </w:rPr>
              <w:tab/>
              <w:t>Salvo que se establezca otra cosa, todos los pagos y deducciones se efectuarán en las proporciones de las monedas en que está expresado el Precio del Contrato</w:t>
            </w:r>
            <w:r w:rsidRPr="00E14A06">
              <w:rPr>
                <w:rFonts w:ascii="Calibri" w:hAnsi="Calibri"/>
                <w:i/>
                <w:spacing w:val="-3"/>
              </w:rPr>
              <w:t>.</w:t>
            </w:r>
          </w:p>
          <w:p w14:paraId="7DCF6135" w14:textId="77777777" w:rsidR="003F79AA" w:rsidRPr="00E14A06" w:rsidRDefault="003F79AA" w:rsidP="00ED7FCE">
            <w:pPr>
              <w:pStyle w:val="Outline"/>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43.4</w:t>
            </w:r>
            <w:r w:rsidRPr="00E14A06">
              <w:rPr>
                <w:rFonts w:ascii="Calibri" w:hAnsi="Calibri"/>
                <w:kern w:val="0"/>
                <w:szCs w:val="24"/>
                <w:lang w:val="es-ES_tradnl"/>
              </w:rPr>
              <w:tab/>
              <w:t>El Contratante no pagará los rubros de las Obras para los cuales no se indicó precio y se entenderá que están cubiertos en otros precios en el Contrato.</w:t>
            </w:r>
          </w:p>
        </w:tc>
      </w:tr>
      <w:tr w:rsidR="003F79AA" w:rsidRPr="00E14A06" w14:paraId="031CBB56" w14:textId="77777777" w:rsidTr="00B21529">
        <w:tc>
          <w:tcPr>
            <w:tcW w:w="2448" w:type="dxa"/>
          </w:tcPr>
          <w:p w14:paraId="503D8140" w14:textId="77777777" w:rsidR="003F79AA" w:rsidRPr="00E14A06" w:rsidRDefault="003F79AA" w:rsidP="009160EC">
            <w:pPr>
              <w:pStyle w:val="SectionVHeading3"/>
              <w:spacing w:after="120"/>
              <w:rPr>
                <w:rFonts w:ascii="Calibri" w:hAnsi="Calibri"/>
              </w:rPr>
            </w:pPr>
            <w:bookmarkStart w:id="111" w:name="_Toc524964584"/>
            <w:r w:rsidRPr="00E14A06">
              <w:rPr>
                <w:rFonts w:ascii="Calibri" w:hAnsi="Calibri"/>
              </w:rPr>
              <w:t>44.</w:t>
            </w:r>
            <w:r w:rsidRPr="00E14A06">
              <w:rPr>
                <w:rFonts w:ascii="Calibri" w:hAnsi="Calibri"/>
              </w:rPr>
              <w:tab/>
              <w:t>Eventos Compensables</w:t>
            </w:r>
            <w:bookmarkEnd w:id="111"/>
          </w:p>
        </w:tc>
        <w:tc>
          <w:tcPr>
            <w:tcW w:w="7128" w:type="dxa"/>
            <w:shd w:val="clear" w:color="auto" w:fill="auto"/>
          </w:tcPr>
          <w:p w14:paraId="629442EC" w14:textId="77777777" w:rsidR="003F79AA" w:rsidRPr="00E14A06" w:rsidRDefault="003F79AA" w:rsidP="00ED7FCE">
            <w:pPr>
              <w:pStyle w:val="Outline"/>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44.1</w:t>
            </w:r>
            <w:r w:rsidRPr="00E14A06">
              <w:rPr>
                <w:rFonts w:ascii="Calibri" w:hAnsi="Calibri"/>
                <w:kern w:val="0"/>
                <w:szCs w:val="24"/>
                <w:lang w:val="es-ES_tradnl"/>
              </w:rPr>
              <w:tab/>
              <w:t>Se considerarán eventos compensables los siguientes:</w:t>
            </w:r>
          </w:p>
          <w:p w14:paraId="6CD84D4B" w14:textId="77777777" w:rsidR="003F79AA" w:rsidRPr="00E14A06" w:rsidRDefault="003F79AA" w:rsidP="00ED7FCE">
            <w:pPr>
              <w:pStyle w:val="Outline"/>
              <w:spacing w:before="0" w:after="120"/>
              <w:ind w:left="1152" w:hanging="612"/>
              <w:jc w:val="both"/>
              <w:rPr>
                <w:rFonts w:ascii="Calibri" w:hAnsi="Calibri"/>
                <w:kern w:val="0"/>
                <w:szCs w:val="24"/>
                <w:lang w:val="es-ES_tradnl"/>
              </w:rPr>
            </w:pPr>
            <w:r w:rsidRPr="00E14A06">
              <w:rPr>
                <w:rFonts w:ascii="Calibri" w:hAnsi="Calibri"/>
                <w:kern w:val="0"/>
                <w:szCs w:val="24"/>
                <w:lang w:val="es-ES_tradnl"/>
              </w:rPr>
              <w:t>(a)</w:t>
            </w:r>
            <w:r w:rsidRPr="00E14A06">
              <w:rPr>
                <w:rFonts w:ascii="Calibri" w:hAnsi="Calibri"/>
                <w:kern w:val="0"/>
                <w:szCs w:val="24"/>
                <w:lang w:val="es-ES_tradnl"/>
              </w:rPr>
              <w:tab/>
              <w:t>El Contratante no permite acceso a una parte del Sitio de las Obras en la Fecha de Posesión del Sitio de las Obras de acuerdo con la Subcláusula 21.1 de las CGC.</w:t>
            </w:r>
          </w:p>
          <w:p w14:paraId="411A3639" w14:textId="77777777" w:rsidR="003F79AA" w:rsidRPr="00E14A06" w:rsidRDefault="003F79AA" w:rsidP="00ED7FCE">
            <w:pPr>
              <w:pStyle w:val="Outline"/>
              <w:spacing w:before="0" w:after="120"/>
              <w:ind w:left="1152" w:hanging="612"/>
              <w:jc w:val="both"/>
              <w:rPr>
                <w:rFonts w:ascii="Calibri" w:hAnsi="Calibri"/>
                <w:kern w:val="0"/>
                <w:szCs w:val="24"/>
                <w:lang w:val="es-ES_tradnl"/>
              </w:rPr>
            </w:pPr>
            <w:r w:rsidRPr="00E14A06">
              <w:rPr>
                <w:rFonts w:ascii="Calibri" w:hAnsi="Calibri"/>
                <w:kern w:val="0"/>
                <w:szCs w:val="24"/>
                <w:lang w:val="es-ES_tradnl"/>
              </w:rPr>
              <w:t>(b)</w:t>
            </w:r>
            <w:r w:rsidRPr="00E14A06">
              <w:rPr>
                <w:rFonts w:ascii="Calibri" w:hAnsi="Calibri"/>
                <w:kern w:val="0"/>
                <w:szCs w:val="24"/>
                <w:lang w:val="es-ES_tradnl"/>
              </w:rPr>
              <w:tab/>
              <w:t>El Contratante modifica la Lista de Otros Contratistas de tal manera que afecta el trabajo del Contratista en virtud del Contrato.</w:t>
            </w:r>
          </w:p>
          <w:p w14:paraId="259F0BD7" w14:textId="77777777" w:rsidR="003F79AA" w:rsidRPr="00E14A06" w:rsidRDefault="003F79AA" w:rsidP="00ED7FCE">
            <w:pPr>
              <w:pStyle w:val="Outline"/>
              <w:spacing w:before="0" w:after="120"/>
              <w:ind w:left="1152" w:hanging="612"/>
              <w:jc w:val="both"/>
              <w:rPr>
                <w:rFonts w:ascii="Calibri" w:hAnsi="Calibri"/>
                <w:kern w:val="0"/>
                <w:szCs w:val="24"/>
                <w:lang w:val="es-ES_tradnl"/>
              </w:rPr>
            </w:pPr>
            <w:r w:rsidRPr="00E14A06">
              <w:rPr>
                <w:rFonts w:ascii="Calibri" w:hAnsi="Calibri"/>
                <w:kern w:val="0"/>
                <w:szCs w:val="24"/>
                <w:lang w:val="es-ES_tradnl"/>
              </w:rPr>
              <w:t>(c)</w:t>
            </w:r>
            <w:r w:rsidRPr="00E14A06">
              <w:rPr>
                <w:rFonts w:ascii="Calibri" w:hAnsi="Calibri"/>
                <w:kern w:val="0"/>
                <w:szCs w:val="24"/>
                <w:lang w:val="es-ES_tradnl"/>
              </w:rPr>
              <w:tab/>
              <w:t>El Gerente de Obras ordena una demora o no emite los Planos, las Especificaciones o las instrucciones necesarias para la ejecución oportuna de las Obras.</w:t>
            </w:r>
          </w:p>
          <w:p w14:paraId="6195F67E" w14:textId="77777777" w:rsidR="003F79AA" w:rsidRPr="00E14A06" w:rsidRDefault="003F79AA" w:rsidP="00ED7FCE">
            <w:pPr>
              <w:pStyle w:val="Outline"/>
              <w:spacing w:before="0" w:after="120"/>
              <w:ind w:left="1152" w:hanging="612"/>
              <w:jc w:val="both"/>
              <w:rPr>
                <w:rFonts w:ascii="Calibri" w:hAnsi="Calibri"/>
                <w:kern w:val="0"/>
                <w:szCs w:val="24"/>
                <w:lang w:val="es-ES_tradnl"/>
              </w:rPr>
            </w:pPr>
            <w:r w:rsidRPr="00E14A06">
              <w:rPr>
                <w:rFonts w:ascii="Calibri" w:hAnsi="Calibri"/>
                <w:kern w:val="0"/>
                <w:szCs w:val="24"/>
                <w:lang w:val="es-ES_tradnl"/>
              </w:rPr>
              <w:t>(d)</w:t>
            </w:r>
            <w:r w:rsidRPr="00E14A06">
              <w:rPr>
                <w:rFonts w:ascii="Calibri" w:hAnsi="Calibri"/>
                <w:kern w:val="0"/>
                <w:szCs w:val="24"/>
                <w:lang w:val="es-ES_tradnl"/>
              </w:rPr>
              <w:tab/>
              <w:t>El Gerente de Obras ordena al Contratista que ponga al descubierto los trabajos o que realice pruebas adicionales a los trabajos y se comprueba posteriormente que los mismos no presentaban Defectos.</w:t>
            </w:r>
          </w:p>
          <w:p w14:paraId="511E333D" w14:textId="77777777" w:rsidR="003F79AA" w:rsidRPr="00E14A06" w:rsidRDefault="003F79AA" w:rsidP="00ED7FCE">
            <w:pPr>
              <w:pStyle w:val="Outline"/>
              <w:spacing w:before="0" w:after="120"/>
              <w:ind w:left="1152" w:hanging="612"/>
              <w:jc w:val="both"/>
              <w:rPr>
                <w:rFonts w:ascii="Calibri" w:hAnsi="Calibri"/>
                <w:spacing w:val="-3"/>
                <w:szCs w:val="24"/>
                <w:lang w:val="es-ES_tradnl"/>
              </w:rPr>
            </w:pPr>
            <w:r w:rsidRPr="00E14A06">
              <w:rPr>
                <w:rFonts w:ascii="Calibri" w:hAnsi="Calibri"/>
                <w:kern w:val="0"/>
                <w:szCs w:val="24"/>
                <w:lang w:val="es-ES_tradnl"/>
              </w:rPr>
              <w:t>(e)</w:t>
            </w:r>
            <w:r w:rsidRPr="00E14A06">
              <w:rPr>
                <w:rFonts w:ascii="Calibri" w:hAnsi="Calibri"/>
                <w:kern w:val="0"/>
                <w:szCs w:val="24"/>
                <w:lang w:val="es-ES_tradnl"/>
              </w:rPr>
              <w:tab/>
            </w:r>
            <w:r w:rsidRPr="00E14A06">
              <w:rPr>
                <w:rFonts w:ascii="Calibri" w:hAnsi="Calibri"/>
                <w:spacing w:val="-3"/>
                <w:szCs w:val="24"/>
                <w:lang w:val="es-ES_tradnl"/>
              </w:rPr>
              <w:t>El Gerente de Obras sin justificación desaprueba una subcontratación.</w:t>
            </w:r>
          </w:p>
          <w:p w14:paraId="0EA0817B" w14:textId="77777777" w:rsidR="003F79AA" w:rsidRPr="00E14A06" w:rsidRDefault="003F79AA" w:rsidP="00ED7FCE">
            <w:pPr>
              <w:pStyle w:val="Outline"/>
              <w:spacing w:before="0" w:after="120"/>
              <w:ind w:left="1152" w:hanging="612"/>
              <w:jc w:val="both"/>
              <w:rPr>
                <w:rFonts w:ascii="Calibri" w:hAnsi="Calibri"/>
                <w:kern w:val="0"/>
                <w:szCs w:val="24"/>
                <w:lang w:val="es-ES_tradnl"/>
              </w:rPr>
            </w:pPr>
            <w:r w:rsidRPr="00E14A06">
              <w:rPr>
                <w:rFonts w:ascii="Calibri" w:hAnsi="Calibri"/>
                <w:kern w:val="0"/>
                <w:szCs w:val="24"/>
                <w:lang w:val="es-ES_tradnl"/>
              </w:rPr>
              <w:lastRenderedPageBreak/>
              <w:t>(f)</w:t>
            </w:r>
            <w:r w:rsidRPr="00E14A06">
              <w:rPr>
                <w:rFonts w:ascii="Calibri" w:hAnsi="Calibri"/>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3E9408C0" w14:textId="77777777" w:rsidR="003F79AA" w:rsidRPr="00E14A06" w:rsidRDefault="003F79AA" w:rsidP="00ED7FCE">
            <w:pPr>
              <w:pStyle w:val="Outline"/>
              <w:spacing w:before="0" w:after="120"/>
              <w:ind w:left="1152" w:hanging="612"/>
              <w:jc w:val="both"/>
              <w:rPr>
                <w:rFonts w:ascii="Calibri" w:hAnsi="Calibri"/>
                <w:kern w:val="0"/>
                <w:szCs w:val="24"/>
                <w:lang w:val="es-ES_tradnl"/>
              </w:rPr>
            </w:pPr>
            <w:r w:rsidRPr="00E14A06">
              <w:rPr>
                <w:rFonts w:ascii="Calibri" w:hAnsi="Calibri"/>
                <w:kern w:val="0"/>
                <w:szCs w:val="24"/>
                <w:lang w:val="es-ES_tradnl"/>
              </w:rPr>
              <w:t>(g)</w:t>
            </w:r>
            <w:r w:rsidRPr="00E14A06">
              <w:rPr>
                <w:rFonts w:ascii="Calibri" w:hAnsi="Calibri"/>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14:paraId="50208903" w14:textId="77777777" w:rsidR="003F79AA" w:rsidRPr="00E14A06" w:rsidRDefault="003F79AA" w:rsidP="00ED7FCE">
            <w:pPr>
              <w:pStyle w:val="Outline"/>
              <w:spacing w:before="0" w:after="120"/>
              <w:ind w:left="1152" w:hanging="612"/>
              <w:jc w:val="both"/>
              <w:rPr>
                <w:rFonts w:ascii="Calibri" w:hAnsi="Calibri"/>
                <w:kern w:val="0"/>
                <w:szCs w:val="24"/>
                <w:lang w:val="es-ES_tradnl"/>
              </w:rPr>
            </w:pPr>
            <w:r w:rsidRPr="00E14A06">
              <w:rPr>
                <w:rFonts w:ascii="Calibri" w:hAnsi="Calibri"/>
                <w:kern w:val="0"/>
                <w:szCs w:val="24"/>
                <w:lang w:val="es-ES_tradnl"/>
              </w:rPr>
              <w:t>(h)</w:t>
            </w:r>
            <w:r w:rsidRPr="00E14A06">
              <w:rPr>
                <w:rFonts w:ascii="Calibri" w:hAnsi="Calibri"/>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14:paraId="0B351B13" w14:textId="77777777" w:rsidR="003F79AA" w:rsidRPr="00E14A06" w:rsidRDefault="003F79AA" w:rsidP="00ED7FCE">
            <w:pPr>
              <w:pStyle w:val="Outline"/>
              <w:spacing w:before="0" w:after="120"/>
              <w:ind w:left="1152" w:hanging="612"/>
              <w:jc w:val="both"/>
              <w:rPr>
                <w:rFonts w:ascii="Calibri" w:hAnsi="Calibri"/>
                <w:kern w:val="0"/>
                <w:szCs w:val="24"/>
                <w:lang w:val="es-ES_tradnl"/>
              </w:rPr>
            </w:pPr>
            <w:r w:rsidRPr="00E14A06">
              <w:rPr>
                <w:rFonts w:ascii="Calibri" w:hAnsi="Calibri"/>
                <w:kern w:val="0"/>
                <w:szCs w:val="24"/>
                <w:lang w:val="es-ES_tradnl"/>
              </w:rPr>
              <w:t>(i)</w:t>
            </w:r>
            <w:r w:rsidRPr="00E14A06">
              <w:rPr>
                <w:rFonts w:ascii="Calibri" w:hAnsi="Calibri"/>
                <w:kern w:val="0"/>
                <w:szCs w:val="24"/>
                <w:lang w:val="es-ES_tradnl"/>
              </w:rPr>
              <w:tab/>
              <w:t>El anticipo se paga atrasado.</w:t>
            </w:r>
          </w:p>
          <w:p w14:paraId="0F5C595C" w14:textId="77777777" w:rsidR="003F79AA" w:rsidRPr="00E14A06" w:rsidRDefault="003F79AA" w:rsidP="00ED7FCE">
            <w:pPr>
              <w:pStyle w:val="Outline"/>
              <w:spacing w:before="0" w:after="120"/>
              <w:ind w:left="1152" w:hanging="612"/>
              <w:jc w:val="both"/>
              <w:rPr>
                <w:rFonts w:ascii="Calibri" w:hAnsi="Calibri"/>
                <w:kern w:val="0"/>
                <w:szCs w:val="24"/>
                <w:lang w:val="es-ES_tradnl"/>
              </w:rPr>
            </w:pPr>
            <w:r w:rsidRPr="00E14A06">
              <w:rPr>
                <w:rFonts w:ascii="Calibri" w:hAnsi="Calibri"/>
                <w:kern w:val="0"/>
                <w:szCs w:val="24"/>
                <w:lang w:val="es-ES_tradnl"/>
              </w:rPr>
              <w:t>(j)</w:t>
            </w:r>
            <w:r w:rsidRPr="00E14A06">
              <w:rPr>
                <w:rFonts w:ascii="Calibri" w:hAnsi="Calibri"/>
                <w:kern w:val="0"/>
                <w:szCs w:val="24"/>
                <w:lang w:val="es-ES_tradnl"/>
              </w:rPr>
              <w:tab/>
              <w:t>Los efectos sobre el Contratista de cualquiera de los riesgos del Contratante.</w:t>
            </w:r>
          </w:p>
          <w:p w14:paraId="64DCCD66" w14:textId="77777777" w:rsidR="003F79AA" w:rsidRPr="00E14A06" w:rsidRDefault="003F79AA" w:rsidP="00ED7FCE">
            <w:pPr>
              <w:pStyle w:val="Outline"/>
              <w:spacing w:before="0" w:after="120"/>
              <w:ind w:left="1152" w:hanging="612"/>
              <w:jc w:val="both"/>
              <w:rPr>
                <w:rFonts w:ascii="Calibri" w:hAnsi="Calibri"/>
                <w:spacing w:val="-3"/>
                <w:szCs w:val="24"/>
                <w:lang w:val="es-ES_tradnl"/>
              </w:rPr>
            </w:pPr>
            <w:r w:rsidRPr="00E14A06">
              <w:rPr>
                <w:rFonts w:ascii="Calibri" w:hAnsi="Calibri"/>
                <w:kern w:val="0"/>
                <w:szCs w:val="24"/>
                <w:lang w:val="es-ES_tradnl"/>
              </w:rPr>
              <w:t>(k)</w:t>
            </w:r>
            <w:r w:rsidRPr="00E14A06">
              <w:rPr>
                <w:rFonts w:ascii="Calibri" w:hAnsi="Calibri"/>
                <w:kern w:val="0"/>
                <w:szCs w:val="24"/>
                <w:lang w:val="es-ES_tradnl"/>
              </w:rPr>
              <w:tab/>
            </w:r>
            <w:r w:rsidRPr="00E14A06">
              <w:rPr>
                <w:rFonts w:ascii="Calibri" w:hAnsi="Calibri"/>
                <w:spacing w:val="-3"/>
                <w:szCs w:val="24"/>
                <w:lang w:val="es-ES_tradnl"/>
              </w:rPr>
              <w:t>El Gerente de Obras demora sin justificación alguna la emisión del Certificado de Terminación.</w:t>
            </w:r>
          </w:p>
          <w:p w14:paraId="05C0BDFD" w14:textId="77777777" w:rsidR="003F79AA" w:rsidRPr="00E14A06" w:rsidRDefault="003F79AA" w:rsidP="00ED7FCE">
            <w:pPr>
              <w:pStyle w:val="Outline"/>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44.2</w:t>
            </w:r>
            <w:r w:rsidRPr="00E14A06">
              <w:rPr>
                <w:rFonts w:ascii="Calibri" w:hAnsi="Calibri"/>
                <w:kern w:val="0"/>
                <w:szCs w:val="24"/>
                <w:lang w:val="es-ES_tradnl"/>
              </w:rPr>
              <w:tab/>
            </w:r>
            <w:r w:rsidRPr="00E14A06">
              <w:rPr>
                <w:rFonts w:ascii="Calibri" w:hAnsi="Calibri"/>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r w:rsidR="00A152AA" w:rsidRPr="00E14A06">
              <w:rPr>
                <w:rFonts w:ascii="Calibri" w:hAnsi="Calibri"/>
                <w:spacing w:val="-3"/>
                <w:szCs w:val="24"/>
                <w:lang w:val="es-ES_tradnl"/>
              </w:rPr>
              <w:t>prorrogar</w:t>
            </w:r>
            <w:r w:rsidRPr="00E14A06">
              <w:rPr>
                <w:rFonts w:ascii="Calibri" w:hAnsi="Calibri"/>
                <w:spacing w:val="-3"/>
                <w:szCs w:val="24"/>
                <w:lang w:val="es-ES_tradnl"/>
              </w:rPr>
              <w:t xml:space="preserve">  la Fecha Prevista de Terminación. El Gerente de Obras decidirá si el Precio del Contrato deberá incrementarse y el monto del incremento, y si la Fecha Prevista de Terminación deberá prorrogarse y en qué medida.</w:t>
            </w:r>
          </w:p>
          <w:p w14:paraId="4E455705" w14:textId="77777777" w:rsidR="003F79AA" w:rsidRPr="00E14A06" w:rsidRDefault="003F79AA" w:rsidP="00ED7FCE">
            <w:pPr>
              <w:suppressAutoHyphens/>
              <w:spacing w:after="120"/>
              <w:ind w:left="612" w:hanging="612"/>
              <w:jc w:val="both"/>
              <w:rPr>
                <w:rFonts w:ascii="Calibri" w:hAnsi="Calibri"/>
              </w:rPr>
            </w:pPr>
            <w:r w:rsidRPr="00E14A06">
              <w:rPr>
                <w:rFonts w:ascii="Calibri" w:hAnsi="Calibri"/>
              </w:rPr>
              <w:t>44.3</w:t>
            </w:r>
            <w:r w:rsidRPr="00E14A06">
              <w:rPr>
                <w:rFonts w:ascii="Calibri" w:hAnsi="Calibri"/>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552838ED" w14:textId="77777777" w:rsidR="003F79AA" w:rsidRPr="00E14A06" w:rsidRDefault="003F79AA" w:rsidP="00ED7FCE">
            <w:pPr>
              <w:suppressAutoHyphens/>
              <w:spacing w:after="120"/>
              <w:ind w:left="612" w:hanging="612"/>
              <w:jc w:val="both"/>
              <w:rPr>
                <w:rFonts w:ascii="Calibri" w:hAnsi="Calibri"/>
              </w:rPr>
            </w:pPr>
            <w:r w:rsidRPr="00E14A06">
              <w:rPr>
                <w:rFonts w:ascii="Calibri" w:hAnsi="Calibri"/>
              </w:rPr>
              <w:t>44.4</w:t>
            </w:r>
            <w:r w:rsidRPr="00E14A06">
              <w:rPr>
                <w:rFonts w:ascii="Calibri" w:hAnsi="Calibri"/>
              </w:rPr>
              <w:tab/>
              <w:t xml:space="preserve">El Contratista no tendrá derecho al pago de ninguna compensación en la medida en que los intereses del Contratante se vieran perjudicados si el Contratista no hubiera dado aviso oportuno o no hubiera cooperado con el Gerente de </w:t>
            </w:r>
            <w:r w:rsidRPr="00E14A06">
              <w:rPr>
                <w:rFonts w:ascii="Calibri" w:hAnsi="Calibri"/>
              </w:rPr>
              <w:lastRenderedPageBreak/>
              <w:t>Obras.</w:t>
            </w:r>
          </w:p>
        </w:tc>
      </w:tr>
      <w:tr w:rsidR="003F79AA" w:rsidRPr="00E14A06" w14:paraId="7626EEE2" w14:textId="77777777">
        <w:tc>
          <w:tcPr>
            <w:tcW w:w="2448" w:type="dxa"/>
          </w:tcPr>
          <w:p w14:paraId="004B808D" w14:textId="77777777" w:rsidR="003F79AA" w:rsidRPr="00E14A06" w:rsidRDefault="003F79AA" w:rsidP="009160EC">
            <w:pPr>
              <w:pStyle w:val="SectionVHeading3"/>
              <w:spacing w:after="120"/>
              <w:rPr>
                <w:rFonts w:ascii="Calibri" w:hAnsi="Calibri"/>
              </w:rPr>
            </w:pPr>
            <w:bookmarkStart w:id="112" w:name="_Toc524964585"/>
            <w:r w:rsidRPr="00E14A06">
              <w:rPr>
                <w:rFonts w:ascii="Calibri" w:hAnsi="Calibri"/>
              </w:rPr>
              <w:lastRenderedPageBreak/>
              <w:t>45.</w:t>
            </w:r>
            <w:r w:rsidRPr="00E14A06">
              <w:rPr>
                <w:rFonts w:ascii="Calibri" w:hAnsi="Calibri"/>
              </w:rPr>
              <w:tab/>
              <w:t>Impuestos</w:t>
            </w:r>
            <w:bookmarkEnd w:id="112"/>
          </w:p>
        </w:tc>
        <w:tc>
          <w:tcPr>
            <w:tcW w:w="7128" w:type="dxa"/>
          </w:tcPr>
          <w:p w14:paraId="6B8F5E70" w14:textId="77777777" w:rsidR="003F79AA" w:rsidRPr="00E14A06" w:rsidRDefault="003F79AA" w:rsidP="00ED7FCE">
            <w:pPr>
              <w:pStyle w:val="Outline"/>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45.1</w:t>
            </w:r>
            <w:r w:rsidRPr="00E14A06">
              <w:rPr>
                <w:rFonts w:ascii="Calibri" w:hAnsi="Calibri"/>
                <w:kern w:val="0"/>
                <w:szCs w:val="24"/>
                <w:lang w:val="es-ES_tradnl"/>
              </w:rPr>
              <w:tab/>
            </w:r>
            <w:r w:rsidRPr="00E14A06">
              <w:rPr>
                <w:rFonts w:ascii="Calibri" w:hAnsi="Calibri"/>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3F79AA" w:rsidRPr="00E14A06" w14:paraId="7B8A2F69" w14:textId="77777777">
        <w:tc>
          <w:tcPr>
            <w:tcW w:w="2448" w:type="dxa"/>
          </w:tcPr>
          <w:p w14:paraId="4EA73C07" w14:textId="77777777" w:rsidR="003F79AA" w:rsidRPr="00E14A06" w:rsidRDefault="003F79AA" w:rsidP="009160EC">
            <w:pPr>
              <w:pStyle w:val="SectionVHeading3"/>
              <w:spacing w:after="120"/>
              <w:rPr>
                <w:rFonts w:ascii="Calibri" w:hAnsi="Calibri"/>
              </w:rPr>
            </w:pPr>
            <w:bookmarkStart w:id="113" w:name="_Toc524964586"/>
            <w:r w:rsidRPr="00E14A06">
              <w:rPr>
                <w:rFonts w:ascii="Calibri" w:hAnsi="Calibri"/>
              </w:rPr>
              <w:t>46.</w:t>
            </w:r>
            <w:r w:rsidRPr="00E14A06">
              <w:rPr>
                <w:rFonts w:ascii="Calibri" w:hAnsi="Calibri"/>
              </w:rPr>
              <w:tab/>
              <w:t>Monedas</w:t>
            </w:r>
            <w:bookmarkEnd w:id="113"/>
          </w:p>
        </w:tc>
        <w:tc>
          <w:tcPr>
            <w:tcW w:w="7128" w:type="dxa"/>
          </w:tcPr>
          <w:p w14:paraId="00B6AFFD" w14:textId="77777777" w:rsidR="003F79AA" w:rsidRPr="00E14A06" w:rsidRDefault="003F79AA" w:rsidP="00ED7FCE">
            <w:pPr>
              <w:pStyle w:val="Outline"/>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46.1</w:t>
            </w:r>
            <w:r w:rsidRPr="00E14A06">
              <w:rPr>
                <w:rFonts w:ascii="Calibri" w:hAnsi="Calibri"/>
                <w:kern w:val="0"/>
                <w:szCs w:val="24"/>
                <w:lang w:val="es-ES_tradnl"/>
              </w:rPr>
              <w:tab/>
              <w:t xml:space="preserve">Cuando los pagos se deban hacer en monedas diferentes a la del país del Contratante </w:t>
            </w:r>
            <w:r w:rsidRPr="00E14A06">
              <w:rPr>
                <w:rFonts w:ascii="Calibri" w:hAnsi="Calibri"/>
                <w:b/>
                <w:bCs/>
                <w:kern w:val="0"/>
                <w:szCs w:val="24"/>
                <w:lang w:val="es-ES_tradnl"/>
              </w:rPr>
              <w:t>estipulada en las CEC</w:t>
            </w:r>
            <w:r w:rsidRPr="00E14A06">
              <w:rPr>
                <w:rFonts w:ascii="Calibri" w:hAnsi="Calibri"/>
                <w:kern w:val="0"/>
                <w:szCs w:val="24"/>
                <w:lang w:val="es-ES_tradnl"/>
              </w:rPr>
              <w:t xml:space="preserve">, los tasas de cambio que se utilizarán para calcular las sumas pagaderas serán  las estipulados en la Oferta. </w:t>
            </w:r>
          </w:p>
        </w:tc>
      </w:tr>
      <w:tr w:rsidR="003F79AA" w:rsidRPr="00E14A06" w14:paraId="123CCE13" w14:textId="77777777">
        <w:tc>
          <w:tcPr>
            <w:tcW w:w="2448" w:type="dxa"/>
          </w:tcPr>
          <w:p w14:paraId="7F49B951" w14:textId="77777777" w:rsidR="003F79AA" w:rsidRPr="00E14A06" w:rsidRDefault="003F79AA" w:rsidP="009160EC">
            <w:pPr>
              <w:pStyle w:val="SectionVHeading3"/>
              <w:spacing w:after="120"/>
              <w:rPr>
                <w:rFonts w:ascii="Calibri" w:hAnsi="Calibri"/>
              </w:rPr>
            </w:pPr>
            <w:bookmarkStart w:id="114" w:name="_Toc524964587"/>
            <w:r w:rsidRPr="00E14A06">
              <w:rPr>
                <w:rFonts w:ascii="Calibri" w:hAnsi="Calibri"/>
              </w:rPr>
              <w:t>47.</w:t>
            </w:r>
            <w:r w:rsidRPr="00E14A06">
              <w:rPr>
                <w:rFonts w:ascii="Calibri" w:hAnsi="Calibri"/>
              </w:rPr>
              <w:tab/>
              <w:t>Ajustes de Precios</w:t>
            </w:r>
            <w:bookmarkEnd w:id="114"/>
          </w:p>
        </w:tc>
        <w:tc>
          <w:tcPr>
            <w:tcW w:w="7128" w:type="dxa"/>
          </w:tcPr>
          <w:p w14:paraId="4A574CA4"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rPr>
              <w:t>47.1</w:t>
            </w:r>
            <w:r w:rsidRPr="00E14A06">
              <w:rPr>
                <w:rFonts w:ascii="Calibri" w:hAnsi="Calibri"/>
              </w:rPr>
              <w:tab/>
            </w:r>
            <w:r w:rsidRPr="00E14A06">
              <w:rPr>
                <w:rFonts w:ascii="Calibri" w:hAnsi="Calibri"/>
                <w:spacing w:val="-3"/>
              </w:rPr>
              <w:t xml:space="preserve">Los precios se ajustarán para tener en  cuenta las fluctuaciones del costo de los insumos, únicamente </w:t>
            </w:r>
            <w:r w:rsidRPr="00E14A06">
              <w:rPr>
                <w:rFonts w:ascii="Calibri" w:hAnsi="Calibri"/>
                <w:b/>
                <w:bCs/>
                <w:spacing w:val="-3"/>
              </w:rPr>
              <w:t>si así se</w:t>
            </w:r>
            <w:r w:rsidRPr="00E14A06">
              <w:rPr>
                <w:rFonts w:ascii="Calibri" w:hAnsi="Calibri"/>
                <w:spacing w:val="-3"/>
              </w:rPr>
              <w:t xml:space="preserve"> </w:t>
            </w:r>
            <w:r w:rsidRPr="00E14A06">
              <w:rPr>
                <w:rFonts w:ascii="Calibri" w:hAnsi="Calibri"/>
                <w:b/>
                <w:bCs/>
                <w:spacing w:val="-3"/>
              </w:rPr>
              <w:t>estipula en las CEC</w:t>
            </w:r>
            <w:r w:rsidRPr="00E14A06">
              <w:rPr>
                <w:rFonts w:ascii="Calibri" w:hAnsi="Calibri"/>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1223FEEE" w14:textId="77777777" w:rsidR="003F79AA" w:rsidRPr="00E14A06" w:rsidRDefault="003F79AA" w:rsidP="00ED7FCE">
            <w:pPr>
              <w:suppressAutoHyphens/>
              <w:spacing w:after="120"/>
              <w:ind w:left="2160"/>
              <w:jc w:val="both"/>
              <w:rPr>
                <w:rFonts w:ascii="Calibri" w:hAnsi="Calibri"/>
                <w:b/>
                <w:spacing w:val="-3"/>
                <w:vertAlign w:val="subscript"/>
                <w:lang w:val="en-US"/>
              </w:rPr>
            </w:pPr>
            <w:r w:rsidRPr="00E14A06">
              <w:rPr>
                <w:rFonts w:ascii="Calibri" w:hAnsi="Calibri"/>
                <w:b/>
                <w:spacing w:val="-3"/>
                <w:lang w:val="en-US"/>
              </w:rPr>
              <w:t>P</w:t>
            </w:r>
            <w:r w:rsidRPr="00E14A06">
              <w:rPr>
                <w:rFonts w:ascii="Calibri" w:hAnsi="Calibri"/>
                <w:b/>
                <w:spacing w:val="-3"/>
                <w:vertAlign w:val="subscript"/>
                <w:lang w:val="en-US"/>
              </w:rPr>
              <w:t xml:space="preserve">c </w:t>
            </w:r>
            <w:r w:rsidRPr="00E14A06">
              <w:rPr>
                <w:rFonts w:ascii="Calibri" w:hAnsi="Calibri"/>
                <w:b/>
                <w:spacing w:val="-3"/>
                <w:lang w:val="en-US"/>
              </w:rPr>
              <w:t xml:space="preserve"> = A</w:t>
            </w:r>
            <w:r w:rsidRPr="00E14A06">
              <w:rPr>
                <w:rFonts w:ascii="Calibri" w:hAnsi="Calibri"/>
                <w:b/>
                <w:spacing w:val="-3"/>
                <w:vertAlign w:val="subscript"/>
                <w:lang w:val="en-US"/>
              </w:rPr>
              <w:t>c</w:t>
            </w:r>
            <w:r w:rsidRPr="00E14A06">
              <w:rPr>
                <w:rFonts w:ascii="Calibri" w:hAnsi="Calibri"/>
                <w:b/>
                <w:spacing w:val="-3"/>
                <w:lang w:val="en-US"/>
              </w:rPr>
              <w:t xml:space="preserve"> + B</w:t>
            </w:r>
            <w:r w:rsidRPr="00E14A06">
              <w:rPr>
                <w:rFonts w:ascii="Calibri" w:hAnsi="Calibri"/>
                <w:b/>
                <w:spacing w:val="-3"/>
                <w:vertAlign w:val="subscript"/>
                <w:lang w:val="en-US"/>
              </w:rPr>
              <w:t>c</w:t>
            </w:r>
            <w:r w:rsidRPr="00E14A06">
              <w:rPr>
                <w:rFonts w:ascii="Calibri" w:hAnsi="Calibri"/>
                <w:b/>
                <w:spacing w:val="-3"/>
                <w:lang w:val="en-US"/>
              </w:rPr>
              <w:t xml:space="preserve"> (Imc/Ioc)</w:t>
            </w:r>
          </w:p>
          <w:p w14:paraId="09F7B1A7" w14:textId="77777777" w:rsidR="003F79AA" w:rsidRPr="00E14A06" w:rsidRDefault="003F79AA" w:rsidP="00ED7FCE">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Calibri" w:hAnsi="Calibri"/>
              </w:rPr>
            </w:pPr>
            <w:r w:rsidRPr="00E14A06">
              <w:rPr>
                <w:rFonts w:ascii="Calibri" w:hAnsi="Calibri"/>
                <w:spacing w:val="-3"/>
              </w:rPr>
              <w:t>en la cual:</w:t>
            </w:r>
          </w:p>
          <w:p w14:paraId="7E670830" w14:textId="77777777" w:rsidR="003F79AA" w:rsidRPr="00E14A06" w:rsidRDefault="003F79AA" w:rsidP="00ED7FCE">
            <w:pPr>
              <w:suppressAutoHyphens/>
              <w:spacing w:after="120"/>
              <w:ind w:left="656" w:hanging="656"/>
              <w:jc w:val="both"/>
              <w:rPr>
                <w:rFonts w:ascii="Calibri" w:hAnsi="Calibri"/>
              </w:rPr>
            </w:pPr>
            <w:r w:rsidRPr="00E14A06">
              <w:rPr>
                <w:rFonts w:ascii="Calibri" w:hAnsi="Calibri"/>
              </w:rPr>
              <w:t>Pc</w:t>
            </w:r>
            <w:r w:rsidRPr="00E14A06">
              <w:rPr>
                <w:rFonts w:ascii="Calibri" w:hAnsi="Calibri"/>
              </w:rPr>
              <w:tab/>
              <w:t>es el factor de ajuste correspondiente a la porción del Precio del Contrato que debe pagarse en una moneda específica, "c";</w:t>
            </w:r>
          </w:p>
          <w:p w14:paraId="51B2264D" w14:textId="77777777" w:rsidR="003F79AA" w:rsidRPr="00E14A06" w:rsidRDefault="003F79AA" w:rsidP="00ED7FCE">
            <w:pPr>
              <w:pStyle w:val="Outline"/>
              <w:spacing w:before="0" w:after="120"/>
              <w:ind w:left="612" w:hanging="612"/>
              <w:jc w:val="both"/>
              <w:rPr>
                <w:rFonts w:ascii="Calibri" w:hAnsi="Calibri"/>
                <w:spacing w:val="-3"/>
                <w:szCs w:val="24"/>
                <w:lang w:val="es-ES_tradnl"/>
              </w:rPr>
            </w:pPr>
            <w:r w:rsidRPr="00E14A06">
              <w:rPr>
                <w:rFonts w:ascii="Calibri" w:hAnsi="Calibri"/>
                <w:kern w:val="0"/>
                <w:szCs w:val="24"/>
                <w:lang w:val="es-ES_tradnl"/>
              </w:rPr>
              <w:t>Ac</w:t>
            </w:r>
            <w:r w:rsidRPr="00E14A06">
              <w:rPr>
                <w:rFonts w:ascii="Calibri" w:hAnsi="Calibri"/>
                <w:kern w:val="0"/>
                <w:szCs w:val="24"/>
                <w:lang w:val="es-ES_tradnl"/>
              </w:rPr>
              <w:tab/>
              <w:t>y Bc son coeficientes</w:t>
            </w:r>
            <w:r w:rsidRPr="00E14A06">
              <w:rPr>
                <w:rFonts w:ascii="Calibri" w:hAnsi="Calibri"/>
                <w:kern w:val="0"/>
                <w:szCs w:val="24"/>
                <w:vertAlign w:val="superscript"/>
              </w:rPr>
              <w:footnoteReference w:id="34"/>
            </w:r>
            <w:r w:rsidRPr="00E14A06">
              <w:rPr>
                <w:rFonts w:ascii="Calibri" w:hAnsi="Calibri"/>
                <w:kern w:val="0"/>
                <w:szCs w:val="24"/>
                <w:lang w:val="es-ES_tradnl"/>
              </w:rPr>
              <w:t xml:space="preserve"> </w:t>
            </w:r>
            <w:r w:rsidRPr="00E14A06">
              <w:rPr>
                <w:rFonts w:ascii="Calibri" w:hAnsi="Calibri"/>
                <w:b/>
                <w:bCs/>
                <w:kern w:val="0"/>
                <w:szCs w:val="24"/>
                <w:lang w:val="es-ES_tradnl"/>
              </w:rPr>
              <w:t>estipulados en las CEC</w:t>
            </w:r>
            <w:r w:rsidRPr="00E14A06">
              <w:rPr>
                <w:rFonts w:ascii="Calibri" w:hAnsi="Calibri"/>
                <w:kern w:val="0"/>
                <w:szCs w:val="24"/>
                <w:lang w:val="es-ES_tradnl"/>
              </w:rPr>
              <w:t xml:space="preserve"> que representan, respectivamente</w:t>
            </w:r>
            <w:r w:rsidRPr="00E14A06">
              <w:rPr>
                <w:rFonts w:ascii="Calibri" w:hAnsi="Calibri"/>
                <w:spacing w:val="-3"/>
                <w:szCs w:val="24"/>
                <w:lang w:val="es-ES_tradnl"/>
              </w:rPr>
              <w:t>, las porciones no ajustables y ajustables del Precio del Contrato que deben pagarse en esa moneda específica "c", e</w:t>
            </w:r>
          </w:p>
          <w:p w14:paraId="3A744465" w14:textId="77777777" w:rsidR="003F79AA" w:rsidRPr="00E14A06" w:rsidRDefault="003F79AA" w:rsidP="00ED7FCE">
            <w:pPr>
              <w:tabs>
                <w:tab w:val="left" w:pos="342"/>
              </w:tabs>
              <w:suppressAutoHyphens/>
              <w:spacing w:after="120"/>
              <w:ind w:left="612" w:hanging="612"/>
              <w:jc w:val="both"/>
              <w:rPr>
                <w:rFonts w:ascii="Calibri" w:hAnsi="Calibri"/>
                <w:spacing w:val="-3"/>
              </w:rPr>
            </w:pPr>
            <w:r w:rsidRPr="00E14A06">
              <w:rPr>
                <w:rFonts w:ascii="Calibri" w:hAnsi="Calibri"/>
                <w:spacing w:val="-3"/>
              </w:rPr>
              <w:t>I</w:t>
            </w:r>
            <w:r w:rsidRPr="00E14A06">
              <w:rPr>
                <w:rFonts w:ascii="Calibri" w:hAnsi="Calibri"/>
                <w:spacing w:val="-3"/>
                <w:vertAlign w:val="subscript"/>
              </w:rPr>
              <w:t>mc</w:t>
            </w:r>
            <w:r w:rsidRPr="00E14A06">
              <w:rPr>
                <w:rFonts w:ascii="Calibri" w:hAnsi="Calibri"/>
                <w:spacing w:val="-3"/>
              </w:rPr>
              <w:tab/>
              <w:t>es el índice vigente al final del mes que se factura, e I</w:t>
            </w:r>
            <w:r w:rsidRPr="00E14A06">
              <w:rPr>
                <w:rFonts w:ascii="Calibri" w:hAnsi="Calibri"/>
                <w:spacing w:val="-3"/>
                <w:vertAlign w:val="subscript"/>
              </w:rPr>
              <w:t>oc</w:t>
            </w:r>
            <w:r w:rsidRPr="00E14A06">
              <w:rPr>
                <w:rFonts w:ascii="Calibri" w:hAnsi="Calibri"/>
                <w:spacing w:val="-3"/>
              </w:rPr>
              <w:t xml:space="preserve"> es el índice correspondiente a los insumos pagaderos, vigente 28 días antes de la apertura de las Ofertas; ambos índices se refieren a la moneda “c”.</w:t>
            </w:r>
          </w:p>
          <w:p w14:paraId="1970AA2A" w14:textId="77777777" w:rsidR="003F79AA" w:rsidRPr="00E14A06" w:rsidRDefault="003F79AA" w:rsidP="00ED7FCE">
            <w:pPr>
              <w:suppressAutoHyphens/>
              <w:spacing w:after="120"/>
              <w:ind w:left="612" w:hanging="612"/>
              <w:jc w:val="both"/>
              <w:rPr>
                <w:rFonts w:ascii="Calibri" w:hAnsi="Calibri"/>
              </w:rPr>
            </w:pPr>
            <w:r w:rsidRPr="00E14A06">
              <w:rPr>
                <w:rFonts w:ascii="Calibri" w:hAnsi="Calibri"/>
              </w:rPr>
              <w:t>47.2</w:t>
            </w:r>
            <w:r w:rsidRPr="00E14A06">
              <w:rPr>
                <w:rFonts w:ascii="Calibri" w:hAnsi="Calibri"/>
              </w:rPr>
              <w:tab/>
              <w:t xml:space="preserve">Si se modifica el valor del índice después de haberlo usado en un cálculo, dicho cálculo deberá corregirse y se deberá hacer un ajuste en el certificado de pago siguiente.  Se considerará que el </w:t>
            </w:r>
            <w:r w:rsidRPr="00E14A06">
              <w:rPr>
                <w:rFonts w:ascii="Calibri" w:hAnsi="Calibri"/>
              </w:rPr>
              <w:lastRenderedPageBreak/>
              <w:t>valor del índice tiene en cuenta todos los cambios en el costo debido a fluctuaciones en los costos.</w:t>
            </w:r>
          </w:p>
        </w:tc>
      </w:tr>
      <w:tr w:rsidR="003F79AA" w:rsidRPr="00E14A06" w14:paraId="7006F865" w14:textId="77777777" w:rsidTr="00B21529">
        <w:tc>
          <w:tcPr>
            <w:tcW w:w="2448" w:type="dxa"/>
          </w:tcPr>
          <w:p w14:paraId="41BA66F3" w14:textId="100CE432" w:rsidR="003F79AA" w:rsidRPr="00E14A06" w:rsidRDefault="003F79AA" w:rsidP="009160EC">
            <w:pPr>
              <w:pStyle w:val="SectionVHeading3"/>
              <w:spacing w:after="120"/>
              <w:rPr>
                <w:rFonts w:ascii="Calibri" w:hAnsi="Calibri"/>
              </w:rPr>
            </w:pPr>
            <w:bookmarkStart w:id="115" w:name="_Toc524964588"/>
            <w:r w:rsidRPr="00E14A06">
              <w:rPr>
                <w:rFonts w:ascii="Calibri" w:hAnsi="Calibri"/>
              </w:rPr>
              <w:lastRenderedPageBreak/>
              <w:t>48.</w:t>
            </w:r>
            <w:r w:rsidRPr="00E14A06">
              <w:rPr>
                <w:rFonts w:ascii="Calibri" w:hAnsi="Calibri"/>
              </w:rPr>
              <w:tab/>
              <w:t>Retenciones</w:t>
            </w:r>
            <w:r w:rsidR="00673136">
              <w:rPr>
                <w:rFonts w:ascii="Calibri" w:hAnsi="Calibri"/>
              </w:rPr>
              <w:t xml:space="preserve"> (NO APLICA)</w:t>
            </w:r>
            <w:bookmarkEnd w:id="115"/>
          </w:p>
        </w:tc>
        <w:tc>
          <w:tcPr>
            <w:tcW w:w="7128" w:type="dxa"/>
            <w:shd w:val="clear" w:color="auto" w:fill="auto"/>
          </w:tcPr>
          <w:p w14:paraId="270C4D06"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rPr>
              <w:t>48.1</w:t>
            </w:r>
            <w:r w:rsidRPr="00E14A06">
              <w:rPr>
                <w:rFonts w:ascii="Calibri" w:hAnsi="Calibri"/>
              </w:rPr>
              <w:tab/>
            </w:r>
            <w:r w:rsidRPr="00E14A06">
              <w:rPr>
                <w:rFonts w:ascii="Calibri" w:hAnsi="Calibri"/>
                <w:spacing w:val="-3"/>
              </w:rPr>
              <w:t xml:space="preserve">El Contratante retendrá de cada pago que se adeude al Contratista la proporción </w:t>
            </w:r>
            <w:r w:rsidRPr="00E14A06">
              <w:rPr>
                <w:rFonts w:ascii="Calibri" w:hAnsi="Calibri"/>
                <w:b/>
                <w:bCs/>
                <w:spacing w:val="-3"/>
              </w:rPr>
              <w:t>estipulada en las CEC</w:t>
            </w:r>
            <w:r w:rsidRPr="00E14A06">
              <w:rPr>
                <w:rFonts w:ascii="Calibri" w:hAnsi="Calibri"/>
                <w:spacing w:val="-3"/>
              </w:rPr>
              <w:t xml:space="preserve"> hasta que las Obras estén terminadas totalmente.</w:t>
            </w:r>
          </w:p>
          <w:p w14:paraId="1DF3A35E" w14:textId="77777777" w:rsidR="003F79AA" w:rsidRPr="00E14A06" w:rsidRDefault="003F79AA" w:rsidP="00ED7FCE">
            <w:pPr>
              <w:suppressAutoHyphens/>
              <w:spacing w:after="120"/>
              <w:ind w:left="612" w:hanging="612"/>
              <w:jc w:val="both"/>
              <w:rPr>
                <w:rFonts w:ascii="Calibri" w:hAnsi="Calibri"/>
              </w:rPr>
            </w:pPr>
            <w:r w:rsidRPr="00E14A06">
              <w:rPr>
                <w:rFonts w:ascii="Calibri" w:hAnsi="Calibri"/>
              </w:rPr>
              <w:t>48.2</w:t>
            </w:r>
            <w:r w:rsidRPr="00E14A06">
              <w:rPr>
                <w:rFonts w:ascii="Calibri" w:hAnsi="Calibri"/>
              </w:rPr>
              <w:tab/>
              <w:t xml:space="preserve">Cuando las Obras estén totalmente terminadas y el Gerente de Obras haya emitido el Certificado de Terminación de las Obras de conformidad con la Subcláusula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14:paraId="26CF0BDE" w14:textId="77777777" w:rsidR="003F79AA" w:rsidRPr="00E14A06" w:rsidRDefault="003F79AA" w:rsidP="00ED7FCE">
            <w:pPr>
              <w:suppressAutoHyphens/>
              <w:spacing w:after="120"/>
              <w:ind w:left="612" w:hanging="612"/>
              <w:jc w:val="both"/>
              <w:rPr>
                <w:rFonts w:ascii="Calibri" w:hAnsi="Calibri"/>
              </w:rPr>
            </w:pPr>
            <w:r w:rsidRPr="00E14A06">
              <w:rPr>
                <w:rFonts w:ascii="Calibri" w:hAnsi="Calibri"/>
              </w:rPr>
              <w:t>48.3</w:t>
            </w:r>
            <w:r w:rsidRPr="00E14A06">
              <w:rPr>
                <w:rFonts w:ascii="Calibri" w:hAnsi="Calibri"/>
              </w:rPr>
              <w:tab/>
              <w:t>Cuando las Obras estén totalmente terminadas</w:t>
            </w:r>
            <w:r w:rsidRPr="00E14A06">
              <w:rPr>
                <w:rFonts w:ascii="Calibri" w:hAnsi="Calibri"/>
                <w:spacing w:val="-3"/>
              </w:rPr>
              <w:t>, el Contratista podrá sustituir la retención con una garantía bancaria “a la vista”.</w:t>
            </w:r>
          </w:p>
        </w:tc>
      </w:tr>
      <w:tr w:rsidR="003F79AA" w:rsidRPr="00E14A06" w14:paraId="3666A6FD" w14:textId="77777777">
        <w:tc>
          <w:tcPr>
            <w:tcW w:w="2448" w:type="dxa"/>
          </w:tcPr>
          <w:p w14:paraId="56743619" w14:textId="77777777" w:rsidR="003F79AA" w:rsidRPr="00E14A06" w:rsidRDefault="003F79AA" w:rsidP="009160EC">
            <w:pPr>
              <w:pStyle w:val="SectionVHeading3"/>
              <w:spacing w:after="120"/>
              <w:rPr>
                <w:rFonts w:ascii="Calibri" w:hAnsi="Calibri"/>
              </w:rPr>
            </w:pPr>
            <w:bookmarkStart w:id="116" w:name="_Toc524964589"/>
            <w:r w:rsidRPr="00E14A06">
              <w:rPr>
                <w:rFonts w:ascii="Calibri" w:hAnsi="Calibri"/>
              </w:rPr>
              <w:t>49.</w:t>
            </w:r>
            <w:r w:rsidRPr="00E14A06">
              <w:rPr>
                <w:rFonts w:ascii="Calibri" w:hAnsi="Calibri"/>
              </w:rPr>
              <w:tab/>
              <w:t>Liquidación por daños y perjuicios</w:t>
            </w:r>
            <w:bookmarkEnd w:id="116"/>
          </w:p>
        </w:tc>
        <w:tc>
          <w:tcPr>
            <w:tcW w:w="7128" w:type="dxa"/>
          </w:tcPr>
          <w:p w14:paraId="434C3D37" w14:textId="2B6E2FC6" w:rsidR="003F79AA" w:rsidRDefault="003F79AA" w:rsidP="00ED7FCE">
            <w:pPr>
              <w:suppressAutoHyphens/>
              <w:spacing w:after="120"/>
              <w:ind w:left="612" w:hanging="612"/>
              <w:jc w:val="both"/>
              <w:rPr>
                <w:rFonts w:ascii="Calibri" w:hAnsi="Calibri"/>
                <w:spacing w:val="-3"/>
              </w:rPr>
            </w:pPr>
            <w:r w:rsidRPr="00E14A06">
              <w:rPr>
                <w:rFonts w:ascii="Calibri" w:hAnsi="Calibri"/>
              </w:rPr>
              <w:t>49.1</w:t>
            </w:r>
            <w:r w:rsidRPr="00E14A06">
              <w:rPr>
                <w:rFonts w:ascii="Calibri" w:hAnsi="Calibri"/>
              </w:rPr>
              <w:tab/>
            </w:r>
            <w:r w:rsidRPr="00E14A06">
              <w:rPr>
                <w:rFonts w:ascii="Calibri" w:hAnsi="Calibri"/>
                <w:spacing w:val="-3"/>
              </w:rPr>
              <w:t>El Contratista deberá indemnizar al Contratante por daños y perjuicios conforme al precio por día</w:t>
            </w:r>
            <w:r w:rsidR="00FE0110">
              <w:rPr>
                <w:rFonts w:ascii="Calibri" w:hAnsi="Calibri"/>
                <w:spacing w:val="-3"/>
              </w:rPr>
              <w:t>,</w:t>
            </w:r>
            <w:r w:rsidRPr="00E14A06">
              <w:rPr>
                <w:rFonts w:ascii="Calibri" w:hAnsi="Calibri"/>
                <w:spacing w:val="-3"/>
              </w:rPr>
              <w:t xml:space="preserve"> </w:t>
            </w:r>
            <w:r w:rsidRPr="00E14A06">
              <w:rPr>
                <w:rFonts w:ascii="Calibri" w:hAnsi="Calibri"/>
                <w:b/>
                <w:bCs/>
                <w:spacing w:val="-3"/>
              </w:rPr>
              <w:t>establecida en las CEC</w:t>
            </w:r>
            <w:r w:rsidRPr="00E14A06">
              <w:rPr>
                <w:rFonts w:ascii="Calibri" w:hAnsi="Calibri"/>
                <w:spacing w:val="-3"/>
              </w:rPr>
              <w:t xml:space="preserve">, por cada día de retraso de la Fecha de Terminación con respecto a la Fecha Prevista de Terminación.  El monto total de daños y perjuicios no deberá exceder del monto </w:t>
            </w:r>
            <w:r w:rsidRPr="00E14A06">
              <w:rPr>
                <w:rFonts w:ascii="Calibri" w:hAnsi="Calibri"/>
                <w:b/>
                <w:bCs/>
                <w:spacing w:val="-3"/>
              </w:rPr>
              <w:t>estipulado en las CEC</w:t>
            </w:r>
            <w:r w:rsidRPr="00E14A06">
              <w:rPr>
                <w:rFonts w:ascii="Calibri" w:hAnsi="Calibri"/>
                <w:spacing w:val="-3"/>
              </w:rPr>
              <w:t>. El Contratante podrá deducir dicha indemnización de los pagos que se adeudaren al Contratista.  El pago por daños y perjuicios no afectará las obligaciones del Contratista.</w:t>
            </w:r>
          </w:p>
          <w:p w14:paraId="3883A52C" w14:textId="5846B2B5" w:rsidR="00673136" w:rsidRPr="005F079B" w:rsidRDefault="00673136" w:rsidP="00673136">
            <w:pPr>
              <w:spacing w:after="120"/>
              <w:ind w:left="579" w:right="49"/>
              <w:jc w:val="both"/>
              <w:rPr>
                <w:rFonts w:ascii="Calibri" w:hAnsi="Calibri" w:cs="Tahoma"/>
                <w:bCs/>
                <w:lang w:val="es-ES"/>
              </w:rPr>
            </w:pPr>
            <w:r w:rsidRPr="005F079B">
              <w:rPr>
                <w:rFonts w:ascii="Calibri" w:hAnsi="Calibri" w:cs="Tahoma"/>
                <w:bCs/>
                <w:lang w:val="es-ES"/>
              </w:rPr>
              <w:t>Además de la indemnización por demora el C</w:t>
            </w:r>
            <w:r w:rsidR="008E020B">
              <w:rPr>
                <w:rFonts w:ascii="Calibri" w:hAnsi="Calibri" w:cs="Tahoma"/>
                <w:bCs/>
                <w:lang w:val="es-ES"/>
              </w:rPr>
              <w:t>ontratista será pa</w:t>
            </w:r>
            <w:r w:rsidRPr="005F079B">
              <w:rPr>
                <w:rFonts w:ascii="Calibri" w:hAnsi="Calibri" w:cs="Tahoma"/>
                <w:bCs/>
                <w:lang w:val="es-ES"/>
              </w:rPr>
              <w:t xml:space="preserve">sible de una multa impuesta por el Contratante </w:t>
            </w:r>
            <w:r w:rsidR="008E020B">
              <w:rPr>
                <w:rFonts w:ascii="Calibri" w:hAnsi="Calibri" w:cs="Tahoma"/>
                <w:bCs/>
                <w:lang w:val="es-ES"/>
              </w:rPr>
              <w:t xml:space="preserve">por </w:t>
            </w:r>
            <w:r w:rsidRPr="005F079B">
              <w:rPr>
                <w:rFonts w:ascii="Calibri" w:hAnsi="Calibri" w:cs="Tahoma"/>
                <w:bCs/>
                <w:lang w:val="es-ES"/>
              </w:rPr>
              <w:t xml:space="preserve">otros incumplimientos (No conformidad): En caso de que el Administrador del Contrato o el Ingeniero o Fiscalizador determinen que existe un incumplimiento por parte del Contratista que genere una No Conformidad, el Contratista indemnizará al Contratante con un valor diario de cien dólares de los </w:t>
            </w:r>
            <w:r w:rsidR="008E020B">
              <w:rPr>
                <w:rFonts w:ascii="Calibri" w:hAnsi="Calibri" w:cs="Tahoma"/>
                <w:bCs/>
                <w:lang w:val="es-ES"/>
              </w:rPr>
              <w:t>Estados Unidos de América (USD 1</w:t>
            </w:r>
            <w:r w:rsidRPr="005F079B">
              <w:rPr>
                <w:rFonts w:ascii="Calibri" w:hAnsi="Calibri" w:cs="Tahoma"/>
                <w:bCs/>
                <w:lang w:val="es-ES"/>
              </w:rPr>
              <w:t>00.00), por cada día de retraso, contado a partir del primer día de incumplimiento y por el número de días que dure el mismo, respecto de cada una de las siguientes No Conformidades:</w:t>
            </w:r>
          </w:p>
          <w:p w14:paraId="2D646B24" w14:textId="77777777" w:rsidR="00673136" w:rsidRPr="005F079B" w:rsidRDefault="00673136" w:rsidP="00673136">
            <w:pPr>
              <w:autoSpaceDE w:val="0"/>
              <w:autoSpaceDN w:val="0"/>
              <w:spacing w:after="120"/>
              <w:ind w:left="579" w:right="43"/>
              <w:jc w:val="both"/>
              <w:rPr>
                <w:rFonts w:ascii="Calibri" w:hAnsi="Calibri" w:cs="Tahoma"/>
                <w:bCs/>
                <w:lang w:val="es-ES"/>
              </w:rPr>
            </w:pPr>
            <w:r w:rsidRPr="005F079B">
              <w:rPr>
                <w:rFonts w:ascii="Calibri" w:hAnsi="Calibri" w:cs="Tahoma"/>
                <w:bCs/>
                <w:lang w:val="es-ES"/>
              </w:rPr>
              <w:t>1. No acatar las disposiciones escritas del Ingeniero o Fiscalizador y/o del Administrador del Contrato en un término de 72 horas, sin que medie justificación escrita para no hacerlo;</w:t>
            </w:r>
          </w:p>
          <w:p w14:paraId="006F1BF9" w14:textId="77777777" w:rsidR="00673136" w:rsidRPr="005F079B" w:rsidRDefault="00673136" w:rsidP="00673136">
            <w:pPr>
              <w:autoSpaceDE w:val="0"/>
              <w:autoSpaceDN w:val="0"/>
              <w:spacing w:after="120"/>
              <w:ind w:left="579" w:right="43"/>
              <w:jc w:val="both"/>
              <w:rPr>
                <w:rFonts w:ascii="Calibri" w:hAnsi="Calibri" w:cs="Tahoma"/>
                <w:bCs/>
                <w:lang w:val="es-ES"/>
              </w:rPr>
            </w:pPr>
            <w:r w:rsidRPr="005F079B">
              <w:rPr>
                <w:rFonts w:ascii="Calibri" w:hAnsi="Calibri" w:cs="Tahoma"/>
                <w:bCs/>
                <w:lang w:val="es-ES"/>
              </w:rPr>
              <w:t>2. No cumplir las normas vigentes y aplicables de seguridad, salud y ambiente u otras que puedan corresponder;</w:t>
            </w:r>
          </w:p>
          <w:p w14:paraId="4190D568" w14:textId="77777777" w:rsidR="00673136" w:rsidRPr="005F079B" w:rsidRDefault="00673136" w:rsidP="00673136">
            <w:pPr>
              <w:autoSpaceDE w:val="0"/>
              <w:autoSpaceDN w:val="0"/>
              <w:spacing w:after="120"/>
              <w:ind w:left="579" w:right="43"/>
              <w:jc w:val="both"/>
              <w:rPr>
                <w:rFonts w:ascii="Calibri" w:hAnsi="Calibri" w:cs="Tahoma"/>
                <w:bCs/>
                <w:lang w:val="es-ES"/>
              </w:rPr>
            </w:pPr>
            <w:r w:rsidRPr="005F079B">
              <w:rPr>
                <w:rFonts w:ascii="Calibri" w:hAnsi="Calibri" w:cs="Tahoma"/>
                <w:bCs/>
                <w:lang w:val="es-ES"/>
              </w:rPr>
              <w:t xml:space="preserve">3. No reparar los defectos de la obra, durante la ejecución de la </w:t>
            </w:r>
            <w:r w:rsidRPr="005F079B">
              <w:rPr>
                <w:rFonts w:ascii="Calibri" w:hAnsi="Calibri" w:cs="Tahoma"/>
                <w:bCs/>
                <w:lang w:val="es-ES"/>
              </w:rPr>
              <w:lastRenderedPageBreak/>
              <w:t>misma o durante el período de responsabilidad por defectos, que le sean indicados y en los plazos razonables fijados a tal efecto;</w:t>
            </w:r>
          </w:p>
          <w:p w14:paraId="6C57C83A" w14:textId="77777777" w:rsidR="00673136" w:rsidRPr="005F079B" w:rsidRDefault="00673136" w:rsidP="00673136">
            <w:pPr>
              <w:autoSpaceDE w:val="0"/>
              <w:autoSpaceDN w:val="0"/>
              <w:spacing w:after="120"/>
              <w:ind w:left="579" w:right="43"/>
              <w:jc w:val="both"/>
              <w:rPr>
                <w:rFonts w:ascii="Calibri" w:hAnsi="Calibri" w:cs="Tahoma"/>
                <w:bCs/>
                <w:lang w:val="es-ES"/>
              </w:rPr>
            </w:pPr>
            <w:r w:rsidRPr="005F079B">
              <w:rPr>
                <w:rFonts w:ascii="Calibri" w:hAnsi="Calibri" w:cs="Tahoma"/>
                <w:bCs/>
                <w:lang w:val="es-ES"/>
              </w:rPr>
              <w:t>4. No disponer del personal técnico de acuerdo a los compromisos contractuales;</w:t>
            </w:r>
          </w:p>
          <w:p w14:paraId="7EA94F61" w14:textId="77777777" w:rsidR="00673136" w:rsidRPr="005F079B" w:rsidRDefault="00673136" w:rsidP="00673136">
            <w:pPr>
              <w:autoSpaceDE w:val="0"/>
              <w:autoSpaceDN w:val="0"/>
              <w:spacing w:after="120"/>
              <w:ind w:left="579" w:right="43"/>
              <w:jc w:val="both"/>
              <w:rPr>
                <w:rFonts w:ascii="Calibri" w:hAnsi="Calibri" w:cs="Tahoma"/>
                <w:bCs/>
                <w:lang w:val="es-ES"/>
              </w:rPr>
            </w:pPr>
            <w:r w:rsidRPr="005F079B">
              <w:rPr>
                <w:rFonts w:ascii="Calibri" w:hAnsi="Calibri" w:cs="Tahoma"/>
                <w:bCs/>
                <w:lang w:val="es-ES"/>
              </w:rPr>
              <w:t>5. No contar con el equipo mínimo en el sitio de las obras, conforme a lo estipulado contractualmente;</w:t>
            </w:r>
          </w:p>
          <w:p w14:paraId="4057353F" w14:textId="77777777" w:rsidR="00673136" w:rsidRPr="005F079B" w:rsidRDefault="00673136" w:rsidP="00673136">
            <w:pPr>
              <w:autoSpaceDE w:val="0"/>
              <w:autoSpaceDN w:val="0"/>
              <w:spacing w:after="120"/>
              <w:ind w:left="579" w:right="43"/>
              <w:jc w:val="both"/>
              <w:rPr>
                <w:rFonts w:ascii="Calibri" w:hAnsi="Calibri" w:cs="Tahoma"/>
                <w:bCs/>
                <w:lang w:val="es-ES"/>
              </w:rPr>
            </w:pPr>
            <w:r w:rsidRPr="005F079B">
              <w:rPr>
                <w:rFonts w:ascii="Calibri" w:hAnsi="Calibri" w:cs="Tahoma"/>
                <w:bCs/>
                <w:lang w:val="es-ES"/>
              </w:rPr>
              <w:t>6. No iniciar los trabajos en los plazos comprometidos;</w:t>
            </w:r>
          </w:p>
          <w:p w14:paraId="6CA29936" w14:textId="77777777" w:rsidR="00673136" w:rsidRPr="005F079B" w:rsidRDefault="00673136" w:rsidP="00673136">
            <w:pPr>
              <w:autoSpaceDE w:val="0"/>
              <w:autoSpaceDN w:val="0"/>
              <w:spacing w:after="120"/>
              <w:ind w:left="579" w:right="43"/>
              <w:jc w:val="both"/>
              <w:rPr>
                <w:rFonts w:ascii="Calibri" w:hAnsi="Calibri" w:cs="Tahoma"/>
                <w:bCs/>
                <w:lang w:val="es-ES"/>
              </w:rPr>
            </w:pPr>
            <w:r w:rsidRPr="005F079B">
              <w:rPr>
                <w:rFonts w:ascii="Calibri" w:hAnsi="Calibri" w:cs="Tahoma"/>
                <w:bCs/>
                <w:lang w:val="es-ES"/>
              </w:rPr>
              <w:t>7. No cumplir con el plan de trabajos;</w:t>
            </w:r>
          </w:p>
          <w:p w14:paraId="34DC98F7" w14:textId="77777777" w:rsidR="00673136" w:rsidRPr="005F079B" w:rsidRDefault="00673136" w:rsidP="00673136">
            <w:pPr>
              <w:autoSpaceDE w:val="0"/>
              <w:autoSpaceDN w:val="0"/>
              <w:spacing w:after="120"/>
              <w:ind w:left="579" w:right="43"/>
              <w:jc w:val="both"/>
              <w:rPr>
                <w:rFonts w:ascii="Calibri" w:hAnsi="Calibri" w:cs="Tahoma"/>
                <w:bCs/>
                <w:lang w:val="es-ES"/>
              </w:rPr>
            </w:pPr>
            <w:r w:rsidRPr="005F079B">
              <w:rPr>
                <w:rFonts w:ascii="Calibri" w:hAnsi="Calibri" w:cs="Tahoma"/>
                <w:bCs/>
                <w:lang w:val="es-ES"/>
              </w:rPr>
              <w:t>8. Suspensión de los trabajos sin causas justificadas.</w:t>
            </w:r>
          </w:p>
          <w:p w14:paraId="0DE50863" w14:textId="77777777" w:rsidR="00673136" w:rsidRPr="005F079B" w:rsidRDefault="00673136" w:rsidP="00673136">
            <w:pPr>
              <w:autoSpaceDE w:val="0"/>
              <w:autoSpaceDN w:val="0"/>
              <w:spacing w:after="120"/>
              <w:ind w:left="579" w:right="43"/>
              <w:jc w:val="both"/>
              <w:rPr>
                <w:rFonts w:ascii="Calibri" w:hAnsi="Calibri" w:cs="Tahoma"/>
                <w:bCs/>
                <w:lang w:val="es-ES"/>
              </w:rPr>
            </w:pPr>
            <w:r w:rsidRPr="005F079B">
              <w:rPr>
                <w:rFonts w:ascii="Calibri" w:hAnsi="Calibri" w:cs="Tahoma"/>
                <w:bCs/>
                <w:lang w:val="es-ES"/>
              </w:rPr>
              <w:t>9. Por no entregar en los plazos previstos contractualmente la documentación que acredite el avance de la obra</w:t>
            </w:r>
          </w:p>
          <w:p w14:paraId="267F6A79" w14:textId="77777777" w:rsidR="00673136" w:rsidRPr="005F079B" w:rsidRDefault="00673136" w:rsidP="00673136">
            <w:pPr>
              <w:spacing w:after="120"/>
              <w:ind w:left="579" w:right="49"/>
              <w:contextualSpacing/>
              <w:jc w:val="both"/>
              <w:rPr>
                <w:rFonts w:ascii="Calibri" w:hAnsi="Calibri" w:cs="Tahoma"/>
                <w:bCs/>
                <w:lang w:val="es-ES"/>
              </w:rPr>
            </w:pPr>
            <w:r w:rsidRPr="005F079B">
              <w:rPr>
                <w:rFonts w:ascii="Calibri" w:hAnsi="Calibri" w:cs="Tahoma"/>
                <w:bCs/>
                <w:lang w:val="es-ES"/>
              </w:rPr>
              <w:t>Los montos correspondientes a</w:t>
            </w:r>
            <w:r>
              <w:rPr>
                <w:rFonts w:ascii="Calibri" w:hAnsi="Calibri" w:cs="Tahoma"/>
                <w:bCs/>
                <w:lang w:val="es-ES"/>
              </w:rPr>
              <w:t xml:space="preserve"> </w:t>
            </w:r>
            <w:r w:rsidRPr="009270AB">
              <w:rPr>
                <w:rFonts w:ascii="Calibri" w:hAnsi="Calibri" w:cs="Tahoma"/>
                <w:bCs/>
                <w:lang w:val="es-ES"/>
              </w:rPr>
              <w:t>la</w:t>
            </w:r>
            <w:r>
              <w:rPr>
                <w:rFonts w:ascii="Calibri" w:hAnsi="Calibri" w:cs="Tahoma"/>
                <w:bCs/>
                <w:lang w:val="es-ES"/>
              </w:rPr>
              <w:t xml:space="preserve"> liquidación de daños y perjuicios y</w:t>
            </w:r>
            <w:r w:rsidRPr="005F079B">
              <w:rPr>
                <w:rFonts w:ascii="Calibri" w:hAnsi="Calibri" w:cs="Tahoma"/>
                <w:bCs/>
                <w:lang w:val="es-ES"/>
              </w:rPr>
              <w:t xml:space="preserve"> las multas arriba referidas serán deducidos del valor  del Certificado de Pago del periodo en que se produjo el hecho y se verificó el incumplimiento que motiva la sanción. Los montos </w:t>
            </w:r>
            <w:r>
              <w:rPr>
                <w:rFonts w:ascii="Calibri" w:hAnsi="Calibri" w:cs="Tahoma"/>
                <w:bCs/>
                <w:lang w:val="es-ES"/>
              </w:rPr>
              <w:t>resultantes</w:t>
            </w:r>
            <w:r w:rsidRPr="006B27E3">
              <w:rPr>
                <w:rFonts w:ascii="Calibri" w:hAnsi="Calibri" w:cs="Tahoma"/>
                <w:bCs/>
                <w:lang w:val="es-ES"/>
              </w:rPr>
              <w:t xml:space="preserve"> </w:t>
            </w:r>
            <w:r w:rsidRPr="005F079B">
              <w:rPr>
                <w:rFonts w:ascii="Calibri" w:hAnsi="Calibri" w:cs="Tahoma"/>
                <w:bCs/>
                <w:lang w:val="es-ES"/>
              </w:rPr>
              <w:t>serán retenidos en el Certificado de pago siguiente al que aplicó la penalidad</w:t>
            </w:r>
            <w:r>
              <w:rPr>
                <w:rFonts w:ascii="Calibri" w:hAnsi="Calibri" w:cs="Tahoma"/>
                <w:bCs/>
                <w:lang w:val="es-ES"/>
              </w:rPr>
              <w:t xml:space="preserve"> o la liquidación de daños y perjuicios.</w:t>
            </w:r>
          </w:p>
          <w:p w14:paraId="4338BA58" w14:textId="230290C6" w:rsidR="00673136" w:rsidRPr="00E14A06" w:rsidRDefault="00673136" w:rsidP="00673136">
            <w:pPr>
              <w:autoSpaceDE w:val="0"/>
              <w:autoSpaceDN w:val="0"/>
              <w:spacing w:after="120"/>
              <w:ind w:left="579" w:right="43"/>
              <w:jc w:val="both"/>
              <w:rPr>
                <w:rFonts w:ascii="Calibri" w:hAnsi="Calibri"/>
                <w:spacing w:val="-3"/>
              </w:rPr>
            </w:pPr>
            <w:r w:rsidRPr="005F079B">
              <w:rPr>
                <w:rFonts w:ascii="Calibri" w:hAnsi="Calibri"/>
                <w:lang w:val="es-EC"/>
              </w:rPr>
              <w:t>Las multas por retraso</w:t>
            </w:r>
            <w:r>
              <w:rPr>
                <w:rFonts w:ascii="Calibri" w:hAnsi="Calibri"/>
                <w:lang w:val="es-EC"/>
              </w:rPr>
              <w:t>s parciales</w:t>
            </w:r>
            <w:r w:rsidRPr="005F079B">
              <w:rPr>
                <w:rFonts w:ascii="Calibri" w:hAnsi="Calibri"/>
                <w:lang w:val="es-EC"/>
              </w:rPr>
              <w:t xml:space="preserve"> en el plazo de ejecución</w:t>
            </w:r>
            <w:r>
              <w:rPr>
                <w:rFonts w:ascii="Calibri" w:hAnsi="Calibri"/>
                <w:lang w:val="es-EC"/>
              </w:rPr>
              <w:t xml:space="preserve"> de la obra</w:t>
            </w:r>
            <w:r w:rsidRPr="005F079B">
              <w:rPr>
                <w:rFonts w:ascii="Calibri" w:hAnsi="Calibri"/>
                <w:lang w:val="es-EC"/>
              </w:rPr>
              <w:t>, tendrán carácter preventivo, es decir que si la Contratista finaliza la obra dentro del plazo de ejecución comprometido, el Contratante condonará las multas acreditando los montos retenidos, parcial o totalmente según corresponda. Dichos montos le serán acreditados con la emisión del Certificado de Terminación de los Trabajos, no asistiendo al Contratista derecho a reclamar ningún tipo de interés sobre el particular.</w:t>
            </w:r>
          </w:p>
          <w:p w14:paraId="5ED5428B" w14:textId="77777777" w:rsidR="003F79AA" w:rsidRPr="00E14A06" w:rsidRDefault="003F79AA" w:rsidP="00ED7FCE">
            <w:pPr>
              <w:suppressAutoHyphens/>
              <w:spacing w:after="120"/>
              <w:ind w:left="612" w:hanging="540"/>
              <w:jc w:val="both"/>
              <w:rPr>
                <w:rFonts w:ascii="Calibri" w:hAnsi="Calibri"/>
              </w:rPr>
            </w:pPr>
            <w:r w:rsidRPr="00E14A06">
              <w:rPr>
                <w:rFonts w:ascii="Calibri" w:hAnsi="Calibri"/>
              </w:rPr>
              <w:t>49.2</w:t>
            </w:r>
            <w:r w:rsidRPr="00E14A06">
              <w:rPr>
                <w:rFonts w:ascii="Calibri" w:hAnsi="Calibri"/>
              </w:rPr>
              <w:tab/>
            </w:r>
            <w:r w:rsidRPr="00E14A06">
              <w:rPr>
                <w:rFonts w:ascii="Calibri" w:hAnsi="Calibri"/>
                <w:spacing w:val="-3"/>
              </w:rPr>
              <w:t>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Subcláusula 43.1 de las CGC.</w:t>
            </w:r>
          </w:p>
        </w:tc>
      </w:tr>
      <w:tr w:rsidR="003F79AA" w:rsidRPr="00E14A06" w14:paraId="253611A2" w14:textId="77777777">
        <w:tc>
          <w:tcPr>
            <w:tcW w:w="2448" w:type="dxa"/>
          </w:tcPr>
          <w:p w14:paraId="1B20FF3F" w14:textId="77777777" w:rsidR="003F79AA" w:rsidRPr="00E14A06" w:rsidRDefault="003F79AA" w:rsidP="009160EC">
            <w:pPr>
              <w:pStyle w:val="SectionVHeading3"/>
              <w:spacing w:after="120"/>
              <w:rPr>
                <w:rFonts w:ascii="Calibri" w:hAnsi="Calibri"/>
              </w:rPr>
            </w:pPr>
            <w:bookmarkStart w:id="117" w:name="_Toc524964590"/>
            <w:r w:rsidRPr="00E14A06">
              <w:rPr>
                <w:rFonts w:ascii="Calibri" w:hAnsi="Calibri"/>
              </w:rPr>
              <w:lastRenderedPageBreak/>
              <w:t>50.</w:t>
            </w:r>
            <w:r w:rsidRPr="00E14A06">
              <w:rPr>
                <w:rFonts w:ascii="Calibri" w:hAnsi="Calibri"/>
              </w:rPr>
              <w:tab/>
              <w:t>Bonificaciones</w:t>
            </w:r>
            <w:bookmarkEnd w:id="117"/>
          </w:p>
        </w:tc>
        <w:tc>
          <w:tcPr>
            <w:tcW w:w="7128" w:type="dxa"/>
          </w:tcPr>
          <w:p w14:paraId="5BECC45D" w14:textId="550BA5C3" w:rsidR="003F79AA" w:rsidRPr="00E14A06" w:rsidRDefault="003F79AA" w:rsidP="00ED7FCE">
            <w:pPr>
              <w:suppressAutoHyphens/>
              <w:spacing w:after="120"/>
              <w:ind w:left="612" w:hanging="612"/>
              <w:jc w:val="both"/>
              <w:rPr>
                <w:rFonts w:ascii="Calibri" w:hAnsi="Calibri"/>
              </w:rPr>
            </w:pPr>
            <w:r w:rsidRPr="00E14A06">
              <w:rPr>
                <w:rFonts w:ascii="Calibri" w:hAnsi="Calibri"/>
                <w:spacing w:val="-3"/>
              </w:rPr>
              <w:t>50.1</w:t>
            </w:r>
            <w:r w:rsidRPr="00E14A06">
              <w:rPr>
                <w:rFonts w:ascii="Calibri" w:hAnsi="Calibri"/>
                <w:spacing w:val="-3"/>
              </w:rPr>
              <w:tab/>
            </w:r>
            <w:r w:rsidRPr="00D53952">
              <w:rPr>
                <w:rFonts w:ascii="Calibri" w:hAnsi="Calibri"/>
                <w:spacing w:val="-3"/>
              </w:rPr>
              <w:t xml:space="preserve">Se pagará al Contratista una bonificación que se calculará a la tasa diaria </w:t>
            </w:r>
            <w:r w:rsidRPr="00D53952">
              <w:rPr>
                <w:rFonts w:ascii="Calibri" w:hAnsi="Calibri"/>
                <w:b/>
                <w:bCs/>
                <w:spacing w:val="-3"/>
              </w:rPr>
              <w:t>establecida en las CEC</w:t>
            </w:r>
            <w:r w:rsidRPr="00D53952">
              <w:rPr>
                <w:rFonts w:ascii="Calibri" w:hAnsi="Calibri"/>
                <w:spacing w:val="-3"/>
              </w:rPr>
              <w:t xml:space="preserve">, por cada día (menos los días que se le pague por acelerar las Obras) que la Fecha de Terminación de la totalidad de las Obras sea anterior a la Fecha Prevista de Terminación.  El Gerente de Obras deberá certificar que se han </w:t>
            </w:r>
            <w:r w:rsidRPr="00D53952">
              <w:rPr>
                <w:rFonts w:ascii="Calibri" w:hAnsi="Calibri"/>
                <w:spacing w:val="-3"/>
              </w:rPr>
              <w:lastRenderedPageBreak/>
              <w:t>terminado las Obras de conformidad con la Subcláusula 55.1 de las CGC aún cuando el plazo para terminarlas no estuviera vencido.</w:t>
            </w:r>
            <w:r w:rsidR="00D53952" w:rsidRPr="00D53952">
              <w:rPr>
                <w:rFonts w:ascii="Calibri" w:hAnsi="Calibri"/>
                <w:spacing w:val="-3"/>
              </w:rPr>
              <w:t xml:space="preserve">  No aplica</w:t>
            </w:r>
          </w:p>
        </w:tc>
      </w:tr>
      <w:tr w:rsidR="003F79AA" w:rsidRPr="00E14A06" w14:paraId="7C010A25" w14:textId="77777777">
        <w:tc>
          <w:tcPr>
            <w:tcW w:w="2448" w:type="dxa"/>
          </w:tcPr>
          <w:p w14:paraId="264F3245" w14:textId="77777777" w:rsidR="003F79AA" w:rsidRPr="00E14A06" w:rsidRDefault="003F79AA" w:rsidP="009160EC">
            <w:pPr>
              <w:pStyle w:val="SectionVHeading3"/>
              <w:spacing w:after="120"/>
              <w:rPr>
                <w:rFonts w:ascii="Calibri" w:hAnsi="Calibri"/>
              </w:rPr>
            </w:pPr>
            <w:bookmarkStart w:id="118" w:name="_Toc524964591"/>
            <w:r w:rsidRPr="00E14A06">
              <w:rPr>
                <w:rFonts w:ascii="Calibri" w:hAnsi="Calibri"/>
              </w:rPr>
              <w:lastRenderedPageBreak/>
              <w:t>51.</w:t>
            </w:r>
            <w:r w:rsidRPr="00E14A06">
              <w:rPr>
                <w:rFonts w:ascii="Calibri" w:hAnsi="Calibri"/>
              </w:rPr>
              <w:tab/>
              <w:t>Pago de anticipo</w:t>
            </w:r>
            <w:bookmarkEnd w:id="118"/>
          </w:p>
        </w:tc>
        <w:tc>
          <w:tcPr>
            <w:tcW w:w="7128" w:type="dxa"/>
          </w:tcPr>
          <w:p w14:paraId="4748404E" w14:textId="57BF4B4B"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51.1</w:t>
            </w:r>
            <w:r w:rsidRPr="00E14A06">
              <w:rPr>
                <w:rFonts w:ascii="Calibri" w:hAnsi="Calibri"/>
                <w:spacing w:val="-3"/>
              </w:rPr>
              <w:tab/>
              <w:t xml:space="preserve">El Contratante pagará al Contratista un anticipo por el monto </w:t>
            </w:r>
            <w:r w:rsidRPr="00E14A06">
              <w:rPr>
                <w:rFonts w:ascii="Calibri" w:hAnsi="Calibri"/>
                <w:b/>
                <w:bCs/>
                <w:spacing w:val="-3"/>
              </w:rPr>
              <w:t>estipulado en las CEC</w:t>
            </w:r>
            <w:r w:rsidRPr="00E14A06">
              <w:rPr>
                <w:rFonts w:ascii="Calibri" w:hAnsi="Calibri"/>
                <w:spacing w:val="-3"/>
              </w:rPr>
              <w:t xml:space="preserve"> en la fecha también </w:t>
            </w:r>
            <w:r w:rsidRPr="00E14A06">
              <w:rPr>
                <w:rFonts w:ascii="Calibri" w:hAnsi="Calibri"/>
                <w:b/>
                <w:bCs/>
                <w:spacing w:val="-3"/>
              </w:rPr>
              <w:t xml:space="preserve">estipulada en las CEC, </w:t>
            </w:r>
            <w:r w:rsidRPr="00E14A06">
              <w:rPr>
                <w:rFonts w:ascii="Calibri" w:hAnsi="Calibri"/>
                <w:spacing w:val="-3"/>
              </w:rPr>
              <w:t>contra la presentación por el Contratista de una Garantía Bancaria Incondicional emitida en la forma y por un banco aceptable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39D7D5DD"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51.2</w:t>
            </w:r>
            <w:r w:rsidRPr="00E14A06">
              <w:rPr>
                <w:rFonts w:ascii="Calibri" w:hAnsi="Calibri"/>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14:paraId="28345DD9"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51.3</w:t>
            </w:r>
            <w:r w:rsidRPr="00E14A06">
              <w:rPr>
                <w:rFonts w:ascii="Calibri" w:hAnsi="Calibri"/>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3F79AA" w:rsidRPr="00E14A06" w14:paraId="5881F212" w14:textId="77777777">
        <w:tc>
          <w:tcPr>
            <w:tcW w:w="2448" w:type="dxa"/>
          </w:tcPr>
          <w:p w14:paraId="4EEF361C" w14:textId="77777777" w:rsidR="003F79AA" w:rsidRPr="00E14A06" w:rsidRDefault="003F79AA" w:rsidP="009160EC">
            <w:pPr>
              <w:pStyle w:val="SectionVHeading3"/>
              <w:spacing w:after="120"/>
              <w:rPr>
                <w:rFonts w:ascii="Calibri" w:hAnsi="Calibri"/>
              </w:rPr>
            </w:pPr>
            <w:bookmarkStart w:id="119" w:name="_Toc524964592"/>
            <w:r w:rsidRPr="00E14A06">
              <w:rPr>
                <w:rFonts w:ascii="Calibri" w:hAnsi="Calibri"/>
              </w:rPr>
              <w:t>52.</w:t>
            </w:r>
            <w:r w:rsidRPr="00E14A06">
              <w:rPr>
                <w:rFonts w:ascii="Calibri" w:hAnsi="Calibri"/>
              </w:rPr>
              <w:tab/>
              <w:t>Garantías</w:t>
            </w:r>
            <w:bookmarkEnd w:id="119"/>
            <w:r w:rsidRPr="00E14A06">
              <w:rPr>
                <w:rFonts w:ascii="Calibri" w:hAnsi="Calibri"/>
              </w:rPr>
              <w:tab/>
            </w:r>
          </w:p>
        </w:tc>
        <w:tc>
          <w:tcPr>
            <w:tcW w:w="7128" w:type="dxa"/>
          </w:tcPr>
          <w:p w14:paraId="49FBB600"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52.1</w:t>
            </w:r>
            <w:r w:rsidRPr="00E14A06">
              <w:rPr>
                <w:rFonts w:ascii="Calibri" w:hAnsi="Calibri"/>
                <w:spacing w:val="-3"/>
              </w:rPr>
              <w:tab/>
              <w:t xml:space="preserve">El Contratista deberá proporcionar al Contratante la Garantía de Cumplimiento a más tardar en la fecha definida en la Carta de Aceptación y por el monto </w:t>
            </w:r>
            <w:r w:rsidRPr="00E14A06">
              <w:rPr>
                <w:rFonts w:ascii="Calibri" w:hAnsi="Calibri"/>
                <w:b/>
                <w:bCs/>
                <w:spacing w:val="-3"/>
              </w:rPr>
              <w:t>estipulado en las CEC</w:t>
            </w:r>
            <w:r w:rsidRPr="00E14A06">
              <w:rPr>
                <w:rFonts w:ascii="Calibri" w:hAnsi="Calibri"/>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3F79AA" w:rsidRPr="00E14A06" w14:paraId="04102B68" w14:textId="77777777">
        <w:tc>
          <w:tcPr>
            <w:tcW w:w="2448" w:type="dxa"/>
          </w:tcPr>
          <w:p w14:paraId="0C306EBD" w14:textId="77777777" w:rsidR="003F79AA" w:rsidRPr="00E14A06" w:rsidRDefault="003F79AA" w:rsidP="009160EC">
            <w:pPr>
              <w:pStyle w:val="SectionVHeading3"/>
              <w:spacing w:after="120"/>
              <w:rPr>
                <w:rFonts w:ascii="Calibri" w:hAnsi="Calibri"/>
              </w:rPr>
            </w:pPr>
            <w:bookmarkStart w:id="120" w:name="_Toc524964593"/>
            <w:r w:rsidRPr="00E14A06">
              <w:rPr>
                <w:rFonts w:ascii="Calibri" w:hAnsi="Calibri"/>
              </w:rPr>
              <w:t>53.</w:t>
            </w:r>
            <w:r w:rsidRPr="00E14A06">
              <w:rPr>
                <w:rFonts w:ascii="Calibri" w:hAnsi="Calibri"/>
              </w:rPr>
              <w:tab/>
              <w:t>Trabajos por día</w:t>
            </w:r>
            <w:bookmarkEnd w:id="120"/>
          </w:p>
        </w:tc>
        <w:tc>
          <w:tcPr>
            <w:tcW w:w="7128" w:type="dxa"/>
          </w:tcPr>
          <w:p w14:paraId="3915061A"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53.1</w:t>
            </w:r>
            <w:r w:rsidRPr="00E14A06">
              <w:rPr>
                <w:rFonts w:ascii="Calibri" w:hAnsi="Calibri"/>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14:paraId="7697EB2F"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53.2</w:t>
            </w:r>
            <w:r w:rsidRPr="00E14A06">
              <w:rPr>
                <w:rFonts w:ascii="Calibri" w:hAnsi="Calibri"/>
                <w:spacing w:val="-3"/>
              </w:rPr>
              <w:tab/>
              <w:t xml:space="preserve">El Contratista deberá dejar constancia en formularios aprobados </w:t>
            </w:r>
            <w:r w:rsidRPr="00E14A06">
              <w:rPr>
                <w:rFonts w:ascii="Calibri" w:hAnsi="Calibri"/>
                <w:spacing w:val="-3"/>
              </w:rPr>
              <w:lastRenderedPageBreak/>
              <w:t>por el Gerente de Obras de todo trabajo que deba pagarse como trabajos por día. El Gerente de Obras deberá verificar y firmar dentro de los dos días siguientes después de haberse realizado el trabajo todos los formulario que se llenen para este propósito.</w:t>
            </w:r>
          </w:p>
          <w:p w14:paraId="3D265ED0"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53.3</w:t>
            </w:r>
            <w:r w:rsidRPr="00E14A06">
              <w:rPr>
                <w:rFonts w:ascii="Calibri" w:hAnsi="Calibri"/>
                <w:spacing w:val="-3"/>
              </w:rPr>
              <w:tab/>
              <w:t>Los pagos al Contratista por concepto de trabajos por día estarán supeditados a la presentación de los formularios mencionados en la Subcláusula 53.2 de las CGC.</w:t>
            </w:r>
          </w:p>
        </w:tc>
      </w:tr>
      <w:tr w:rsidR="003F79AA" w:rsidRPr="00E14A06" w14:paraId="264B8CB0" w14:textId="77777777">
        <w:tc>
          <w:tcPr>
            <w:tcW w:w="2448" w:type="dxa"/>
          </w:tcPr>
          <w:p w14:paraId="7B5DE016" w14:textId="77777777" w:rsidR="003F79AA" w:rsidRPr="00E14A06" w:rsidRDefault="003F79AA" w:rsidP="009160EC">
            <w:pPr>
              <w:pStyle w:val="SectionVHeading3"/>
              <w:spacing w:after="120"/>
              <w:rPr>
                <w:rFonts w:ascii="Calibri" w:hAnsi="Calibri"/>
              </w:rPr>
            </w:pPr>
            <w:bookmarkStart w:id="121" w:name="_Toc524964594"/>
            <w:r w:rsidRPr="00E14A06">
              <w:rPr>
                <w:rFonts w:ascii="Calibri" w:hAnsi="Calibri"/>
              </w:rPr>
              <w:lastRenderedPageBreak/>
              <w:t>54.</w:t>
            </w:r>
            <w:r w:rsidRPr="00E14A06">
              <w:rPr>
                <w:rFonts w:ascii="Calibri" w:hAnsi="Calibri"/>
              </w:rPr>
              <w:tab/>
              <w:t>Costo de reparaciones</w:t>
            </w:r>
            <w:bookmarkEnd w:id="121"/>
          </w:p>
        </w:tc>
        <w:tc>
          <w:tcPr>
            <w:tcW w:w="7128" w:type="dxa"/>
          </w:tcPr>
          <w:p w14:paraId="5B6AABBE"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54.1</w:t>
            </w:r>
            <w:r w:rsidRPr="00E14A06">
              <w:rPr>
                <w:rFonts w:ascii="Calibri" w:hAnsi="Calibri"/>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14:paraId="3B610EA9" w14:textId="77777777" w:rsidR="003F79AA" w:rsidRPr="00E14A06" w:rsidRDefault="003F79AA" w:rsidP="009160EC">
      <w:pPr>
        <w:pStyle w:val="SectionVHeading2"/>
        <w:spacing w:before="0" w:after="120"/>
        <w:rPr>
          <w:rFonts w:ascii="Calibri" w:hAnsi="Calibri"/>
          <w:sz w:val="24"/>
        </w:rPr>
      </w:pPr>
      <w:bookmarkStart w:id="122" w:name="_Toc524964595"/>
      <w:r w:rsidRPr="00E14A06">
        <w:rPr>
          <w:rFonts w:ascii="Calibri" w:hAnsi="Calibri"/>
          <w:sz w:val="24"/>
        </w:rPr>
        <w:t>E. Finalización del Contrato</w:t>
      </w:r>
      <w:bookmarkEnd w:id="122"/>
    </w:p>
    <w:tbl>
      <w:tblPr>
        <w:tblW w:w="0" w:type="auto"/>
        <w:tblLook w:val="0000" w:firstRow="0" w:lastRow="0" w:firstColumn="0" w:lastColumn="0" w:noHBand="0" w:noVBand="0"/>
      </w:tblPr>
      <w:tblGrid>
        <w:gridCol w:w="108"/>
        <w:gridCol w:w="2340"/>
        <w:gridCol w:w="6660"/>
        <w:gridCol w:w="468"/>
      </w:tblGrid>
      <w:tr w:rsidR="003F79AA" w:rsidRPr="00E14A06" w14:paraId="65C95D39" w14:textId="77777777" w:rsidTr="00F123B2">
        <w:tc>
          <w:tcPr>
            <w:tcW w:w="2448" w:type="dxa"/>
            <w:gridSpan w:val="2"/>
          </w:tcPr>
          <w:p w14:paraId="157C3141" w14:textId="77777777" w:rsidR="003F79AA" w:rsidRPr="00E14A06" w:rsidRDefault="003F79AA" w:rsidP="00ED7FCE">
            <w:pPr>
              <w:pStyle w:val="SectionVHeading3"/>
              <w:spacing w:after="120"/>
              <w:rPr>
                <w:rFonts w:ascii="Calibri" w:hAnsi="Calibri"/>
              </w:rPr>
            </w:pPr>
            <w:bookmarkStart w:id="123" w:name="_Toc524964596"/>
            <w:r w:rsidRPr="00E14A06">
              <w:rPr>
                <w:rFonts w:ascii="Calibri" w:hAnsi="Calibri"/>
              </w:rPr>
              <w:t>55.</w:t>
            </w:r>
            <w:r w:rsidRPr="00E14A06">
              <w:rPr>
                <w:rFonts w:ascii="Calibri" w:hAnsi="Calibri"/>
              </w:rPr>
              <w:tab/>
              <w:t>Terminación de las Obras</w:t>
            </w:r>
            <w:bookmarkEnd w:id="123"/>
          </w:p>
        </w:tc>
        <w:tc>
          <w:tcPr>
            <w:tcW w:w="7128" w:type="dxa"/>
            <w:gridSpan w:val="2"/>
          </w:tcPr>
          <w:p w14:paraId="587A4581" w14:textId="77777777" w:rsidR="003F79AA" w:rsidRPr="00E14A06" w:rsidRDefault="003F79AA" w:rsidP="00ED7FCE">
            <w:pPr>
              <w:pStyle w:val="Outline"/>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55.1</w:t>
            </w:r>
            <w:r w:rsidRPr="00E14A06">
              <w:rPr>
                <w:rFonts w:ascii="Calibri" w:hAnsi="Calibri"/>
                <w:kern w:val="0"/>
                <w:szCs w:val="24"/>
                <w:lang w:val="es-ES_tradnl"/>
              </w:rPr>
              <w:tab/>
              <w:t xml:space="preserve">El Contratista  </w:t>
            </w:r>
            <w:r w:rsidRPr="00E14A06">
              <w:rPr>
                <w:rFonts w:ascii="Calibri" w:hAnsi="Calibri"/>
                <w:spacing w:val="-3"/>
                <w:szCs w:val="24"/>
                <w:lang w:val="es-ES_tradnl"/>
              </w:rPr>
              <w:t>le pedirá al Gerente de Obras que emita un Certificado de Terminación de las Obras y el Gerente de Obras lo emitirá cuando decida que las Obras están terminadas.</w:t>
            </w:r>
          </w:p>
        </w:tc>
      </w:tr>
      <w:tr w:rsidR="003F79AA" w:rsidRPr="00E14A06" w14:paraId="11AF8A15" w14:textId="77777777" w:rsidTr="00F123B2">
        <w:tc>
          <w:tcPr>
            <w:tcW w:w="2448" w:type="dxa"/>
            <w:gridSpan w:val="2"/>
          </w:tcPr>
          <w:p w14:paraId="790A3B1B" w14:textId="77777777" w:rsidR="003F79AA" w:rsidRPr="00E14A06" w:rsidRDefault="003F79AA" w:rsidP="009160EC">
            <w:pPr>
              <w:pStyle w:val="SectionVHeading3"/>
              <w:spacing w:before="120" w:after="120"/>
              <w:jc w:val="both"/>
              <w:rPr>
                <w:rFonts w:ascii="Calibri" w:hAnsi="Calibri"/>
              </w:rPr>
            </w:pPr>
            <w:bookmarkStart w:id="124" w:name="_Toc524964597"/>
            <w:r w:rsidRPr="00E14A06">
              <w:rPr>
                <w:rFonts w:ascii="Calibri" w:hAnsi="Calibri"/>
              </w:rPr>
              <w:t>56.</w:t>
            </w:r>
            <w:r w:rsidRPr="00E14A06">
              <w:rPr>
                <w:rFonts w:ascii="Calibri" w:hAnsi="Calibri"/>
              </w:rPr>
              <w:tab/>
              <w:t>Recepción de las Obras</w:t>
            </w:r>
            <w:bookmarkEnd w:id="124"/>
          </w:p>
        </w:tc>
        <w:tc>
          <w:tcPr>
            <w:tcW w:w="7128" w:type="dxa"/>
            <w:gridSpan w:val="2"/>
          </w:tcPr>
          <w:p w14:paraId="188A6E20" w14:textId="77777777" w:rsidR="003F79AA" w:rsidRPr="00E14A06" w:rsidRDefault="003F79AA" w:rsidP="00ED7FCE">
            <w:pPr>
              <w:pStyle w:val="Outline"/>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56.1</w:t>
            </w:r>
            <w:r w:rsidRPr="00E14A06">
              <w:rPr>
                <w:rFonts w:ascii="Calibri" w:hAnsi="Calibri"/>
                <w:kern w:val="0"/>
                <w:szCs w:val="24"/>
                <w:lang w:val="es-ES_tradnl"/>
              </w:rPr>
              <w:tab/>
            </w:r>
            <w:r w:rsidRPr="00E14A06">
              <w:rPr>
                <w:rFonts w:ascii="Calibri" w:hAnsi="Calibri"/>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3F79AA" w:rsidRPr="00E14A06" w14:paraId="19FC8DE3" w14:textId="77777777" w:rsidTr="00F123B2">
        <w:tc>
          <w:tcPr>
            <w:tcW w:w="2448" w:type="dxa"/>
            <w:gridSpan w:val="2"/>
          </w:tcPr>
          <w:p w14:paraId="165113E9" w14:textId="77777777" w:rsidR="003F79AA" w:rsidRPr="00E14A06" w:rsidRDefault="003F79AA" w:rsidP="009160EC">
            <w:pPr>
              <w:pStyle w:val="SectionVHeading3"/>
              <w:spacing w:after="120"/>
              <w:rPr>
                <w:rFonts w:ascii="Calibri" w:hAnsi="Calibri"/>
              </w:rPr>
            </w:pPr>
            <w:bookmarkStart w:id="125" w:name="_Toc524964598"/>
            <w:r w:rsidRPr="00E14A06">
              <w:rPr>
                <w:rFonts w:ascii="Calibri" w:hAnsi="Calibri"/>
              </w:rPr>
              <w:t>57.</w:t>
            </w:r>
            <w:r w:rsidRPr="00E14A06">
              <w:rPr>
                <w:rFonts w:ascii="Calibri" w:hAnsi="Calibri"/>
              </w:rPr>
              <w:tab/>
              <w:t>Liquidación final</w:t>
            </w:r>
            <w:bookmarkEnd w:id="125"/>
          </w:p>
        </w:tc>
        <w:tc>
          <w:tcPr>
            <w:tcW w:w="7128" w:type="dxa"/>
            <w:gridSpan w:val="2"/>
          </w:tcPr>
          <w:p w14:paraId="3F7581AD" w14:textId="77777777" w:rsidR="003F79AA" w:rsidRPr="00E14A06" w:rsidRDefault="003F79AA" w:rsidP="00ED7FCE">
            <w:pPr>
              <w:pStyle w:val="Outline"/>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57.1</w:t>
            </w:r>
            <w:r w:rsidRPr="00E14A06">
              <w:rPr>
                <w:rFonts w:ascii="Calibri" w:hAnsi="Calibri"/>
                <w:kern w:val="0"/>
                <w:szCs w:val="24"/>
                <w:lang w:val="es-ES_tradnl"/>
              </w:rPr>
              <w:tab/>
            </w:r>
            <w:r w:rsidRPr="00E14A06">
              <w:rPr>
                <w:rFonts w:ascii="Calibri" w:hAnsi="Calibri"/>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3F79AA" w:rsidRPr="00E14A06" w14:paraId="429CF115" w14:textId="77777777" w:rsidTr="00F123B2">
        <w:tc>
          <w:tcPr>
            <w:tcW w:w="2448" w:type="dxa"/>
            <w:gridSpan w:val="2"/>
          </w:tcPr>
          <w:p w14:paraId="08DBEE3F" w14:textId="77777777" w:rsidR="003F79AA" w:rsidRPr="00E14A06" w:rsidRDefault="003F79AA" w:rsidP="009160EC">
            <w:pPr>
              <w:pStyle w:val="SectionVHeading3"/>
              <w:spacing w:after="120"/>
              <w:rPr>
                <w:rFonts w:ascii="Calibri" w:hAnsi="Calibri"/>
              </w:rPr>
            </w:pPr>
            <w:bookmarkStart w:id="126" w:name="_Toc524964599"/>
            <w:r w:rsidRPr="00E14A06">
              <w:rPr>
                <w:rFonts w:ascii="Calibri" w:hAnsi="Calibri"/>
              </w:rPr>
              <w:t>58.</w:t>
            </w:r>
            <w:r w:rsidRPr="00E14A06">
              <w:rPr>
                <w:rFonts w:ascii="Calibri" w:hAnsi="Calibri"/>
              </w:rPr>
              <w:tab/>
              <w:t>Manuales de Operación y de Mantenimiento</w:t>
            </w:r>
            <w:bookmarkEnd w:id="126"/>
          </w:p>
        </w:tc>
        <w:tc>
          <w:tcPr>
            <w:tcW w:w="7128" w:type="dxa"/>
            <w:gridSpan w:val="2"/>
          </w:tcPr>
          <w:p w14:paraId="784FA3E0" w14:textId="77777777" w:rsidR="003F79AA" w:rsidRPr="00E14A06" w:rsidRDefault="003F79AA" w:rsidP="00ED7FCE">
            <w:pPr>
              <w:pStyle w:val="Outline"/>
              <w:spacing w:before="0" w:after="120"/>
              <w:ind w:left="612" w:hanging="612"/>
              <w:jc w:val="both"/>
              <w:rPr>
                <w:rFonts w:ascii="Calibri" w:hAnsi="Calibri"/>
                <w:b/>
                <w:bCs/>
                <w:spacing w:val="-3"/>
                <w:szCs w:val="24"/>
                <w:lang w:val="es-ES_tradnl"/>
              </w:rPr>
            </w:pPr>
            <w:r w:rsidRPr="00E14A06">
              <w:rPr>
                <w:rFonts w:ascii="Calibri" w:hAnsi="Calibri"/>
                <w:kern w:val="0"/>
                <w:szCs w:val="24"/>
                <w:lang w:val="es-ES_tradnl"/>
              </w:rPr>
              <w:t>58.1</w:t>
            </w:r>
            <w:r w:rsidRPr="00E14A06">
              <w:rPr>
                <w:rFonts w:ascii="Calibri" w:hAnsi="Calibri"/>
                <w:kern w:val="0"/>
                <w:szCs w:val="24"/>
                <w:lang w:val="es-ES_tradnl"/>
              </w:rPr>
              <w:tab/>
            </w:r>
            <w:r w:rsidRPr="00E14A06">
              <w:rPr>
                <w:rFonts w:ascii="Calibri" w:hAnsi="Calibri"/>
                <w:spacing w:val="-3"/>
                <w:szCs w:val="24"/>
                <w:lang w:val="es-ES_tradnl"/>
              </w:rPr>
              <w:t xml:space="preserve">Si se solicitan planos finales actualizados y/o manuales de operación y mantenimiento actualizados, el Contratista los entregará en las fechas </w:t>
            </w:r>
            <w:r w:rsidRPr="00E14A06">
              <w:rPr>
                <w:rFonts w:ascii="Calibri" w:hAnsi="Calibri"/>
                <w:b/>
                <w:bCs/>
                <w:spacing w:val="-3"/>
                <w:szCs w:val="24"/>
                <w:lang w:val="es-ES_tradnl"/>
              </w:rPr>
              <w:t>estipuladas en las CEC.</w:t>
            </w:r>
          </w:p>
          <w:p w14:paraId="224EC309" w14:textId="44D536CA" w:rsidR="003F79AA" w:rsidRPr="00E14A06" w:rsidRDefault="003F79AA" w:rsidP="00ED7FCE">
            <w:pPr>
              <w:pStyle w:val="Outline"/>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lastRenderedPageBreak/>
              <w:t>58.2</w:t>
            </w:r>
            <w:r w:rsidRPr="00E14A06">
              <w:rPr>
                <w:rFonts w:ascii="Calibri" w:hAnsi="Calibri"/>
                <w:kern w:val="0"/>
                <w:szCs w:val="24"/>
                <w:lang w:val="es-ES_tradnl"/>
              </w:rPr>
              <w:tab/>
              <w:t xml:space="preserve">Si el Contratista no proporciona los planos finales actualizados y/o los manuales de operación y mantenimiento a más tardar en </w:t>
            </w:r>
            <w:r w:rsidR="00D53952" w:rsidRPr="00E14A06">
              <w:rPr>
                <w:rFonts w:ascii="Calibri" w:hAnsi="Calibri"/>
                <w:kern w:val="0"/>
                <w:szCs w:val="24"/>
                <w:lang w:val="es-ES_tradnl"/>
              </w:rPr>
              <w:t>la fecha estipulada</w:t>
            </w:r>
            <w:r w:rsidRPr="00E14A06">
              <w:rPr>
                <w:rFonts w:ascii="Calibri" w:hAnsi="Calibri"/>
                <w:b/>
                <w:bCs/>
                <w:kern w:val="0"/>
                <w:szCs w:val="24"/>
                <w:lang w:val="es-ES_tradnl"/>
              </w:rPr>
              <w:t xml:space="preserve"> en las CEC, </w:t>
            </w:r>
            <w:r w:rsidRPr="00E14A06">
              <w:rPr>
                <w:rFonts w:ascii="Calibri" w:hAnsi="Calibri"/>
                <w:kern w:val="0"/>
                <w:szCs w:val="24"/>
                <w:lang w:val="es-ES_tradnl"/>
              </w:rPr>
              <w:t xml:space="preserve">o no son aprobados por el Gerente de Obras, éste retendrá la suma </w:t>
            </w:r>
            <w:r w:rsidRPr="00E14A06">
              <w:rPr>
                <w:rFonts w:ascii="Calibri" w:hAnsi="Calibri"/>
                <w:b/>
                <w:bCs/>
                <w:kern w:val="0"/>
                <w:szCs w:val="24"/>
                <w:lang w:val="es-ES_tradnl"/>
              </w:rPr>
              <w:t>estipulada en las CEC</w:t>
            </w:r>
            <w:r w:rsidRPr="00E14A06">
              <w:rPr>
                <w:rFonts w:ascii="Calibri" w:hAnsi="Calibri"/>
                <w:kern w:val="0"/>
                <w:szCs w:val="24"/>
                <w:lang w:val="es-ES_tradnl"/>
              </w:rPr>
              <w:t xml:space="preserve"> de los pagos que se le adeuden al Contratista. </w:t>
            </w:r>
          </w:p>
        </w:tc>
      </w:tr>
      <w:tr w:rsidR="003F79AA" w:rsidRPr="00E14A06" w14:paraId="7CADF593" w14:textId="77777777" w:rsidTr="00F123B2">
        <w:tc>
          <w:tcPr>
            <w:tcW w:w="2448" w:type="dxa"/>
            <w:gridSpan w:val="2"/>
          </w:tcPr>
          <w:p w14:paraId="19D9910B" w14:textId="77777777" w:rsidR="003F79AA" w:rsidRPr="00E14A06" w:rsidRDefault="003F79AA" w:rsidP="009160EC">
            <w:pPr>
              <w:pStyle w:val="SectionVHeading3"/>
              <w:spacing w:after="120"/>
              <w:rPr>
                <w:rFonts w:ascii="Calibri" w:hAnsi="Calibri"/>
              </w:rPr>
            </w:pPr>
            <w:bookmarkStart w:id="127" w:name="_Toc524964600"/>
            <w:r w:rsidRPr="00E14A06">
              <w:rPr>
                <w:rFonts w:ascii="Calibri" w:hAnsi="Calibri"/>
              </w:rPr>
              <w:lastRenderedPageBreak/>
              <w:t>59.</w:t>
            </w:r>
            <w:r w:rsidRPr="00E14A06">
              <w:rPr>
                <w:rFonts w:ascii="Calibri" w:hAnsi="Calibri"/>
              </w:rPr>
              <w:tab/>
              <w:t>Terminación del Contrato</w:t>
            </w:r>
            <w:bookmarkEnd w:id="127"/>
          </w:p>
        </w:tc>
        <w:tc>
          <w:tcPr>
            <w:tcW w:w="7128" w:type="dxa"/>
            <w:gridSpan w:val="2"/>
          </w:tcPr>
          <w:p w14:paraId="4A9E0160" w14:textId="77777777" w:rsidR="003F79AA" w:rsidRPr="00E14A06" w:rsidRDefault="003F79AA" w:rsidP="00ED7FCE">
            <w:pPr>
              <w:pStyle w:val="Outline"/>
              <w:spacing w:before="0" w:after="120"/>
              <w:ind w:left="612" w:hanging="612"/>
              <w:rPr>
                <w:rFonts w:ascii="Calibri" w:hAnsi="Calibri"/>
                <w:spacing w:val="-3"/>
                <w:szCs w:val="24"/>
                <w:lang w:val="es-ES_tradnl"/>
              </w:rPr>
            </w:pPr>
            <w:r w:rsidRPr="00E14A06">
              <w:rPr>
                <w:rFonts w:ascii="Calibri" w:hAnsi="Calibri"/>
                <w:kern w:val="0"/>
                <w:szCs w:val="24"/>
                <w:lang w:val="es-ES_tradnl"/>
              </w:rPr>
              <w:t>59.1</w:t>
            </w:r>
            <w:r w:rsidRPr="00E14A06">
              <w:rPr>
                <w:rFonts w:ascii="Calibri" w:hAnsi="Calibri"/>
                <w:kern w:val="0"/>
                <w:szCs w:val="24"/>
                <w:lang w:val="es-ES_tradnl"/>
              </w:rPr>
              <w:tab/>
            </w:r>
            <w:r w:rsidRPr="00E14A06">
              <w:rPr>
                <w:rFonts w:ascii="Calibri" w:hAnsi="Calibri"/>
                <w:spacing w:val="-3"/>
                <w:szCs w:val="24"/>
                <w:lang w:val="es-ES_tradnl"/>
              </w:rPr>
              <w:t>El Contratante o el Contratista podrán terminar el Contrato si la otra parte incurriese en incumplimiento fundamental del Contrato.</w:t>
            </w:r>
          </w:p>
          <w:p w14:paraId="2AA7AA6D" w14:textId="77777777" w:rsidR="003F79AA" w:rsidRPr="00E14A06" w:rsidRDefault="003F79AA" w:rsidP="00ED7FCE">
            <w:pPr>
              <w:pStyle w:val="Outline"/>
              <w:spacing w:before="0" w:after="120"/>
              <w:ind w:left="612" w:hanging="612"/>
              <w:rPr>
                <w:rFonts w:ascii="Calibri" w:hAnsi="Calibri"/>
                <w:spacing w:val="-3"/>
                <w:szCs w:val="24"/>
                <w:lang w:val="es-ES_tradnl"/>
              </w:rPr>
            </w:pPr>
            <w:r w:rsidRPr="00E14A06">
              <w:rPr>
                <w:rFonts w:ascii="Calibri" w:hAnsi="Calibri"/>
                <w:kern w:val="0"/>
                <w:szCs w:val="24"/>
                <w:lang w:val="es-ES_tradnl"/>
              </w:rPr>
              <w:t>59.2</w:t>
            </w:r>
            <w:r w:rsidRPr="00E14A06">
              <w:rPr>
                <w:rFonts w:ascii="Calibri" w:hAnsi="Calibri"/>
                <w:kern w:val="0"/>
                <w:szCs w:val="24"/>
                <w:lang w:val="es-ES_tradnl"/>
              </w:rPr>
              <w:tab/>
            </w:r>
            <w:r w:rsidRPr="00E14A06">
              <w:rPr>
                <w:rFonts w:ascii="Calibri" w:hAnsi="Calibri"/>
                <w:spacing w:val="-3"/>
                <w:szCs w:val="24"/>
                <w:lang w:val="es-ES_tradnl"/>
              </w:rPr>
              <w:t>Los incumplimientos fundamentales del Contrato incluirán, pero no estarán limitados a los siguientes:</w:t>
            </w:r>
          </w:p>
          <w:p w14:paraId="7D41D64F" w14:textId="77777777" w:rsidR="003F79AA" w:rsidRPr="00E14A06" w:rsidRDefault="003F79AA" w:rsidP="00ED7FCE">
            <w:pPr>
              <w:pStyle w:val="Outline"/>
              <w:spacing w:before="0" w:after="120"/>
              <w:ind w:left="1152" w:hanging="540"/>
              <w:rPr>
                <w:rFonts w:ascii="Calibri" w:hAnsi="Calibri"/>
                <w:spacing w:val="-3"/>
                <w:szCs w:val="24"/>
                <w:lang w:val="es-ES_tradnl"/>
              </w:rPr>
            </w:pPr>
            <w:r w:rsidRPr="00E14A06">
              <w:rPr>
                <w:rFonts w:ascii="Calibri" w:hAnsi="Calibri"/>
                <w:kern w:val="0"/>
                <w:szCs w:val="24"/>
                <w:lang w:val="es-ES_tradnl"/>
              </w:rPr>
              <w:t>(a)</w:t>
            </w:r>
            <w:r w:rsidRPr="00E14A06">
              <w:rPr>
                <w:rFonts w:ascii="Calibri" w:hAnsi="Calibri"/>
                <w:kern w:val="0"/>
                <w:szCs w:val="24"/>
                <w:lang w:val="es-ES_tradnl"/>
              </w:rPr>
              <w:tab/>
            </w:r>
            <w:r w:rsidRPr="00E14A06">
              <w:rPr>
                <w:rFonts w:ascii="Calibri" w:hAnsi="Calibri"/>
                <w:spacing w:val="-3"/>
                <w:szCs w:val="24"/>
                <w:lang w:val="es-ES_tradnl"/>
              </w:rPr>
              <w:t>el Contratista suspende los trabajos por 28 días cuando el Programa vigente no prevé tal suspensión y tampoco ha sido autorizada por el Gerente de Obras;</w:t>
            </w:r>
          </w:p>
          <w:p w14:paraId="61C7962C" w14:textId="77777777" w:rsidR="003F79AA" w:rsidRPr="00E14A06" w:rsidRDefault="003F79AA" w:rsidP="00ED7FCE">
            <w:pPr>
              <w:pStyle w:val="Outline"/>
              <w:spacing w:before="0" w:after="120"/>
              <w:ind w:left="1152" w:hanging="540"/>
              <w:rPr>
                <w:rFonts w:ascii="Calibri" w:hAnsi="Calibri"/>
                <w:kern w:val="0"/>
                <w:szCs w:val="24"/>
                <w:lang w:val="es-ES_tradnl"/>
              </w:rPr>
            </w:pPr>
            <w:r w:rsidRPr="00E14A06">
              <w:rPr>
                <w:rFonts w:ascii="Calibri" w:hAnsi="Calibri"/>
                <w:kern w:val="0"/>
                <w:szCs w:val="24"/>
                <w:lang w:val="es-ES_tradnl"/>
              </w:rPr>
              <w:t>(b)</w:t>
            </w:r>
            <w:r w:rsidRPr="00E14A06">
              <w:rPr>
                <w:rFonts w:ascii="Calibri" w:hAnsi="Calibri"/>
                <w:kern w:val="0"/>
                <w:szCs w:val="24"/>
                <w:lang w:val="es-ES_tradnl"/>
              </w:rPr>
              <w:tab/>
              <w:t>el Gerente de Obras ordena al Contratista detener el avance de las Obras, y  no retira la orden dentro de los 28 días siguientes;</w:t>
            </w:r>
          </w:p>
          <w:p w14:paraId="40D91164" w14:textId="77777777" w:rsidR="003F79AA" w:rsidRPr="00E14A06" w:rsidRDefault="003F79AA" w:rsidP="00ED7FCE">
            <w:pPr>
              <w:pStyle w:val="Outline"/>
              <w:spacing w:before="0" w:after="120"/>
              <w:ind w:left="1152" w:hanging="540"/>
              <w:rPr>
                <w:rFonts w:ascii="Calibri" w:hAnsi="Calibri"/>
                <w:kern w:val="0"/>
                <w:szCs w:val="24"/>
                <w:lang w:val="es-ES_tradnl"/>
              </w:rPr>
            </w:pPr>
            <w:r w:rsidRPr="00E14A06">
              <w:rPr>
                <w:rFonts w:ascii="Calibri" w:hAnsi="Calibri"/>
                <w:kern w:val="0"/>
                <w:szCs w:val="24"/>
                <w:lang w:val="es-ES_tradnl"/>
              </w:rPr>
              <w:t>(c)</w:t>
            </w:r>
            <w:r w:rsidRPr="00E14A06">
              <w:rPr>
                <w:rFonts w:ascii="Calibri" w:hAnsi="Calibri"/>
                <w:kern w:val="0"/>
                <w:szCs w:val="24"/>
                <w:lang w:val="es-ES_tradnl"/>
              </w:rPr>
              <w:tab/>
              <w:t>el Contratante o el Contratista se declaran en quiebra o entran en liquidación por causas distintas de una reorganización o fusión de sociedades;</w:t>
            </w:r>
          </w:p>
          <w:p w14:paraId="627D0962" w14:textId="77777777" w:rsidR="003F79AA" w:rsidRPr="00E14A06" w:rsidRDefault="003F79AA" w:rsidP="00ED7FCE">
            <w:pPr>
              <w:pStyle w:val="Outline"/>
              <w:spacing w:before="0" w:after="120"/>
              <w:ind w:left="1152" w:hanging="540"/>
              <w:jc w:val="both"/>
              <w:rPr>
                <w:rFonts w:ascii="Calibri" w:hAnsi="Calibri"/>
                <w:spacing w:val="-3"/>
                <w:szCs w:val="24"/>
                <w:lang w:val="es-ES_tradnl"/>
              </w:rPr>
            </w:pPr>
            <w:r w:rsidRPr="00E14A06">
              <w:rPr>
                <w:rFonts w:ascii="Calibri" w:hAnsi="Calibri"/>
                <w:kern w:val="0"/>
                <w:szCs w:val="24"/>
                <w:lang w:val="es-ES_tradnl"/>
              </w:rPr>
              <w:t>(d)</w:t>
            </w:r>
            <w:r w:rsidRPr="00E14A06">
              <w:rPr>
                <w:rFonts w:ascii="Calibri" w:hAnsi="Calibri"/>
                <w:kern w:val="0"/>
                <w:szCs w:val="24"/>
                <w:lang w:val="es-ES_tradnl"/>
              </w:rPr>
              <w:tab/>
            </w:r>
            <w:r w:rsidRPr="00E14A06">
              <w:rPr>
                <w:rFonts w:ascii="Calibri" w:hAnsi="Calibri"/>
                <w:spacing w:val="-3"/>
                <w:szCs w:val="24"/>
                <w:lang w:val="es-ES_tradnl"/>
              </w:rPr>
              <w:t>el Contratante no efectúa al Contratista un pago certificado por el Gerente de Obras, dentro de los 84 días siguientes a la fecha de emisión del certificado por el Gerente de Obras;</w:t>
            </w:r>
          </w:p>
          <w:p w14:paraId="71DDEF8E" w14:textId="77777777" w:rsidR="003F79AA" w:rsidRPr="00E14A06" w:rsidRDefault="003F79AA" w:rsidP="00ED7FCE">
            <w:pPr>
              <w:pStyle w:val="Outline"/>
              <w:spacing w:before="0" w:after="120"/>
              <w:ind w:left="1152" w:hanging="540"/>
              <w:jc w:val="both"/>
              <w:rPr>
                <w:rFonts w:ascii="Calibri" w:hAnsi="Calibri"/>
                <w:spacing w:val="-3"/>
                <w:szCs w:val="24"/>
                <w:lang w:val="es-ES_tradnl"/>
              </w:rPr>
            </w:pPr>
            <w:r w:rsidRPr="00E14A06">
              <w:rPr>
                <w:rFonts w:ascii="Calibri" w:hAnsi="Calibri"/>
                <w:kern w:val="0"/>
                <w:szCs w:val="24"/>
                <w:lang w:val="es-ES_tradnl"/>
              </w:rPr>
              <w:t>(e)</w:t>
            </w:r>
            <w:r w:rsidRPr="00E14A06">
              <w:rPr>
                <w:rFonts w:ascii="Calibri" w:hAnsi="Calibri"/>
                <w:kern w:val="0"/>
                <w:szCs w:val="24"/>
                <w:lang w:val="es-ES_tradnl"/>
              </w:rPr>
              <w:tab/>
            </w:r>
            <w:r w:rsidRPr="00E14A06">
              <w:rPr>
                <w:rFonts w:ascii="Calibri" w:hAnsi="Calibri"/>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6A3C1D8F" w14:textId="77777777" w:rsidR="003F79AA" w:rsidRPr="00E14A06" w:rsidRDefault="003F79AA" w:rsidP="00ED7FCE">
            <w:pPr>
              <w:pStyle w:val="Outline"/>
              <w:spacing w:before="0" w:after="120"/>
              <w:ind w:left="1152" w:hanging="540"/>
              <w:jc w:val="both"/>
              <w:rPr>
                <w:rFonts w:ascii="Calibri" w:hAnsi="Calibri"/>
                <w:kern w:val="0"/>
                <w:szCs w:val="24"/>
                <w:lang w:val="es-ES_tradnl"/>
              </w:rPr>
            </w:pPr>
            <w:r w:rsidRPr="00E14A06">
              <w:rPr>
                <w:rFonts w:ascii="Calibri" w:hAnsi="Calibri"/>
                <w:kern w:val="0"/>
                <w:szCs w:val="24"/>
                <w:lang w:val="es-ES_tradnl"/>
              </w:rPr>
              <w:t>(f)</w:t>
            </w:r>
            <w:r w:rsidRPr="00E14A06">
              <w:rPr>
                <w:rFonts w:ascii="Calibri" w:hAnsi="Calibri"/>
                <w:kern w:val="0"/>
                <w:szCs w:val="24"/>
                <w:lang w:val="es-ES_tradnl"/>
              </w:rPr>
              <w:tab/>
              <w:t xml:space="preserve">el Contratista no mantiene una garantía que sea exigida en el Contrato; </w:t>
            </w:r>
          </w:p>
          <w:p w14:paraId="1F46E446" w14:textId="77777777" w:rsidR="003F79AA" w:rsidRPr="00E14A06" w:rsidRDefault="003F79AA" w:rsidP="00ED7FCE">
            <w:pPr>
              <w:pStyle w:val="Outline"/>
              <w:spacing w:before="0" w:after="120"/>
              <w:ind w:left="1152" w:hanging="540"/>
              <w:jc w:val="both"/>
              <w:rPr>
                <w:rFonts w:ascii="Calibri" w:hAnsi="Calibri"/>
                <w:b/>
                <w:bCs/>
                <w:spacing w:val="-3"/>
                <w:szCs w:val="24"/>
                <w:lang w:val="es-ES_tradnl"/>
              </w:rPr>
            </w:pPr>
            <w:r w:rsidRPr="00E14A06">
              <w:rPr>
                <w:rFonts w:ascii="Calibri" w:hAnsi="Calibri"/>
                <w:kern w:val="0"/>
                <w:szCs w:val="24"/>
                <w:lang w:val="es-ES_tradnl"/>
              </w:rPr>
              <w:t>(g)</w:t>
            </w:r>
            <w:r w:rsidRPr="00E14A06">
              <w:rPr>
                <w:rFonts w:ascii="Calibri" w:hAnsi="Calibri"/>
                <w:kern w:val="0"/>
                <w:szCs w:val="24"/>
                <w:lang w:val="es-ES_tradnl"/>
              </w:rPr>
              <w:tab/>
            </w:r>
            <w:r w:rsidRPr="00E14A06">
              <w:rPr>
                <w:rFonts w:ascii="Calibri" w:hAnsi="Calibri"/>
                <w:spacing w:val="-3"/>
                <w:szCs w:val="24"/>
                <w:lang w:val="es-ES_tradnl"/>
              </w:rPr>
              <w:t xml:space="preserve">el Contratista ha demorado la terminación de las Obras por el número de días para el cual se puede pagar el monto máximo por concepto de daños y perjuicios, según lo </w:t>
            </w:r>
            <w:r w:rsidRPr="00E14A06">
              <w:rPr>
                <w:rFonts w:ascii="Calibri" w:hAnsi="Calibri"/>
                <w:b/>
                <w:bCs/>
                <w:spacing w:val="-3"/>
                <w:szCs w:val="24"/>
                <w:lang w:val="es-ES_tradnl"/>
              </w:rPr>
              <w:t>estipulado en las CEC.</w:t>
            </w:r>
          </w:p>
          <w:p w14:paraId="7DB0056D" w14:textId="77777777" w:rsidR="003F79AA" w:rsidRPr="00E14A06" w:rsidRDefault="003F79AA" w:rsidP="00ED7FCE">
            <w:pPr>
              <w:pStyle w:val="Outline"/>
              <w:spacing w:before="0" w:after="120"/>
              <w:ind w:left="1152" w:hanging="540"/>
              <w:jc w:val="both"/>
              <w:rPr>
                <w:rFonts w:ascii="Calibri" w:hAnsi="Calibri"/>
                <w:spacing w:val="-3"/>
                <w:szCs w:val="24"/>
                <w:lang w:val="es-ES_tradnl"/>
              </w:rPr>
            </w:pPr>
            <w:r w:rsidRPr="00E14A06">
              <w:rPr>
                <w:rFonts w:ascii="Calibri" w:hAnsi="Calibri"/>
                <w:kern w:val="0"/>
                <w:szCs w:val="24"/>
                <w:lang w:val="es-ES_tradnl"/>
              </w:rPr>
              <w:t>(h)</w:t>
            </w:r>
            <w:r w:rsidRPr="00E14A06">
              <w:rPr>
                <w:rFonts w:ascii="Calibri" w:hAnsi="Calibri"/>
                <w:kern w:val="0"/>
                <w:szCs w:val="24"/>
                <w:lang w:val="es-ES_tradnl"/>
              </w:rPr>
              <w:tab/>
              <w:t xml:space="preserve">si </w:t>
            </w:r>
            <w:r w:rsidRPr="00E14A06">
              <w:rPr>
                <w:rFonts w:ascii="Calibri" w:hAnsi="Calibri"/>
                <w:spacing w:val="-3"/>
                <w:szCs w:val="24"/>
                <w:lang w:val="es-ES_tradnl"/>
              </w:rPr>
              <w:t xml:space="preserve">el Contratista, a juicio del Contratante, ha incurrido en fraude o corrupción al competir por el Contrato o en su ejecución, conforme a lo establecido en las políticas </w:t>
            </w:r>
            <w:r w:rsidR="0026582C" w:rsidRPr="00E14A06">
              <w:rPr>
                <w:rFonts w:ascii="Calibri" w:hAnsi="Calibri"/>
                <w:spacing w:val="-3"/>
                <w:szCs w:val="24"/>
                <w:lang w:val="es-ES_tradnl"/>
              </w:rPr>
              <w:t>del Banco sobre Prácticas Prohibidas</w:t>
            </w:r>
            <w:r w:rsidRPr="00E14A06">
              <w:rPr>
                <w:rFonts w:ascii="Calibri" w:hAnsi="Calibri"/>
                <w:spacing w:val="-3"/>
                <w:szCs w:val="24"/>
                <w:lang w:val="es-ES_tradnl"/>
              </w:rPr>
              <w:t xml:space="preserve">, que se indican en la Cláusula 60 de estas CGC. </w:t>
            </w:r>
          </w:p>
          <w:p w14:paraId="64CD290C" w14:textId="77777777" w:rsidR="003F79AA" w:rsidRPr="00E14A06" w:rsidRDefault="003F79AA" w:rsidP="00ED7FCE">
            <w:pPr>
              <w:spacing w:after="120"/>
              <w:ind w:left="612" w:hanging="540"/>
              <w:jc w:val="both"/>
              <w:rPr>
                <w:rFonts w:ascii="Calibri" w:hAnsi="Calibri"/>
                <w:spacing w:val="-3"/>
              </w:rPr>
            </w:pPr>
            <w:r w:rsidRPr="00E14A06">
              <w:rPr>
                <w:rFonts w:ascii="Calibri" w:hAnsi="Calibri"/>
              </w:rPr>
              <w:t>59.3</w:t>
            </w:r>
            <w:r w:rsidRPr="00E14A06">
              <w:rPr>
                <w:rFonts w:ascii="Calibri" w:hAnsi="Calibri"/>
              </w:rPr>
              <w:tab/>
            </w:r>
            <w:r w:rsidRPr="00E14A06">
              <w:rPr>
                <w:rFonts w:ascii="Calibri" w:hAnsi="Calibri"/>
                <w:spacing w:val="-3"/>
              </w:rPr>
              <w:t xml:space="preserve">Cuando cualquiera de las partes del Contrato notifique al Gerente </w:t>
            </w:r>
            <w:r w:rsidRPr="00E14A06">
              <w:rPr>
                <w:rFonts w:ascii="Calibri" w:hAnsi="Calibri"/>
                <w:spacing w:val="-3"/>
              </w:rPr>
              <w:lastRenderedPageBreak/>
              <w:t>de Obras de un incumplimiento del Contrato, por una causa diferente a las indicadas en la Subcláusula 59.2 de las CGC, el Gerente de Obras deberá decidir si el incumplimiento es o no fundamental.</w:t>
            </w:r>
          </w:p>
          <w:p w14:paraId="2DAC9457" w14:textId="77777777" w:rsidR="003F79AA" w:rsidRPr="00E14A06" w:rsidRDefault="003F79AA" w:rsidP="00ED7FCE">
            <w:pPr>
              <w:spacing w:after="120"/>
              <w:ind w:left="612" w:hanging="540"/>
              <w:jc w:val="both"/>
              <w:rPr>
                <w:rFonts w:ascii="Calibri" w:hAnsi="Calibri"/>
              </w:rPr>
            </w:pPr>
            <w:r w:rsidRPr="00E14A06">
              <w:rPr>
                <w:rFonts w:ascii="Calibri" w:hAnsi="Calibri"/>
              </w:rPr>
              <w:t>59.4</w:t>
            </w:r>
            <w:r w:rsidRPr="00E14A06">
              <w:rPr>
                <w:rFonts w:ascii="Calibri" w:hAnsi="Calibri"/>
              </w:rPr>
              <w:tab/>
              <w:t xml:space="preserve">No obstante lo anterior, el Contratante podrá terminar el Contrato por conveniencia en cualquier momento. </w:t>
            </w:r>
          </w:p>
          <w:p w14:paraId="50C3A56C" w14:textId="77777777" w:rsidR="003F79AA" w:rsidRPr="00E14A06" w:rsidRDefault="003F79AA" w:rsidP="00ED7FCE">
            <w:pPr>
              <w:spacing w:after="120"/>
              <w:ind w:left="612" w:hanging="540"/>
              <w:jc w:val="both"/>
              <w:rPr>
                <w:rFonts w:ascii="Calibri" w:hAnsi="Calibri"/>
              </w:rPr>
            </w:pPr>
            <w:r w:rsidRPr="00E14A06">
              <w:rPr>
                <w:rFonts w:ascii="Calibri" w:hAnsi="Calibri"/>
              </w:rPr>
              <w:t>59.5</w:t>
            </w:r>
            <w:r w:rsidRPr="00E14A06">
              <w:rPr>
                <w:rFonts w:ascii="Calibri" w:hAnsi="Calibri"/>
              </w:rPr>
              <w:tab/>
              <w:t>Si el Contrato fuere terminado, el Contratista deberá suspender los trabajos inmediatamente, disponer las medidas de seguridad necesarias en el Sitio de las Obras y retirarse del lugar tan pronto como sea razonablemente posible.</w:t>
            </w:r>
          </w:p>
        </w:tc>
      </w:tr>
      <w:tr w:rsidR="00F123B2" w:rsidRPr="00E14A06" w14:paraId="2B35B498" w14:textId="77777777" w:rsidTr="00AF6870">
        <w:trPr>
          <w:gridBefore w:val="1"/>
          <w:gridAfter w:val="1"/>
          <w:wBefore w:w="108" w:type="dxa"/>
          <w:wAfter w:w="468" w:type="dxa"/>
        </w:trPr>
        <w:tc>
          <w:tcPr>
            <w:tcW w:w="2340" w:type="dxa"/>
          </w:tcPr>
          <w:p w14:paraId="38B30456" w14:textId="77777777" w:rsidR="00F123B2" w:rsidRPr="00E14A06" w:rsidRDefault="00F123B2" w:rsidP="009160EC">
            <w:pPr>
              <w:pStyle w:val="Heading1-Clausename"/>
              <w:numPr>
                <w:ilvl w:val="0"/>
                <w:numId w:val="0"/>
              </w:numPr>
              <w:spacing w:after="120"/>
              <w:ind w:left="432" w:hanging="432"/>
              <w:rPr>
                <w:rFonts w:ascii="Calibri" w:hAnsi="Calibri"/>
                <w:bCs/>
                <w:szCs w:val="24"/>
                <w:lang w:val="es-ES"/>
              </w:rPr>
            </w:pPr>
            <w:r w:rsidRPr="00E14A06">
              <w:rPr>
                <w:rFonts w:ascii="Calibri" w:hAnsi="Calibri"/>
                <w:bCs/>
                <w:szCs w:val="24"/>
                <w:lang w:val="es-ES"/>
              </w:rPr>
              <w:lastRenderedPageBreak/>
              <w:t xml:space="preserve">60. </w:t>
            </w:r>
            <w:r w:rsidRPr="00E14A06">
              <w:rPr>
                <w:rFonts w:ascii="Calibri" w:hAnsi="Calibri"/>
                <w:bCs/>
                <w:szCs w:val="24"/>
                <w:lang w:val="es-ES"/>
              </w:rPr>
              <w:tab/>
              <w:t>Prácticas prohibidas</w:t>
            </w:r>
          </w:p>
        </w:tc>
        <w:tc>
          <w:tcPr>
            <w:tcW w:w="6660" w:type="dxa"/>
          </w:tcPr>
          <w:p w14:paraId="46BA1B80" w14:textId="77777777" w:rsidR="00F123B2" w:rsidRPr="00E14A06" w:rsidRDefault="00F123B2" w:rsidP="00ED7FCE">
            <w:pPr>
              <w:tabs>
                <w:tab w:val="num" w:pos="1872"/>
              </w:tabs>
              <w:spacing w:after="120"/>
              <w:ind w:left="432" w:hanging="432"/>
              <w:jc w:val="both"/>
              <w:rPr>
                <w:rFonts w:ascii="Calibri" w:hAnsi="Calibri"/>
                <w:bCs/>
                <w:lang w:val="es-ES"/>
              </w:rPr>
            </w:pPr>
            <w:r w:rsidRPr="00E14A06">
              <w:rPr>
                <w:rFonts w:ascii="Calibri" w:hAnsi="Calibri"/>
              </w:rPr>
              <w:t>60.1 El</w:t>
            </w:r>
            <w:r w:rsidRPr="00E14A06">
              <w:rPr>
                <w:rFonts w:ascii="Calibri" w:hAnsi="Calibri"/>
                <w:bCs/>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E14A06">
              <w:rPr>
                <w:rStyle w:val="Refdenotaalpie"/>
                <w:rFonts w:ascii="Calibri" w:hAnsi="Calibri"/>
                <w:bCs/>
                <w:lang w:val="es-ES"/>
              </w:rPr>
              <w:footnoteReference w:id="35"/>
            </w:r>
            <w:r w:rsidRPr="00E14A06">
              <w:rPr>
                <w:rFonts w:ascii="Calibri" w:hAnsi="Calibri"/>
                <w:bCs/>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14:paraId="6CBDE98B" w14:textId="77777777" w:rsidR="00F123B2" w:rsidRPr="00E14A06" w:rsidRDefault="00F123B2" w:rsidP="00ED7FCE">
            <w:pPr>
              <w:spacing w:after="120"/>
              <w:ind w:left="882" w:hanging="360"/>
              <w:jc w:val="both"/>
              <w:rPr>
                <w:rFonts w:ascii="Calibri" w:hAnsi="Calibri"/>
                <w:bCs/>
                <w:lang w:val="es-ES"/>
              </w:rPr>
            </w:pPr>
            <w:r w:rsidRPr="00E14A06">
              <w:rPr>
                <w:rFonts w:ascii="Calibri" w:hAnsi="Calibri"/>
                <w:bCs/>
                <w:lang w:val="es-ES"/>
              </w:rPr>
              <w:t xml:space="preserve">(a) El Banco define, para efectos de esta disposición, los </w:t>
            </w:r>
            <w:r w:rsidRPr="00E14A06">
              <w:rPr>
                <w:rFonts w:ascii="Calibri" w:hAnsi="Calibri"/>
                <w:bCs/>
                <w:lang w:val="es-ES"/>
              </w:rPr>
              <w:lastRenderedPageBreak/>
              <w:t xml:space="preserve">términos que figuran a continuación: </w:t>
            </w:r>
          </w:p>
          <w:p w14:paraId="4CB576DA"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t>(i) Una práctica corruptiva consiste en ofrecer, dar, recibir o solicitar, directa o indirectamente, cualquier cosa de valor para influenciar indebidamente las acciones de otra parte;</w:t>
            </w:r>
          </w:p>
          <w:p w14:paraId="689D5EB0"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78466970"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t>(iii) Una práctica coercitiva consiste en perjudicar o causar daño, o amenazar con perjudicar o causar daño, directa o indirectamente, a cualquier parte o a sus bienes para influenciar indebidamente las acciones de una parte;</w:t>
            </w:r>
          </w:p>
          <w:p w14:paraId="4047F648"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t>(iv)Una práctica colusoria es un acuerdo entre dos o más partes realizado con la intención de alcanzar un propósito inapropiado, lo que incluye influenciar en forma inapropiada las acciones de otra parte; y</w:t>
            </w:r>
          </w:p>
          <w:p w14:paraId="23C00718"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t>(v) Una práctica obstructiva consiste en:</w:t>
            </w:r>
          </w:p>
          <w:p w14:paraId="18DCDC84" w14:textId="77777777" w:rsidR="00F123B2" w:rsidRPr="00E14A06" w:rsidRDefault="00F123B2" w:rsidP="00ED7FCE">
            <w:pPr>
              <w:pStyle w:val="Sangra3detindependiente"/>
              <w:spacing w:after="120"/>
              <w:ind w:left="1782"/>
              <w:jc w:val="both"/>
              <w:rPr>
                <w:rFonts w:ascii="Calibri" w:hAnsi="Calibri"/>
                <w:bCs/>
                <w:lang w:val="es-ES"/>
              </w:rPr>
            </w:pPr>
            <w:r w:rsidRPr="00E14A06">
              <w:rPr>
                <w:rFonts w:ascii="Calibri" w:hAnsi="Calibri"/>
                <w:bCs/>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6C0481A7" w14:textId="77777777" w:rsidR="00F123B2" w:rsidRPr="00E14A06" w:rsidRDefault="00F123B2" w:rsidP="00ED7FCE">
            <w:pPr>
              <w:pStyle w:val="Sangra3detindependiente"/>
              <w:spacing w:after="120"/>
              <w:ind w:left="1782"/>
              <w:jc w:val="both"/>
              <w:rPr>
                <w:rFonts w:ascii="Calibri" w:hAnsi="Calibri"/>
                <w:bCs/>
                <w:lang w:val="es-ES"/>
              </w:rPr>
            </w:pPr>
            <w:r w:rsidRPr="00E14A06">
              <w:rPr>
                <w:rFonts w:ascii="Calibri" w:hAnsi="Calibri"/>
                <w:bCs/>
                <w:lang w:val="es-ES"/>
              </w:rPr>
              <w:t>b.b. todo acto dirigido a impedir materialmente el ejercicio de inspección del Banco y los derechos de auditoría previstos en el párrafo 60.1 (f) de abajo.</w:t>
            </w:r>
          </w:p>
          <w:p w14:paraId="03EECB5F" w14:textId="77777777" w:rsidR="00F123B2" w:rsidRPr="00E14A06" w:rsidRDefault="00F123B2" w:rsidP="00ED7FCE">
            <w:pPr>
              <w:spacing w:after="120"/>
              <w:ind w:left="882" w:hanging="360"/>
              <w:jc w:val="both"/>
              <w:rPr>
                <w:rFonts w:ascii="Calibri" w:hAnsi="Calibri"/>
                <w:bCs/>
                <w:lang w:val="es-ES"/>
              </w:rPr>
            </w:pPr>
            <w:r w:rsidRPr="00E14A06">
              <w:rPr>
                <w:rFonts w:ascii="Calibri" w:hAnsi="Calibri"/>
                <w:bCs/>
                <w:lang w:val="es-ES"/>
              </w:rPr>
              <w:t xml:space="preserve">(b) Si se determina que, de conformidad con los Procedimientos de sanciones  del Banco, cualquier firma, entidad o individuo actuando como oferente o participando en una actividad financiada por el Banco </w:t>
            </w:r>
            <w:r w:rsidRPr="00E14A06">
              <w:rPr>
                <w:rFonts w:ascii="Calibri" w:hAnsi="Calibri"/>
                <w:bCs/>
                <w:lang w:val="es-ES"/>
              </w:rPr>
              <w:lastRenderedPageBreak/>
              <w:t>incluidos, entre otros, solicitantes, oferentes, proveedores, contratistas, consultores, miembros del personal, subcontratistas, subconsultores, proveedores de bienes o servicios, concesionarios, Prestatarios (incluidos los Beneficiarios de donaciones), organismos ejecutores o organismos contratantes (incluyendo sus respectivos funcionarios, empleados y representantes, ya sean sus atribuciones expresas o implícitas) ha cometido una Práctica Prohibida en cualquier etapa de la adjudicación o ejecución de un contrato, el Banco podrá:</w:t>
            </w:r>
          </w:p>
          <w:p w14:paraId="7AFCBDF8"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t>(i) no financiar ninguna propuesta de adjudicación de un contrato para la adquisición de bienes o servicios, la contratación de obras, o servicios de consultoría;</w:t>
            </w:r>
          </w:p>
          <w:p w14:paraId="4D10D7B7"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t>(ii) suspender los desembolsos de la operación, si se determina, en cualquier etapa, que un empleado, agencia o representante del Prestatario, el Organismo Ejecutor o el Organismo Contratante ha cometido una Práctica Prohibida;</w:t>
            </w:r>
          </w:p>
          <w:p w14:paraId="1A3074CE"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4FFDB6D6"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t>(iv) emitir una amonestación a la firma, entidad o individuo en el formato de una carta formal de censura por su conducta;</w:t>
            </w:r>
          </w:p>
          <w:p w14:paraId="535C0BD4"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14:paraId="0D3EA6ED"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lastRenderedPageBreak/>
              <w:t>(vi) remitir el tema a las autoridades pertinentes encargadas de hacer cumplir las leyes; y/o;</w:t>
            </w:r>
          </w:p>
          <w:p w14:paraId="37967C95"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14:paraId="23363998" w14:textId="77777777" w:rsidR="00F123B2" w:rsidRPr="00E14A06" w:rsidRDefault="00F123B2" w:rsidP="00ED7FCE">
            <w:pPr>
              <w:tabs>
                <w:tab w:val="left" w:pos="4825"/>
              </w:tabs>
              <w:spacing w:after="120"/>
              <w:ind w:left="882" w:hanging="360"/>
              <w:jc w:val="both"/>
              <w:rPr>
                <w:rFonts w:ascii="Calibri" w:hAnsi="Calibri"/>
                <w:bCs/>
                <w:lang w:val="es-ES"/>
              </w:rPr>
            </w:pPr>
            <w:r w:rsidRPr="00E14A06">
              <w:rPr>
                <w:rFonts w:ascii="Calibri" w:hAnsi="Calibri"/>
                <w:bCs/>
                <w:lang w:val="es-ES"/>
              </w:rPr>
              <w:t>(c) Lo dispuesto en los incisos (i) y (ii) del párrafo 60.1 (b) se aplicará también en casos en los que las partes hayan sido temporalmente declaradas inelegibles para la adjudicación de nuevos contratos en espera de que se adopte una decisión definitiva en un proceso de sanción, o cualquier otra resolución.</w:t>
            </w:r>
          </w:p>
          <w:p w14:paraId="724C5169" w14:textId="77777777" w:rsidR="00F123B2" w:rsidRPr="00E14A06" w:rsidRDefault="00F123B2" w:rsidP="00ED7FCE">
            <w:pPr>
              <w:spacing w:after="120"/>
              <w:ind w:left="882" w:hanging="360"/>
              <w:jc w:val="both"/>
              <w:rPr>
                <w:rFonts w:ascii="Calibri" w:hAnsi="Calibri"/>
                <w:bCs/>
                <w:lang w:val="es-ES"/>
              </w:rPr>
            </w:pPr>
            <w:r w:rsidRPr="00E14A06">
              <w:rPr>
                <w:rFonts w:ascii="Calibri" w:hAnsi="Calibri"/>
                <w:bCs/>
                <w:lang w:val="es-ES"/>
              </w:rPr>
              <w:t>(d) La imposición de cualquier medida que sea tomada por el Banco de conformidad con las provisiones referidas anteriormente será de carácter público.</w:t>
            </w:r>
          </w:p>
          <w:p w14:paraId="74DC1723" w14:textId="77777777" w:rsidR="00F123B2" w:rsidRPr="00E14A06" w:rsidRDefault="00F123B2" w:rsidP="00ED7FCE">
            <w:pPr>
              <w:spacing w:after="120"/>
              <w:ind w:left="882" w:hanging="360"/>
              <w:jc w:val="both"/>
              <w:rPr>
                <w:rFonts w:ascii="Calibri" w:hAnsi="Calibri"/>
                <w:bCs/>
                <w:lang w:val="es-ES"/>
              </w:rPr>
            </w:pPr>
            <w:r w:rsidRPr="00E14A06">
              <w:rPr>
                <w:rFonts w:ascii="Calibri" w:hAnsi="Calibri"/>
                <w:bCs/>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14:paraId="3A708C6E" w14:textId="77777777" w:rsidR="00F123B2" w:rsidRPr="00E14A06" w:rsidRDefault="00F123B2" w:rsidP="00ED7FCE">
            <w:pPr>
              <w:spacing w:after="120"/>
              <w:ind w:left="882" w:hanging="360"/>
              <w:jc w:val="both"/>
              <w:rPr>
                <w:rFonts w:ascii="Calibri" w:hAnsi="Calibri"/>
                <w:bCs/>
                <w:lang w:val="es-ES"/>
              </w:rPr>
            </w:pPr>
            <w:r w:rsidRPr="00E14A06">
              <w:rPr>
                <w:rFonts w:ascii="Calibri" w:hAnsi="Calibri"/>
                <w:bCs/>
                <w:lang w:val="es-ES"/>
              </w:rPr>
              <w:t xml:space="preserve">(f) El Banco exige que los solicitantes, oferentes, proveedores de bienes y sus representantes, </w:t>
            </w:r>
            <w:r w:rsidRPr="00E14A06">
              <w:rPr>
                <w:rFonts w:ascii="Calibri" w:hAnsi="Calibri"/>
                <w:bCs/>
                <w:lang w:val="es-ES"/>
              </w:rPr>
              <w:lastRenderedPageBreak/>
              <w:t xml:space="preserve">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w:t>
            </w:r>
            <w:r w:rsidRPr="00E14A06">
              <w:rPr>
                <w:rFonts w:ascii="Calibri" w:hAnsi="Calibri"/>
                <w:bCs/>
                <w:lang w:val="es-ES"/>
              </w:rPr>
              <w:lastRenderedPageBreak/>
              <w:t>concesionario.</w:t>
            </w:r>
          </w:p>
          <w:p w14:paraId="0AC83566" w14:textId="77777777" w:rsidR="00F123B2" w:rsidRPr="00E14A06" w:rsidRDefault="00F123B2" w:rsidP="00ED7FCE">
            <w:pPr>
              <w:spacing w:after="120"/>
              <w:ind w:left="882" w:hanging="360"/>
              <w:jc w:val="both"/>
              <w:rPr>
                <w:rFonts w:ascii="Calibri" w:hAnsi="Calibri"/>
                <w:bCs/>
                <w:lang w:val="es-ES"/>
              </w:rPr>
            </w:pPr>
            <w:r w:rsidRPr="00E14A06">
              <w:rPr>
                <w:rFonts w:ascii="Calibri" w:hAnsi="Calibri"/>
                <w:bCs/>
                <w:lang w:val="es-ES"/>
              </w:rPr>
              <w:t>(g) Cuando un Prestatario adquiera bienes, servicios distintos de servicios de consultoría, obras o servicios de consultoría directamente de una agencia especializada, todas las disposiciones contempladas en el párrafo 60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3DB550F0" w14:textId="77777777" w:rsidR="00F123B2" w:rsidRPr="00E14A06" w:rsidRDefault="00F123B2" w:rsidP="00ED7FCE">
            <w:pPr>
              <w:spacing w:after="120"/>
              <w:jc w:val="both"/>
              <w:rPr>
                <w:rFonts w:ascii="Calibri" w:hAnsi="Calibri"/>
                <w:bCs/>
                <w:lang w:val="es-ES"/>
              </w:rPr>
            </w:pPr>
            <w:r w:rsidRPr="00E14A06">
              <w:rPr>
                <w:rFonts w:ascii="Calibri" w:hAnsi="Calibri"/>
                <w:bCs/>
                <w:lang w:val="es-ES"/>
              </w:rPr>
              <w:t>60.2 Los Oferentes, al presentar sus ofertas, declaran y garantizan:</w:t>
            </w:r>
          </w:p>
          <w:p w14:paraId="6FEEDA95" w14:textId="77777777" w:rsidR="00F123B2" w:rsidRPr="00E14A06" w:rsidRDefault="00F123B2" w:rsidP="00ED7FCE">
            <w:pPr>
              <w:tabs>
                <w:tab w:val="num" w:pos="792"/>
              </w:tabs>
              <w:spacing w:after="120"/>
              <w:ind w:left="882" w:hanging="360"/>
              <w:jc w:val="both"/>
              <w:rPr>
                <w:rFonts w:ascii="Calibri" w:hAnsi="Calibri"/>
                <w:bCs/>
                <w:lang w:val="es-ES"/>
              </w:rPr>
            </w:pPr>
            <w:r w:rsidRPr="00E14A06">
              <w:rPr>
                <w:rFonts w:ascii="Calibri" w:hAnsi="Calibri"/>
                <w:bCs/>
                <w:lang w:val="es-ES"/>
              </w:rPr>
              <w:t>(a) que han leído y entendido las definiciones de Prácticas Prohibidas del Banco  y las sanciones aplicables a la comisión de las mismas que constan de este documento y se obligan a observar las normas pertinentes sobre las mismas;</w:t>
            </w:r>
          </w:p>
          <w:p w14:paraId="39446656" w14:textId="77777777" w:rsidR="00F123B2" w:rsidRPr="00E14A06" w:rsidRDefault="00F123B2" w:rsidP="00ED7FCE">
            <w:pPr>
              <w:tabs>
                <w:tab w:val="num" w:pos="792"/>
              </w:tabs>
              <w:spacing w:after="120"/>
              <w:ind w:left="882" w:hanging="360"/>
              <w:jc w:val="both"/>
              <w:rPr>
                <w:rFonts w:ascii="Calibri" w:hAnsi="Calibri"/>
                <w:bCs/>
                <w:lang w:val="es-ES"/>
              </w:rPr>
            </w:pPr>
            <w:r w:rsidRPr="00E14A06">
              <w:rPr>
                <w:rFonts w:ascii="Calibri" w:hAnsi="Calibri"/>
                <w:bCs/>
                <w:lang w:val="es-ES"/>
              </w:rPr>
              <w:t>(b) que no han incurrido en ninguna Práctica Prohibida descrita en este documento;</w:t>
            </w:r>
          </w:p>
          <w:p w14:paraId="1016D3C7" w14:textId="77777777" w:rsidR="00F123B2" w:rsidRPr="00E14A06" w:rsidRDefault="00F123B2" w:rsidP="00ED7FCE">
            <w:pPr>
              <w:tabs>
                <w:tab w:val="num" w:pos="792"/>
              </w:tabs>
              <w:spacing w:after="120"/>
              <w:ind w:left="882" w:hanging="360"/>
              <w:jc w:val="both"/>
              <w:rPr>
                <w:rFonts w:ascii="Calibri" w:hAnsi="Calibri"/>
                <w:bCs/>
                <w:lang w:val="es-ES"/>
              </w:rPr>
            </w:pPr>
            <w:r w:rsidRPr="00E14A06">
              <w:rPr>
                <w:rFonts w:ascii="Calibri" w:hAnsi="Calibri"/>
                <w:bCs/>
                <w:lang w:val="es-ES"/>
              </w:rPr>
              <w:t>(c) que no han tergiversado ni ocultado ningún hecho sustancial durante los procesos de selección, negociación, adjudicación o ejecución de un contrato;</w:t>
            </w:r>
          </w:p>
          <w:p w14:paraId="56C7274C" w14:textId="77777777" w:rsidR="00F123B2" w:rsidRPr="00E14A06" w:rsidRDefault="00F123B2" w:rsidP="00ED7FCE">
            <w:pPr>
              <w:tabs>
                <w:tab w:val="num" w:pos="792"/>
              </w:tabs>
              <w:spacing w:after="120"/>
              <w:ind w:left="882" w:hanging="360"/>
              <w:jc w:val="both"/>
              <w:rPr>
                <w:rFonts w:ascii="Calibri" w:hAnsi="Calibri"/>
                <w:bCs/>
                <w:lang w:val="es-ES"/>
              </w:rPr>
            </w:pPr>
            <w:r w:rsidRPr="00E14A06">
              <w:rPr>
                <w:rFonts w:ascii="Calibri" w:hAnsi="Calibri"/>
                <w:bCs/>
                <w:lang w:val="es-ES"/>
              </w:rPr>
              <w:t xml:space="preserve">(d) que ni ellos ni sus agentes, personal, subcontratistas, subconsultores,  directores, funcionarios o accionistas </w:t>
            </w:r>
            <w:r w:rsidRPr="00E14A06">
              <w:rPr>
                <w:rFonts w:ascii="Calibri" w:hAnsi="Calibri"/>
                <w:bCs/>
                <w:lang w:val="es-ES"/>
              </w:rPr>
              <w:lastRenderedPageBreak/>
              <w:t>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13B7CAE" w14:textId="77777777" w:rsidR="00F123B2" w:rsidRPr="00E14A06" w:rsidRDefault="00F123B2" w:rsidP="00ED7FCE">
            <w:pPr>
              <w:tabs>
                <w:tab w:val="num" w:pos="792"/>
              </w:tabs>
              <w:spacing w:after="120"/>
              <w:ind w:left="882" w:hanging="360"/>
              <w:jc w:val="both"/>
              <w:rPr>
                <w:rFonts w:ascii="Calibri" w:hAnsi="Calibri"/>
                <w:bCs/>
                <w:lang w:val="es-ES"/>
              </w:rPr>
            </w:pPr>
            <w:r w:rsidRPr="00E14A06">
              <w:rPr>
                <w:rFonts w:ascii="Calibri" w:hAnsi="Calibri"/>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522AF288" w14:textId="77777777" w:rsidR="00F123B2" w:rsidRPr="00E14A06" w:rsidRDefault="00F123B2" w:rsidP="00ED7FCE">
            <w:pPr>
              <w:tabs>
                <w:tab w:val="num" w:pos="792"/>
              </w:tabs>
              <w:spacing w:after="120"/>
              <w:ind w:left="882" w:hanging="360"/>
              <w:jc w:val="both"/>
              <w:rPr>
                <w:rFonts w:ascii="Calibri" w:hAnsi="Calibri"/>
                <w:bCs/>
                <w:lang w:val="es-ES"/>
              </w:rPr>
            </w:pPr>
            <w:r w:rsidRPr="00E14A06">
              <w:rPr>
                <w:rFonts w:ascii="Calibri" w:hAnsi="Calibri"/>
                <w:bCs/>
                <w:lang w:val="es-ES"/>
              </w:rPr>
              <w:t>(f) que han declarado todas las comisiones, honorarios de representantes, pagos por servicios de facilitación o acuerdos para compartir ingresos relacionados con actividades financiadas por el Banco;</w:t>
            </w:r>
          </w:p>
          <w:p w14:paraId="54A724A5" w14:textId="77777777" w:rsidR="00F123B2" w:rsidRPr="00E14A06" w:rsidRDefault="00F123B2" w:rsidP="00ED7FCE">
            <w:pPr>
              <w:tabs>
                <w:tab w:val="num" w:pos="792"/>
              </w:tabs>
              <w:spacing w:after="120"/>
              <w:ind w:left="882" w:hanging="360"/>
              <w:jc w:val="both"/>
              <w:rPr>
                <w:rFonts w:ascii="Calibri" w:hAnsi="Calibri"/>
                <w:bCs/>
                <w:lang w:val="es-ES"/>
              </w:rPr>
            </w:pPr>
            <w:r w:rsidRPr="00E14A06">
              <w:rPr>
                <w:rFonts w:ascii="Calibri" w:hAnsi="Calibri"/>
                <w:bCs/>
                <w:lang w:val="es-ES"/>
              </w:rPr>
              <w:t>(g) que  reconocen que  el  incumplimiento  de  cualquiera de estas garantías constituye el fundamento para la imposición por el Banco de una o más  de las medidas que se describen en la Cláusula 60.1 (b).</w:t>
            </w:r>
          </w:p>
        </w:tc>
      </w:tr>
      <w:tr w:rsidR="003F79AA" w:rsidRPr="00E14A06" w14:paraId="08139D15" w14:textId="77777777" w:rsidTr="00F123B2">
        <w:tc>
          <w:tcPr>
            <w:tcW w:w="2448" w:type="dxa"/>
            <w:gridSpan w:val="2"/>
          </w:tcPr>
          <w:p w14:paraId="465DFF37" w14:textId="77777777" w:rsidR="003F79AA" w:rsidRPr="00E14A06" w:rsidRDefault="003F79AA" w:rsidP="009160EC">
            <w:pPr>
              <w:pStyle w:val="SectionVHeading3"/>
              <w:spacing w:after="120"/>
              <w:rPr>
                <w:rFonts w:ascii="Calibri" w:hAnsi="Calibri"/>
              </w:rPr>
            </w:pPr>
            <w:bookmarkStart w:id="128" w:name="_Toc524964601"/>
            <w:r w:rsidRPr="00E14A06">
              <w:rPr>
                <w:rFonts w:ascii="Calibri" w:hAnsi="Calibri"/>
              </w:rPr>
              <w:lastRenderedPageBreak/>
              <w:t>61.</w:t>
            </w:r>
            <w:r w:rsidRPr="00E14A06">
              <w:rPr>
                <w:rFonts w:ascii="Calibri" w:hAnsi="Calibri"/>
              </w:rPr>
              <w:tab/>
              <w:t>Pagos posteriores a la terminación del Contrato</w:t>
            </w:r>
            <w:bookmarkEnd w:id="128"/>
          </w:p>
        </w:tc>
        <w:tc>
          <w:tcPr>
            <w:tcW w:w="7128" w:type="dxa"/>
            <w:gridSpan w:val="2"/>
          </w:tcPr>
          <w:p w14:paraId="1F14AC36" w14:textId="77777777" w:rsidR="003F79AA" w:rsidRPr="00E14A06" w:rsidRDefault="003F79AA" w:rsidP="00ED7FCE">
            <w:pPr>
              <w:pStyle w:val="Outline"/>
              <w:spacing w:before="0" w:after="120"/>
              <w:ind w:left="612" w:hanging="612"/>
              <w:jc w:val="both"/>
              <w:rPr>
                <w:rFonts w:ascii="Calibri" w:hAnsi="Calibri"/>
                <w:spacing w:val="-3"/>
                <w:szCs w:val="24"/>
                <w:lang w:val="es-ES_tradnl"/>
              </w:rPr>
            </w:pPr>
            <w:r w:rsidRPr="00E14A06">
              <w:rPr>
                <w:rFonts w:ascii="Calibri" w:hAnsi="Calibri"/>
                <w:kern w:val="0"/>
                <w:szCs w:val="24"/>
                <w:lang w:val="es-ES_tradnl"/>
              </w:rPr>
              <w:t>61.1</w:t>
            </w:r>
            <w:r w:rsidRPr="00E14A06">
              <w:rPr>
                <w:rFonts w:ascii="Calibri" w:hAnsi="Calibri"/>
                <w:kern w:val="0"/>
                <w:szCs w:val="24"/>
                <w:lang w:val="es-ES_tradnl"/>
              </w:rPr>
              <w:tab/>
            </w:r>
            <w:r w:rsidRPr="00E14A06">
              <w:rPr>
                <w:rFonts w:ascii="Calibri" w:hAnsi="Calibri"/>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E14A06">
              <w:rPr>
                <w:rFonts w:ascii="Calibri" w:hAnsi="Calibri"/>
                <w:b/>
                <w:bCs/>
                <w:spacing w:val="-3"/>
                <w:szCs w:val="24"/>
                <w:lang w:val="es-ES_tradnl"/>
              </w:rPr>
              <w:t>estipulado en las CEC</w:t>
            </w:r>
            <w:r w:rsidRPr="00E14A06">
              <w:rPr>
                <w:rFonts w:ascii="Calibri" w:hAnsi="Calibri"/>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771F552D" w14:textId="77777777" w:rsidR="003F79AA" w:rsidRPr="00E14A06" w:rsidRDefault="003F79AA" w:rsidP="00ED7FCE">
            <w:pPr>
              <w:pStyle w:val="Outline"/>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61.2</w:t>
            </w:r>
            <w:r w:rsidRPr="00E14A06">
              <w:rPr>
                <w:rFonts w:ascii="Calibri" w:hAnsi="Calibri"/>
                <w:kern w:val="0"/>
                <w:szCs w:val="24"/>
                <w:lang w:val="es-ES_tradnl"/>
              </w:rPr>
              <w:tab/>
            </w:r>
            <w:r w:rsidRPr="00E14A06">
              <w:rPr>
                <w:rFonts w:ascii="Calibri" w:hAnsi="Calibri"/>
                <w:spacing w:val="-3"/>
                <w:szCs w:val="24"/>
                <w:lang w:val="es-ES_tradnl"/>
              </w:rPr>
              <w:t xml:space="preserve">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w:t>
            </w:r>
            <w:r w:rsidRPr="00E14A06">
              <w:rPr>
                <w:rFonts w:ascii="Calibri" w:hAnsi="Calibri"/>
                <w:spacing w:val="-3"/>
                <w:szCs w:val="24"/>
                <w:lang w:val="es-ES_tradnl"/>
              </w:rPr>
              <w:lastRenderedPageBreak/>
              <w:t>que el Contratista hubiera incurrido para el resguardo y seguridad de las Obras, menos los anticipos que hubiera recibido hasta la fecha de emisión de dicho certificado.</w:t>
            </w:r>
          </w:p>
        </w:tc>
      </w:tr>
      <w:tr w:rsidR="003F79AA" w:rsidRPr="00E14A06" w14:paraId="6022FE98" w14:textId="77777777" w:rsidTr="00F123B2">
        <w:tc>
          <w:tcPr>
            <w:tcW w:w="2448" w:type="dxa"/>
            <w:gridSpan w:val="2"/>
          </w:tcPr>
          <w:p w14:paraId="737DDA4F" w14:textId="77777777" w:rsidR="003F79AA" w:rsidRPr="00E14A06" w:rsidRDefault="003F79AA" w:rsidP="009160EC">
            <w:pPr>
              <w:pStyle w:val="SectionVHeading3"/>
              <w:spacing w:after="120"/>
              <w:rPr>
                <w:rFonts w:ascii="Calibri" w:hAnsi="Calibri"/>
              </w:rPr>
            </w:pPr>
            <w:bookmarkStart w:id="129" w:name="_Toc524964602"/>
            <w:r w:rsidRPr="00E14A06">
              <w:rPr>
                <w:rFonts w:ascii="Calibri" w:hAnsi="Calibri"/>
              </w:rPr>
              <w:lastRenderedPageBreak/>
              <w:t>62.</w:t>
            </w:r>
            <w:r w:rsidRPr="00E14A06">
              <w:rPr>
                <w:rFonts w:ascii="Calibri" w:hAnsi="Calibri"/>
              </w:rPr>
              <w:tab/>
              <w:t>Derechos de propiedad</w:t>
            </w:r>
            <w:bookmarkEnd w:id="129"/>
          </w:p>
        </w:tc>
        <w:tc>
          <w:tcPr>
            <w:tcW w:w="7128" w:type="dxa"/>
            <w:gridSpan w:val="2"/>
          </w:tcPr>
          <w:p w14:paraId="3E2D04EE" w14:textId="77777777" w:rsidR="003F79AA" w:rsidRPr="00E14A06" w:rsidRDefault="003F79AA" w:rsidP="00ED7FCE">
            <w:pPr>
              <w:pStyle w:val="Outline"/>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62.1</w:t>
            </w:r>
            <w:r w:rsidRPr="00E14A06">
              <w:rPr>
                <w:rFonts w:ascii="Calibri" w:hAnsi="Calibri"/>
                <w:kern w:val="0"/>
                <w:szCs w:val="24"/>
                <w:lang w:val="es-ES_tradnl"/>
              </w:rPr>
              <w:tab/>
              <w:t>S</w:t>
            </w:r>
            <w:r w:rsidRPr="00E14A06">
              <w:rPr>
                <w:rFonts w:ascii="Calibri" w:hAnsi="Calibri"/>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E14A06" w14:paraId="61598E22" w14:textId="77777777" w:rsidTr="00F123B2">
        <w:tc>
          <w:tcPr>
            <w:tcW w:w="2448" w:type="dxa"/>
            <w:gridSpan w:val="2"/>
          </w:tcPr>
          <w:p w14:paraId="398DE8C8" w14:textId="77777777" w:rsidR="003F79AA" w:rsidRPr="00E14A06" w:rsidRDefault="003F79AA" w:rsidP="009160EC">
            <w:pPr>
              <w:pStyle w:val="SectionVHeading3"/>
              <w:spacing w:after="120"/>
              <w:rPr>
                <w:rFonts w:ascii="Calibri" w:hAnsi="Calibri"/>
              </w:rPr>
            </w:pPr>
            <w:bookmarkStart w:id="130" w:name="_Toc524964603"/>
            <w:r w:rsidRPr="00E14A06">
              <w:rPr>
                <w:rFonts w:ascii="Calibri" w:hAnsi="Calibri"/>
              </w:rPr>
              <w:t>63.</w:t>
            </w:r>
            <w:r w:rsidRPr="00E14A06">
              <w:rPr>
                <w:rFonts w:ascii="Calibri" w:hAnsi="Calibri"/>
              </w:rPr>
              <w:tab/>
              <w:t>Liberación de cumplimiento</w:t>
            </w:r>
            <w:bookmarkEnd w:id="130"/>
            <w:r w:rsidRPr="00E14A06">
              <w:rPr>
                <w:rFonts w:ascii="Calibri" w:hAnsi="Calibri"/>
              </w:rPr>
              <w:t xml:space="preserve"> </w:t>
            </w:r>
          </w:p>
        </w:tc>
        <w:tc>
          <w:tcPr>
            <w:tcW w:w="7128" w:type="dxa"/>
            <w:gridSpan w:val="2"/>
          </w:tcPr>
          <w:p w14:paraId="14281926" w14:textId="77777777" w:rsidR="003F79AA" w:rsidRPr="00E14A06" w:rsidRDefault="003F79AA" w:rsidP="00ED7FCE">
            <w:pPr>
              <w:suppressAutoHyphens/>
              <w:spacing w:after="120"/>
              <w:ind w:left="612" w:hanging="540"/>
              <w:jc w:val="both"/>
              <w:rPr>
                <w:rFonts w:ascii="Calibri" w:hAnsi="Calibri"/>
                <w:spacing w:val="-3"/>
              </w:rPr>
            </w:pPr>
            <w:r w:rsidRPr="00E14A06">
              <w:rPr>
                <w:rFonts w:ascii="Calibri" w:hAnsi="Calibri"/>
                <w:spacing w:val="-3"/>
              </w:rPr>
              <w:t>63.1</w:t>
            </w:r>
            <w:r w:rsidRPr="00E14A06">
              <w:rPr>
                <w:rFonts w:ascii="Calibri" w:hAnsi="Calibri"/>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3F79AA" w:rsidRPr="00E14A06" w14:paraId="09CA4BDF" w14:textId="77777777" w:rsidTr="00F123B2">
        <w:tc>
          <w:tcPr>
            <w:tcW w:w="2448" w:type="dxa"/>
            <w:gridSpan w:val="2"/>
          </w:tcPr>
          <w:p w14:paraId="43AEAB8F" w14:textId="77777777" w:rsidR="003F79AA" w:rsidRPr="00E14A06" w:rsidRDefault="003F79AA" w:rsidP="009160EC">
            <w:pPr>
              <w:pStyle w:val="SectionVHeading3"/>
              <w:spacing w:after="120"/>
              <w:rPr>
                <w:rFonts w:ascii="Calibri" w:hAnsi="Calibri"/>
              </w:rPr>
            </w:pPr>
            <w:bookmarkStart w:id="131" w:name="_Toc524964604"/>
            <w:r w:rsidRPr="00E14A06">
              <w:rPr>
                <w:rFonts w:ascii="Calibri" w:hAnsi="Calibri"/>
              </w:rPr>
              <w:t>64.</w:t>
            </w:r>
            <w:r w:rsidRPr="00E14A06">
              <w:rPr>
                <w:rFonts w:ascii="Calibri" w:hAnsi="Calibri"/>
              </w:rPr>
              <w:tab/>
              <w:t>Suspensión de Desembolsos del Préstamo del Banco</w:t>
            </w:r>
            <w:bookmarkEnd w:id="131"/>
            <w:r w:rsidRPr="00E14A06">
              <w:rPr>
                <w:rFonts w:ascii="Calibri" w:hAnsi="Calibri"/>
              </w:rPr>
              <w:t xml:space="preserve"> </w:t>
            </w:r>
          </w:p>
        </w:tc>
        <w:tc>
          <w:tcPr>
            <w:tcW w:w="7128" w:type="dxa"/>
            <w:gridSpan w:val="2"/>
          </w:tcPr>
          <w:p w14:paraId="1EF8546F"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rPr>
              <w:t>64.1</w:t>
            </w:r>
            <w:r w:rsidRPr="00E14A06">
              <w:rPr>
                <w:rFonts w:ascii="Calibri" w:hAnsi="Calibri"/>
              </w:rPr>
              <w:tab/>
            </w:r>
            <w:r w:rsidRPr="00E14A06">
              <w:rPr>
                <w:rFonts w:ascii="Calibri" w:hAnsi="Calibri"/>
                <w:spacing w:val="-3"/>
              </w:rPr>
              <w:t>En caso de que el Banco  suspendiera los desembolsos al Contratante bajo el Préstamo, parte del cual se destinaba a pagar al Contratista:</w:t>
            </w:r>
          </w:p>
          <w:p w14:paraId="37CBE4BE" w14:textId="4C1B78A1" w:rsidR="003F79AA" w:rsidRPr="00E14A06" w:rsidRDefault="003F79AA" w:rsidP="00100A3A">
            <w:pPr>
              <w:numPr>
                <w:ilvl w:val="2"/>
                <w:numId w:val="23"/>
              </w:numPr>
              <w:suppressAutoHyphens/>
              <w:spacing w:after="120"/>
              <w:jc w:val="both"/>
              <w:rPr>
                <w:rFonts w:ascii="Calibri" w:hAnsi="Calibri"/>
                <w:spacing w:val="-3"/>
              </w:rPr>
            </w:pPr>
            <w:r w:rsidRPr="00E14A06">
              <w:rPr>
                <w:rFonts w:ascii="Calibri" w:hAnsi="Calibri"/>
                <w:spacing w:val="-3"/>
              </w:rPr>
              <w:t xml:space="preserve">El Contratante </w:t>
            </w:r>
            <w:r w:rsidR="00085EB4" w:rsidRPr="00E14A06">
              <w:rPr>
                <w:rFonts w:ascii="Calibri" w:hAnsi="Calibri"/>
                <w:spacing w:val="-3"/>
              </w:rPr>
              <w:t>está</w:t>
            </w:r>
            <w:r w:rsidRPr="00E14A06">
              <w:rPr>
                <w:rFonts w:ascii="Calibri" w:hAnsi="Calibri"/>
                <w:spacing w:val="-3"/>
              </w:rPr>
              <w:t xml:space="preserve"> obligado a notificar al Contratista sobre dicha suspensión en un plazo no mayor a 7 días contados a partir de la fecha de la recepción por parte del Contratante de la notificación de suspensión del Banco </w:t>
            </w:r>
          </w:p>
          <w:p w14:paraId="24130C44" w14:textId="77777777" w:rsidR="003F79AA" w:rsidRPr="00E14A06" w:rsidRDefault="003F79AA" w:rsidP="00ED7FCE">
            <w:pPr>
              <w:pStyle w:val="Outline"/>
              <w:spacing w:before="0" w:after="120"/>
              <w:ind w:left="1152" w:hanging="612"/>
              <w:jc w:val="both"/>
              <w:rPr>
                <w:rFonts w:ascii="Calibri" w:hAnsi="Calibri"/>
                <w:kern w:val="0"/>
                <w:szCs w:val="24"/>
                <w:lang w:val="es-ES_tradnl"/>
              </w:rPr>
            </w:pPr>
            <w:r w:rsidRPr="00E14A06">
              <w:rPr>
                <w:rFonts w:ascii="Calibri" w:hAnsi="Calibri"/>
                <w:spacing w:val="-3"/>
                <w:szCs w:val="24"/>
                <w:lang w:val="es-ES_tradnl"/>
              </w:rPr>
              <w:t>(b)</w:t>
            </w:r>
            <w:r w:rsidRPr="00E14A06">
              <w:rPr>
                <w:rFonts w:ascii="Calibri" w:hAnsi="Calibri"/>
                <w:spacing w:val="-3"/>
                <w:szCs w:val="24"/>
                <w:lang w:val="es-ES_tradnl"/>
              </w:rPr>
              <w:tab/>
              <w:t>Si el Contratista no ha recibido algunas sumas que se le adeudan dentro del periodo de 28 días para efectuar los pagos, establecido en la Subcláusula 43.1, el Contratista podrá emitir inmediatamente una notificación para terminar el Contrato en el plazo de 14 días.</w:t>
            </w:r>
          </w:p>
        </w:tc>
      </w:tr>
      <w:tr w:rsidR="003F79AA" w:rsidRPr="00E14A06" w14:paraId="6A4692FD" w14:textId="77777777" w:rsidTr="00F123B2">
        <w:tc>
          <w:tcPr>
            <w:tcW w:w="2448" w:type="dxa"/>
            <w:gridSpan w:val="2"/>
          </w:tcPr>
          <w:p w14:paraId="30CD6236" w14:textId="77777777" w:rsidR="003F79AA" w:rsidRPr="00E14A06" w:rsidRDefault="003F79AA" w:rsidP="009160EC">
            <w:pPr>
              <w:pStyle w:val="SectionVHeading3"/>
              <w:spacing w:after="120"/>
              <w:rPr>
                <w:rFonts w:ascii="Calibri" w:hAnsi="Calibri"/>
              </w:rPr>
            </w:pPr>
            <w:bookmarkStart w:id="132" w:name="_Toc524964605"/>
            <w:r w:rsidRPr="00E14A06">
              <w:rPr>
                <w:rFonts w:ascii="Calibri" w:hAnsi="Calibri"/>
              </w:rPr>
              <w:t>65. Elegibilidad</w:t>
            </w:r>
            <w:bookmarkEnd w:id="132"/>
          </w:p>
        </w:tc>
        <w:tc>
          <w:tcPr>
            <w:tcW w:w="7128" w:type="dxa"/>
            <w:gridSpan w:val="2"/>
          </w:tcPr>
          <w:p w14:paraId="523D6DEF" w14:textId="77777777" w:rsidR="003F79AA" w:rsidRPr="00E14A06" w:rsidRDefault="003F79AA" w:rsidP="00ED7FCE">
            <w:pPr>
              <w:spacing w:after="120"/>
              <w:ind w:left="612" w:hanging="576"/>
              <w:jc w:val="both"/>
              <w:rPr>
                <w:rFonts w:ascii="Calibri" w:hAnsi="Calibri"/>
                <w:lang w:val="es-ES"/>
              </w:rPr>
            </w:pPr>
            <w:r w:rsidRPr="00E14A06">
              <w:rPr>
                <w:rFonts w:ascii="Calibri" w:hAnsi="Calibri"/>
              </w:rPr>
              <w:t xml:space="preserve">65.1 </w:t>
            </w:r>
            <w:r w:rsidRPr="00E14A06">
              <w:rPr>
                <w:rFonts w:ascii="Calibri" w:hAnsi="Calibri"/>
                <w:lang w:val="es-ES"/>
              </w:rPr>
              <w:t>El Contratista y sus Subcontratistas deberán ser originarios de países miembros del Banco. Se considera que un Contratista o Subcontratista tiene la nacionalidad de un país elegible si cumple con los siguientes requisitos:</w:t>
            </w:r>
          </w:p>
          <w:p w14:paraId="19AF4C22" w14:textId="73491EDA" w:rsidR="003F79AA" w:rsidRPr="00E14A06" w:rsidRDefault="003F79AA" w:rsidP="00100A3A">
            <w:pPr>
              <w:numPr>
                <w:ilvl w:val="2"/>
                <w:numId w:val="19"/>
              </w:numPr>
              <w:tabs>
                <w:tab w:val="left" w:pos="1152"/>
              </w:tabs>
              <w:spacing w:after="120"/>
              <w:ind w:left="1152" w:hanging="540"/>
              <w:jc w:val="both"/>
              <w:rPr>
                <w:rFonts w:ascii="Calibri" w:hAnsi="Calibri"/>
                <w:lang w:val="es-ES"/>
              </w:rPr>
            </w:pPr>
            <w:r w:rsidRPr="00E14A06">
              <w:rPr>
                <w:rFonts w:ascii="Calibri" w:hAnsi="Calibri"/>
                <w:b/>
                <w:lang w:val="es-ES"/>
              </w:rPr>
              <w:t xml:space="preserve">Un individuo </w:t>
            </w:r>
            <w:r w:rsidRPr="00E14A06">
              <w:rPr>
                <w:rFonts w:ascii="Calibri" w:hAnsi="Calibri"/>
                <w:bCs/>
                <w:lang w:val="es-ES"/>
              </w:rPr>
              <w:t>tiene la nacionalidad</w:t>
            </w:r>
            <w:r w:rsidRPr="00E14A06">
              <w:rPr>
                <w:rFonts w:ascii="Calibri" w:hAnsi="Calibri"/>
                <w:lang w:val="es-ES"/>
              </w:rPr>
              <w:t xml:space="preserve"> de un país miembro del Banco si </w:t>
            </w:r>
            <w:r w:rsidR="00E5642C" w:rsidRPr="00E14A06">
              <w:rPr>
                <w:rFonts w:ascii="Calibri" w:hAnsi="Calibri"/>
                <w:lang w:val="es-ES"/>
              </w:rPr>
              <w:t>él</w:t>
            </w:r>
            <w:r w:rsidRPr="00E14A06">
              <w:rPr>
                <w:rFonts w:ascii="Calibri" w:hAnsi="Calibri"/>
                <w:lang w:val="es-ES"/>
              </w:rPr>
              <w:t xml:space="preserve"> o ella satisface uno de los siguientes requisitos:</w:t>
            </w:r>
          </w:p>
          <w:p w14:paraId="750873D0" w14:textId="77777777" w:rsidR="003F79AA" w:rsidRPr="00E14A06" w:rsidRDefault="003F79AA" w:rsidP="00100A3A">
            <w:pPr>
              <w:numPr>
                <w:ilvl w:val="0"/>
                <w:numId w:val="22"/>
              </w:numPr>
              <w:tabs>
                <w:tab w:val="left" w:pos="2052"/>
              </w:tabs>
              <w:spacing w:after="120"/>
              <w:ind w:left="2052" w:hanging="540"/>
              <w:jc w:val="both"/>
              <w:rPr>
                <w:rFonts w:ascii="Calibri" w:hAnsi="Calibri"/>
                <w:lang w:val="es-ES"/>
              </w:rPr>
            </w:pPr>
            <w:r w:rsidRPr="00E14A06">
              <w:rPr>
                <w:rFonts w:ascii="Calibri" w:hAnsi="Calibri"/>
                <w:lang w:val="es-ES"/>
              </w:rPr>
              <w:t>es ciudadano de un país miembro; o</w:t>
            </w:r>
          </w:p>
          <w:p w14:paraId="604FECFE" w14:textId="77777777" w:rsidR="003F79AA" w:rsidRPr="00E14A06" w:rsidRDefault="003F79AA" w:rsidP="00100A3A">
            <w:pPr>
              <w:numPr>
                <w:ilvl w:val="0"/>
                <w:numId w:val="22"/>
              </w:numPr>
              <w:tabs>
                <w:tab w:val="left" w:pos="2052"/>
              </w:tabs>
              <w:spacing w:after="120"/>
              <w:ind w:left="2052" w:hanging="540"/>
              <w:jc w:val="both"/>
              <w:rPr>
                <w:rFonts w:ascii="Calibri" w:hAnsi="Calibri"/>
                <w:lang w:val="es-ES"/>
              </w:rPr>
            </w:pPr>
            <w:r w:rsidRPr="00E14A06">
              <w:rPr>
                <w:rFonts w:ascii="Calibri" w:hAnsi="Calibri"/>
                <w:lang w:val="es-ES"/>
              </w:rPr>
              <w:t>ha establecido su domicilio en un país miembro como residente “bona fide” y está legalmente autorizado para trabajar en dicho país.</w:t>
            </w:r>
          </w:p>
          <w:p w14:paraId="7543C4FB" w14:textId="77777777" w:rsidR="003F79AA" w:rsidRPr="00E14A06" w:rsidRDefault="003F79AA" w:rsidP="00100A3A">
            <w:pPr>
              <w:numPr>
                <w:ilvl w:val="2"/>
                <w:numId w:val="19"/>
              </w:numPr>
              <w:tabs>
                <w:tab w:val="left" w:pos="1152"/>
              </w:tabs>
              <w:spacing w:after="120"/>
              <w:ind w:left="1152" w:hanging="540"/>
              <w:jc w:val="both"/>
              <w:rPr>
                <w:rFonts w:ascii="Calibri" w:hAnsi="Calibri"/>
                <w:lang w:val="es-ES"/>
              </w:rPr>
            </w:pPr>
            <w:r w:rsidRPr="00E14A06">
              <w:rPr>
                <w:rFonts w:ascii="Calibri" w:hAnsi="Calibri"/>
                <w:b/>
                <w:lang w:val="es-ES"/>
              </w:rPr>
              <w:lastRenderedPageBreak/>
              <w:t xml:space="preserve">Una firma </w:t>
            </w:r>
            <w:r w:rsidRPr="00E14A06">
              <w:rPr>
                <w:rFonts w:ascii="Calibri" w:hAnsi="Calibri"/>
                <w:lang w:val="es-ES"/>
              </w:rPr>
              <w:t>tiene la nacionalidad de un país miembro si satisface los dos siguientes requisitos:</w:t>
            </w:r>
          </w:p>
          <w:p w14:paraId="43E8C2ED" w14:textId="77777777" w:rsidR="003F79AA" w:rsidRPr="00E14A06" w:rsidRDefault="003F79AA" w:rsidP="00100A3A">
            <w:pPr>
              <w:numPr>
                <w:ilvl w:val="2"/>
                <w:numId w:val="21"/>
              </w:numPr>
              <w:tabs>
                <w:tab w:val="num" w:pos="2052"/>
              </w:tabs>
              <w:spacing w:after="120"/>
              <w:ind w:left="2052" w:hanging="540"/>
              <w:jc w:val="both"/>
              <w:rPr>
                <w:rFonts w:ascii="Calibri" w:hAnsi="Calibri"/>
                <w:lang w:val="es-ES"/>
              </w:rPr>
            </w:pPr>
            <w:r w:rsidRPr="00E14A06">
              <w:rPr>
                <w:rFonts w:ascii="Calibri" w:hAnsi="Calibri"/>
                <w:lang w:val="es-ES"/>
              </w:rPr>
              <w:t>esta legalmente constituida o incorporada conforme a las leyes de un país miembro del Banco; y</w:t>
            </w:r>
          </w:p>
          <w:p w14:paraId="538ACDBF" w14:textId="77777777" w:rsidR="003F79AA" w:rsidRPr="00E14A06" w:rsidRDefault="003F79AA" w:rsidP="00100A3A">
            <w:pPr>
              <w:numPr>
                <w:ilvl w:val="2"/>
                <w:numId w:val="21"/>
              </w:numPr>
              <w:tabs>
                <w:tab w:val="num" w:pos="2052"/>
              </w:tabs>
              <w:spacing w:after="120"/>
              <w:ind w:left="2052" w:hanging="540"/>
              <w:jc w:val="both"/>
              <w:rPr>
                <w:rFonts w:ascii="Calibri" w:hAnsi="Calibri"/>
                <w:lang w:val="es-ES"/>
              </w:rPr>
            </w:pPr>
            <w:r w:rsidRPr="00E14A06">
              <w:rPr>
                <w:rFonts w:ascii="Calibri" w:hAnsi="Calibri"/>
                <w:lang w:val="es-ES"/>
              </w:rPr>
              <w:t>más del cincuenta por ciento (50%) del capital de la firma es de propiedad de individuos o firmas de países miembros del Banco.</w:t>
            </w:r>
          </w:p>
          <w:p w14:paraId="0F03F573" w14:textId="77777777" w:rsidR="003F79AA" w:rsidRPr="00E14A06" w:rsidRDefault="003F79AA" w:rsidP="00ED7FCE">
            <w:pPr>
              <w:spacing w:after="120"/>
              <w:jc w:val="both"/>
              <w:rPr>
                <w:rFonts w:ascii="Calibri" w:hAnsi="Calibri"/>
                <w:lang w:val="es-ES"/>
              </w:rPr>
            </w:pPr>
          </w:p>
          <w:p w14:paraId="25EC072F" w14:textId="77777777" w:rsidR="003F79AA" w:rsidRPr="00E14A06" w:rsidRDefault="003F79AA" w:rsidP="00ED7FCE">
            <w:pPr>
              <w:spacing w:after="120"/>
              <w:ind w:left="612" w:hanging="576"/>
              <w:jc w:val="both"/>
              <w:rPr>
                <w:rFonts w:ascii="Calibri" w:hAnsi="Calibri"/>
                <w:lang w:val="es-ES"/>
              </w:rPr>
            </w:pPr>
            <w:r w:rsidRPr="00E14A06">
              <w:rPr>
                <w:rFonts w:ascii="Calibri" w:hAnsi="Calibri"/>
                <w:lang w:val="es-ES"/>
              </w:rPr>
              <w:t>65.2  Todos los socios de una asociación en participación, consorcio o asociación (APCA) con responsabilidad mancomunada y solidaria y todos los subcontratistas deben cumplir con los requisitos arriba establecidos.</w:t>
            </w:r>
          </w:p>
          <w:p w14:paraId="221DBF74" w14:textId="42A3A9BE" w:rsidR="003F79AA" w:rsidRPr="00E14A06" w:rsidRDefault="003F79AA" w:rsidP="00D53952">
            <w:pPr>
              <w:spacing w:after="120"/>
              <w:ind w:left="612" w:hanging="576"/>
              <w:jc w:val="both"/>
              <w:rPr>
                <w:rFonts w:ascii="Calibri" w:hAnsi="Calibri"/>
              </w:rPr>
            </w:pPr>
            <w:r w:rsidRPr="00E14A06">
              <w:rPr>
                <w:rFonts w:ascii="Calibri" w:hAnsi="Calibri"/>
                <w:lang w:val="es-ES"/>
              </w:rPr>
              <w:t>65.3</w:t>
            </w:r>
            <w:r w:rsidRPr="00E14A06">
              <w:rPr>
                <w:rFonts w:ascii="Calibri" w:hAnsi="Calibri"/>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tc>
      </w:tr>
    </w:tbl>
    <w:p w14:paraId="3081E98D" w14:textId="77777777" w:rsidR="003F79AA" w:rsidRPr="00E14A06" w:rsidRDefault="003F79AA" w:rsidP="009160EC">
      <w:pPr>
        <w:pStyle w:val="Outline"/>
        <w:spacing w:before="0" w:after="120"/>
        <w:rPr>
          <w:rFonts w:ascii="Calibri" w:hAnsi="Calibri"/>
          <w:kern w:val="0"/>
          <w:szCs w:val="24"/>
          <w:lang w:val="es-ES_tradnl"/>
        </w:rPr>
      </w:pPr>
    </w:p>
    <w:p w14:paraId="02E98072" w14:textId="77777777" w:rsidR="003F79AA" w:rsidRPr="00E14A06" w:rsidRDefault="003F79AA" w:rsidP="00ED7FCE">
      <w:pPr>
        <w:spacing w:after="120"/>
        <w:jc w:val="center"/>
        <w:rPr>
          <w:rFonts w:ascii="Calibri" w:hAnsi="Calibri"/>
          <w:b/>
          <w:bCs/>
        </w:rPr>
        <w:sectPr w:rsidR="003F79AA" w:rsidRPr="00E14A06">
          <w:headerReference w:type="even" r:id="rId21"/>
          <w:headerReference w:type="default" r:id="rId22"/>
          <w:endnotePr>
            <w:numFmt w:val="decimal"/>
          </w:endnotePr>
          <w:type w:val="oddPage"/>
          <w:pgSz w:w="12240" w:h="15840" w:code="1"/>
          <w:pgMar w:top="1440" w:right="1440" w:bottom="1440" w:left="1440" w:header="720" w:footer="720" w:gutter="0"/>
          <w:cols w:space="720"/>
          <w:titlePg/>
        </w:sectPr>
      </w:pPr>
    </w:p>
    <w:p w14:paraId="52F14E0F" w14:textId="77777777" w:rsidR="003F79AA" w:rsidRPr="00E14A06" w:rsidRDefault="003F79AA" w:rsidP="00ED7FCE">
      <w:pPr>
        <w:pStyle w:val="Ttulo1"/>
        <w:spacing w:before="0" w:after="120"/>
        <w:rPr>
          <w:rFonts w:ascii="Calibri" w:hAnsi="Calibri"/>
          <w:sz w:val="24"/>
        </w:rPr>
      </w:pPr>
      <w:bookmarkStart w:id="133" w:name="_Toc525050341"/>
      <w:r w:rsidRPr="00E14A06">
        <w:rPr>
          <w:rFonts w:ascii="Calibri" w:hAnsi="Calibri"/>
          <w:sz w:val="24"/>
        </w:rPr>
        <w:lastRenderedPageBreak/>
        <w:t>Sección VI. Condiciones Especiales del Contrato</w:t>
      </w:r>
      <w:bookmarkEnd w:id="133"/>
    </w:p>
    <w:p w14:paraId="20C5DE58" w14:textId="77777777" w:rsidR="003F79AA" w:rsidRPr="00E14A06" w:rsidRDefault="003F79AA" w:rsidP="00ED7FCE">
      <w:pPr>
        <w:spacing w:after="120"/>
        <w:rPr>
          <w:rFonts w:ascii="Calibri" w:hAnsi="Calibri"/>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
        <w:gridCol w:w="8433"/>
      </w:tblGrid>
      <w:tr w:rsidR="003F79AA" w:rsidRPr="00E14A06" w14:paraId="3F5016E0" w14:textId="77777777" w:rsidTr="00354CE9">
        <w:trPr>
          <w:cantSplit/>
        </w:trPr>
        <w:tc>
          <w:tcPr>
            <w:tcW w:w="0" w:type="auto"/>
            <w:gridSpan w:val="2"/>
          </w:tcPr>
          <w:p w14:paraId="61EF95BB" w14:textId="77777777" w:rsidR="003F79AA" w:rsidRPr="00E14A06" w:rsidRDefault="003F79AA" w:rsidP="00100A3A">
            <w:pPr>
              <w:pStyle w:val="Ttulo4"/>
              <w:numPr>
                <w:ilvl w:val="0"/>
                <w:numId w:val="12"/>
              </w:numPr>
              <w:spacing w:after="120"/>
              <w:rPr>
                <w:rFonts w:ascii="Calibri" w:hAnsi="Calibri"/>
                <w:b w:val="0"/>
                <w:bCs w:val="0"/>
                <w:sz w:val="24"/>
              </w:rPr>
            </w:pPr>
            <w:r w:rsidRPr="00E14A06">
              <w:rPr>
                <w:rFonts w:ascii="Calibri" w:hAnsi="Calibri"/>
                <w:sz w:val="24"/>
              </w:rPr>
              <w:t>Disposiciones Generales</w:t>
            </w:r>
          </w:p>
        </w:tc>
      </w:tr>
      <w:tr w:rsidR="003F79AA" w:rsidRPr="00E14A06" w14:paraId="4B7A5B48" w14:textId="77777777" w:rsidTr="00354CE9">
        <w:tc>
          <w:tcPr>
            <w:tcW w:w="0" w:type="auto"/>
          </w:tcPr>
          <w:p w14:paraId="7E8A7772" w14:textId="77777777" w:rsidR="003F79AA" w:rsidRPr="00E14A06" w:rsidRDefault="003F79AA" w:rsidP="009160EC">
            <w:pPr>
              <w:spacing w:after="120"/>
              <w:rPr>
                <w:rFonts w:ascii="Calibri" w:hAnsi="Calibri"/>
                <w:b/>
                <w:bCs/>
              </w:rPr>
            </w:pPr>
            <w:r w:rsidRPr="00E14A06">
              <w:rPr>
                <w:rFonts w:ascii="Calibri" w:hAnsi="Calibri"/>
                <w:b/>
                <w:bCs/>
              </w:rPr>
              <w:t xml:space="preserve">CGC 1.1 (m) </w:t>
            </w:r>
          </w:p>
        </w:tc>
        <w:tc>
          <w:tcPr>
            <w:tcW w:w="0" w:type="auto"/>
          </w:tcPr>
          <w:p w14:paraId="21155C15" w14:textId="627CA5A8" w:rsidR="003F79AA" w:rsidRPr="00E14A06" w:rsidRDefault="003F79AA" w:rsidP="008E14F9">
            <w:pPr>
              <w:spacing w:after="120"/>
              <w:rPr>
                <w:rFonts w:ascii="Calibri" w:hAnsi="Calibri"/>
                <w:i/>
                <w:iCs/>
                <w:spacing w:val="-3"/>
              </w:rPr>
            </w:pPr>
            <w:r w:rsidRPr="00E14A06">
              <w:rPr>
                <w:rFonts w:ascii="Calibri" w:hAnsi="Calibri"/>
              </w:rPr>
              <w:t>El Período de Responsabilidad por Defectos</w:t>
            </w:r>
            <w:r w:rsidR="0096176C" w:rsidRPr="00E14A06">
              <w:rPr>
                <w:rFonts w:ascii="Calibri" w:hAnsi="Calibri"/>
              </w:rPr>
              <w:t xml:space="preserve"> </w:t>
            </w:r>
            <w:r w:rsidR="00FB67B6" w:rsidRPr="00E14A06">
              <w:rPr>
                <w:rFonts w:ascii="Calibri" w:hAnsi="Calibri"/>
              </w:rPr>
              <w:t>es</w:t>
            </w:r>
            <w:r w:rsidR="00FB67B6" w:rsidRPr="00E14A06">
              <w:rPr>
                <w:rFonts w:ascii="Calibri" w:hAnsi="Calibri"/>
                <w:i/>
                <w:iCs/>
                <w:spacing w:val="-3"/>
              </w:rPr>
              <w:t xml:space="preserve"> </w:t>
            </w:r>
            <w:r w:rsidR="001D0F42" w:rsidRPr="00E14A06">
              <w:rPr>
                <w:rFonts w:ascii="Calibri" w:hAnsi="Calibri"/>
                <w:i/>
                <w:iCs/>
                <w:spacing w:val="-3"/>
              </w:rPr>
              <w:t xml:space="preserve"> de </w:t>
            </w:r>
            <w:r w:rsidR="008E14F9">
              <w:rPr>
                <w:rFonts w:ascii="Calibri" w:hAnsi="Calibri"/>
                <w:i/>
                <w:iCs/>
                <w:spacing w:val="-3"/>
              </w:rPr>
              <w:t>30</w:t>
            </w:r>
            <w:r w:rsidR="00043137" w:rsidRPr="00E14A06">
              <w:rPr>
                <w:rFonts w:ascii="Calibri" w:hAnsi="Calibri"/>
                <w:i/>
                <w:iCs/>
                <w:spacing w:val="-3"/>
              </w:rPr>
              <w:t xml:space="preserve"> (</w:t>
            </w:r>
            <w:r w:rsidR="008E14F9">
              <w:rPr>
                <w:rFonts w:ascii="Calibri" w:hAnsi="Calibri"/>
                <w:i/>
                <w:iCs/>
                <w:spacing w:val="-3"/>
              </w:rPr>
              <w:t>treinta</w:t>
            </w:r>
            <w:r w:rsidR="00043137" w:rsidRPr="00E14A06">
              <w:rPr>
                <w:rFonts w:ascii="Calibri" w:hAnsi="Calibri"/>
                <w:i/>
                <w:iCs/>
                <w:spacing w:val="-3"/>
              </w:rPr>
              <w:t>)</w:t>
            </w:r>
            <w:r w:rsidR="00CF6F9C" w:rsidRPr="00E14A06">
              <w:rPr>
                <w:rFonts w:ascii="Calibri" w:hAnsi="Calibri"/>
                <w:i/>
                <w:iCs/>
                <w:spacing w:val="-3"/>
              </w:rPr>
              <w:t xml:space="preserve"> días</w:t>
            </w:r>
            <w:r w:rsidR="00AF36EA" w:rsidRPr="00E14A06">
              <w:rPr>
                <w:rFonts w:ascii="Calibri" w:hAnsi="Calibri"/>
                <w:i/>
                <w:iCs/>
                <w:spacing w:val="-3"/>
              </w:rPr>
              <w:t xml:space="preserve"> calendarios</w:t>
            </w:r>
            <w:r w:rsidR="00CF6F9C" w:rsidRPr="00E14A06">
              <w:rPr>
                <w:rFonts w:ascii="Calibri" w:hAnsi="Calibri"/>
                <w:i/>
                <w:iCs/>
                <w:spacing w:val="-3"/>
              </w:rPr>
              <w:t xml:space="preserve"> contados  a partir de la firma del Certificado de Terminación de Obra (Acta Entrega Recepción Provisional)</w:t>
            </w:r>
            <w:r w:rsidR="00AF36EA" w:rsidRPr="00E14A06">
              <w:rPr>
                <w:rFonts w:ascii="Calibri" w:hAnsi="Calibri"/>
                <w:i/>
                <w:iCs/>
                <w:spacing w:val="-3"/>
              </w:rPr>
              <w:t>. Fecha de Terminación- según CGC 35.1 , para el efecto se entenderá que  el Certificado de Responsabilidad por Defectos equivale a la Acta Entrega Recepción Definitiva.</w:t>
            </w:r>
            <w:r w:rsidR="00CF6F9C" w:rsidRPr="00E14A06">
              <w:rPr>
                <w:rFonts w:ascii="Calibri" w:hAnsi="Calibri"/>
                <w:i/>
                <w:iCs/>
                <w:spacing w:val="-3"/>
              </w:rPr>
              <w:t xml:space="preserve"> </w:t>
            </w:r>
          </w:p>
        </w:tc>
      </w:tr>
      <w:tr w:rsidR="003F79AA" w:rsidRPr="00E14A06" w14:paraId="11E51F4F" w14:textId="77777777" w:rsidTr="00354CE9">
        <w:tc>
          <w:tcPr>
            <w:tcW w:w="0" w:type="auto"/>
          </w:tcPr>
          <w:p w14:paraId="300CC834" w14:textId="77777777" w:rsidR="003F79AA" w:rsidRPr="00E14A06" w:rsidRDefault="003F79AA" w:rsidP="009160EC">
            <w:pPr>
              <w:spacing w:after="120"/>
              <w:rPr>
                <w:rFonts w:ascii="Calibri" w:hAnsi="Calibri"/>
                <w:b/>
                <w:bCs/>
              </w:rPr>
            </w:pPr>
            <w:r w:rsidRPr="00E14A06">
              <w:rPr>
                <w:rFonts w:ascii="Calibri" w:hAnsi="Calibri"/>
                <w:b/>
                <w:bCs/>
              </w:rPr>
              <w:t>CGC 1.1 (o)</w:t>
            </w:r>
          </w:p>
        </w:tc>
        <w:tc>
          <w:tcPr>
            <w:tcW w:w="0" w:type="auto"/>
          </w:tcPr>
          <w:p w14:paraId="75692DB5" w14:textId="77777777" w:rsidR="00EB1270" w:rsidRPr="00E14A06" w:rsidRDefault="00EB1270" w:rsidP="00EB1270">
            <w:pPr>
              <w:spacing w:after="120"/>
              <w:rPr>
                <w:i/>
              </w:rPr>
            </w:pPr>
            <w:r w:rsidRPr="00E14A06">
              <w:rPr>
                <w:rFonts w:ascii="Calibri" w:hAnsi="Calibri"/>
              </w:rPr>
              <w:t xml:space="preserve">El Contratante es </w:t>
            </w:r>
            <w:r w:rsidRPr="00E14A06">
              <w:t xml:space="preserve">Empresa Eléctrica Quito </w:t>
            </w:r>
          </w:p>
          <w:p w14:paraId="26F10F3D" w14:textId="77777777" w:rsidR="00791740" w:rsidRPr="00E14A06" w:rsidRDefault="00791740" w:rsidP="00791740">
            <w:pPr>
              <w:keepNext/>
              <w:rPr>
                <w:rFonts w:ascii="Calibri" w:eastAsia="MS Mincho" w:hAnsi="Calibri"/>
                <w:i/>
                <w:lang w:val="es-ES"/>
              </w:rPr>
            </w:pPr>
            <w:r w:rsidRPr="00E14A06">
              <w:rPr>
                <w:rFonts w:ascii="Calibri" w:hAnsi="Calibri"/>
                <w:i/>
                <w:lang w:val="es-ES"/>
              </w:rPr>
              <w:t xml:space="preserve">La dirección del Contratante </w:t>
            </w:r>
            <w:r w:rsidRPr="00E14A06">
              <w:rPr>
                <w:rFonts w:ascii="Calibri" w:eastAsia="MS Mincho" w:hAnsi="Calibri"/>
                <w:i/>
                <w:lang w:val="es-ES"/>
              </w:rPr>
              <w:t>es: Av. 10 de Agosto y Bartolomé de las Casas, Quito  </w:t>
            </w:r>
          </w:p>
          <w:p w14:paraId="08E2689C" w14:textId="77777777" w:rsidR="00791740" w:rsidRPr="00E14A06" w:rsidRDefault="00791740" w:rsidP="00791740">
            <w:pPr>
              <w:keepNext/>
              <w:rPr>
                <w:rFonts w:ascii="Calibri" w:eastAsia="MS Mincho" w:hAnsi="Calibri"/>
                <w:i/>
                <w:lang w:val="es-ES"/>
              </w:rPr>
            </w:pPr>
            <w:r w:rsidRPr="00E14A06">
              <w:rPr>
                <w:rFonts w:ascii="Calibri" w:eastAsia="MS Mincho" w:hAnsi="Calibri"/>
                <w:i/>
                <w:lang w:val="es-ES"/>
              </w:rPr>
              <w:t>Código postal: EC170516</w:t>
            </w:r>
            <w:r w:rsidRPr="00E14A06">
              <w:rPr>
                <w:rFonts w:ascii="Calibri" w:eastAsia="MS Mincho" w:hAnsi="Calibri"/>
                <w:i/>
                <w:lang w:val="es-ES"/>
              </w:rPr>
              <w:br/>
              <w:t>País: República del Ecuador</w:t>
            </w:r>
          </w:p>
          <w:p w14:paraId="70D3ED27" w14:textId="3C0FABCB" w:rsidR="00791740" w:rsidRPr="00E14A06" w:rsidRDefault="00791740" w:rsidP="00791740">
            <w:pPr>
              <w:keepNext/>
              <w:rPr>
                <w:rFonts w:ascii="Calibri" w:eastAsia="MS Mincho" w:hAnsi="Calibri"/>
                <w:i/>
                <w:lang w:val="es-ES"/>
              </w:rPr>
            </w:pPr>
            <w:r w:rsidRPr="00E14A06">
              <w:rPr>
                <w:rFonts w:ascii="Calibri" w:eastAsia="MS Mincho" w:hAnsi="Calibri"/>
                <w:i/>
                <w:lang w:val="es-ES"/>
              </w:rPr>
              <w:t xml:space="preserve">Atención: Ing. </w:t>
            </w:r>
            <w:r w:rsidR="002226F2">
              <w:rPr>
                <w:rFonts w:ascii="Calibri" w:eastAsia="MS Mincho" w:hAnsi="Calibri"/>
                <w:i/>
                <w:lang w:val="es-ES"/>
              </w:rPr>
              <w:t>Jaime Bucheli</w:t>
            </w:r>
          </w:p>
          <w:p w14:paraId="53CD9BF6" w14:textId="6C329F9A" w:rsidR="003F79AA" w:rsidRPr="00E14A06" w:rsidRDefault="00791740" w:rsidP="00AB5C15">
            <w:pPr>
              <w:keepNext/>
              <w:rPr>
                <w:rFonts w:ascii="Calibri" w:hAnsi="Calibri"/>
                <w:i/>
                <w:iCs/>
              </w:rPr>
            </w:pPr>
            <w:r w:rsidRPr="00E14A06">
              <w:rPr>
                <w:rFonts w:ascii="Calibri" w:eastAsia="MS Mincho" w:hAnsi="Calibri"/>
                <w:i/>
                <w:lang w:val="es-ES"/>
              </w:rPr>
              <w:t>Teléfono: 023964700</w:t>
            </w:r>
            <w:r w:rsidRPr="00E14A06">
              <w:rPr>
                <w:rFonts w:ascii="Calibri" w:eastAsia="MS Mincho" w:hAnsi="Calibri"/>
                <w:i/>
                <w:lang w:val="es-ES"/>
              </w:rPr>
              <w:br/>
              <w:t xml:space="preserve">Correo electrónico: </w:t>
            </w:r>
            <w:hyperlink r:id="rId23" w:history="1">
              <w:r w:rsidRPr="00E14A06">
                <w:rPr>
                  <w:rStyle w:val="Hipervnculo"/>
                  <w:rFonts w:ascii="Calibri" w:eastAsia="MS Mincho" w:hAnsi="Calibri"/>
                  <w:i/>
                  <w:lang w:val="es-ES"/>
                </w:rPr>
                <w:t>procesos.bid3.eeq@eeq.com.ec</w:t>
              </w:r>
            </w:hyperlink>
          </w:p>
        </w:tc>
      </w:tr>
      <w:tr w:rsidR="003F79AA" w:rsidRPr="00E14A06" w14:paraId="676787A7" w14:textId="77777777" w:rsidTr="00354CE9">
        <w:tc>
          <w:tcPr>
            <w:tcW w:w="0" w:type="auto"/>
          </w:tcPr>
          <w:p w14:paraId="1DEEE59B" w14:textId="77777777" w:rsidR="003F79AA" w:rsidRPr="00E14A06" w:rsidRDefault="003F79AA" w:rsidP="009160EC">
            <w:pPr>
              <w:spacing w:after="120"/>
              <w:rPr>
                <w:rFonts w:ascii="Calibri" w:hAnsi="Calibri"/>
                <w:b/>
                <w:bCs/>
              </w:rPr>
            </w:pPr>
            <w:r w:rsidRPr="00E14A06">
              <w:rPr>
                <w:rFonts w:ascii="Calibri" w:hAnsi="Calibri"/>
                <w:b/>
                <w:bCs/>
              </w:rPr>
              <w:t>CGC 1.1 (r)</w:t>
            </w:r>
          </w:p>
        </w:tc>
        <w:tc>
          <w:tcPr>
            <w:tcW w:w="0" w:type="auto"/>
          </w:tcPr>
          <w:p w14:paraId="070BB691" w14:textId="73B29273" w:rsidR="003F79AA" w:rsidRPr="00E5642C" w:rsidRDefault="003F79AA" w:rsidP="00B30210">
            <w:pPr>
              <w:pStyle w:val="Textocomentario"/>
              <w:jc w:val="both"/>
              <w:rPr>
                <w:rFonts w:ascii="Calibri" w:hAnsi="Calibri"/>
                <w:spacing w:val="-3"/>
                <w:sz w:val="24"/>
                <w:szCs w:val="24"/>
              </w:rPr>
            </w:pPr>
            <w:r w:rsidRPr="00E5642C">
              <w:rPr>
                <w:rFonts w:ascii="Calibri" w:hAnsi="Calibri"/>
                <w:spacing w:val="-3"/>
                <w:sz w:val="24"/>
                <w:szCs w:val="24"/>
              </w:rPr>
              <w:t xml:space="preserve">La Fecha Prevista de Terminación de la totalidad de las Obras es </w:t>
            </w:r>
            <w:r w:rsidR="00AE4D98" w:rsidRPr="00E5642C">
              <w:rPr>
                <w:rFonts w:ascii="Calibri" w:hAnsi="Calibri"/>
                <w:spacing w:val="-3"/>
                <w:sz w:val="24"/>
                <w:szCs w:val="24"/>
              </w:rPr>
              <w:t>de 120</w:t>
            </w:r>
            <w:r w:rsidR="00BB3367" w:rsidRPr="00E5642C">
              <w:rPr>
                <w:rFonts w:ascii="Calibri" w:hAnsi="Calibri"/>
                <w:spacing w:val="-3"/>
                <w:sz w:val="24"/>
                <w:szCs w:val="24"/>
              </w:rPr>
              <w:t xml:space="preserve"> </w:t>
            </w:r>
            <w:r w:rsidR="0044415D" w:rsidRPr="00E5642C">
              <w:rPr>
                <w:rFonts w:ascii="Calibri" w:hAnsi="Calibri"/>
                <w:spacing w:val="-3"/>
                <w:sz w:val="24"/>
                <w:szCs w:val="24"/>
              </w:rPr>
              <w:t xml:space="preserve"> </w:t>
            </w:r>
            <w:r w:rsidR="00043137" w:rsidRPr="00E5642C">
              <w:rPr>
                <w:rFonts w:ascii="Calibri" w:hAnsi="Calibri"/>
                <w:spacing w:val="-3"/>
                <w:sz w:val="24"/>
                <w:szCs w:val="24"/>
              </w:rPr>
              <w:t>(</w:t>
            </w:r>
            <w:r w:rsidR="00AE4D98" w:rsidRPr="00E5642C">
              <w:rPr>
                <w:rFonts w:ascii="Calibri" w:hAnsi="Calibri"/>
                <w:spacing w:val="-3"/>
                <w:sz w:val="24"/>
                <w:szCs w:val="24"/>
              </w:rPr>
              <w:t>ciento veinte</w:t>
            </w:r>
            <w:r w:rsidR="00043137" w:rsidRPr="00E5642C">
              <w:rPr>
                <w:rFonts w:ascii="Calibri" w:hAnsi="Calibri"/>
                <w:spacing w:val="-3"/>
                <w:sz w:val="24"/>
                <w:szCs w:val="24"/>
              </w:rPr>
              <w:t xml:space="preserve">) </w:t>
            </w:r>
            <w:r w:rsidR="0044415D" w:rsidRPr="00E5642C">
              <w:rPr>
                <w:rFonts w:ascii="Calibri" w:hAnsi="Calibri"/>
                <w:spacing w:val="-3"/>
                <w:sz w:val="24"/>
                <w:szCs w:val="24"/>
              </w:rPr>
              <w:t>días</w:t>
            </w:r>
            <w:r w:rsidR="00BB3367" w:rsidRPr="00E5642C">
              <w:rPr>
                <w:rFonts w:ascii="Calibri" w:hAnsi="Calibri"/>
                <w:spacing w:val="-3"/>
                <w:sz w:val="24"/>
                <w:szCs w:val="24"/>
              </w:rPr>
              <w:t xml:space="preserve"> calendario</w:t>
            </w:r>
            <w:r w:rsidR="0044415D" w:rsidRPr="00E5642C">
              <w:rPr>
                <w:rFonts w:ascii="Calibri" w:hAnsi="Calibri"/>
                <w:spacing w:val="-3"/>
                <w:sz w:val="24"/>
                <w:szCs w:val="24"/>
              </w:rPr>
              <w:t xml:space="preserve">, </w:t>
            </w:r>
            <w:r w:rsidR="00934ED6" w:rsidRPr="00E5642C">
              <w:rPr>
                <w:rFonts w:ascii="Calibri" w:hAnsi="Calibri"/>
                <w:spacing w:val="-3"/>
                <w:sz w:val="24"/>
                <w:szCs w:val="24"/>
              </w:rPr>
              <w:t>contados a partir de la notificación del contratante al contratista de que el anticipo se encuentra acreditado en la cuenta bancaria del contratista</w:t>
            </w:r>
            <w:r w:rsidR="007F2BA8" w:rsidRPr="00E5642C">
              <w:rPr>
                <w:rFonts w:ascii="Calibri" w:hAnsi="Calibri"/>
                <w:spacing w:val="-3"/>
                <w:sz w:val="24"/>
                <w:szCs w:val="24"/>
              </w:rPr>
              <w:t xml:space="preserve"> </w:t>
            </w:r>
          </w:p>
        </w:tc>
      </w:tr>
      <w:tr w:rsidR="003F79AA" w:rsidRPr="00E14A06" w14:paraId="67EEF165" w14:textId="77777777" w:rsidTr="00354CE9">
        <w:tc>
          <w:tcPr>
            <w:tcW w:w="0" w:type="auto"/>
          </w:tcPr>
          <w:p w14:paraId="09CC0D9A" w14:textId="77777777" w:rsidR="003F79AA" w:rsidRPr="00E14A06" w:rsidRDefault="003F79AA" w:rsidP="009160EC">
            <w:pPr>
              <w:spacing w:after="120"/>
              <w:rPr>
                <w:rFonts w:ascii="Calibri" w:hAnsi="Calibri"/>
                <w:b/>
                <w:bCs/>
              </w:rPr>
            </w:pPr>
            <w:r w:rsidRPr="00E14A06">
              <w:rPr>
                <w:rFonts w:ascii="Calibri" w:hAnsi="Calibri"/>
                <w:b/>
                <w:bCs/>
              </w:rPr>
              <w:t>CGC 1.1 (u)</w:t>
            </w:r>
          </w:p>
        </w:tc>
        <w:tc>
          <w:tcPr>
            <w:tcW w:w="0" w:type="auto"/>
          </w:tcPr>
          <w:p w14:paraId="52F3A432" w14:textId="57318316" w:rsidR="0004441C" w:rsidRPr="00E5642C" w:rsidRDefault="003F79AA" w:rsidP="008E14F9">
            <w:pPr>
              <w:spacing w:after="120"/>
              <w:rPr>
                <w:rFonts w:ascii="Calibri" w:hAnsi="Calibri"/>
                <w:spacing w:val="-3"/>
              </w:rPr>
            </w:pPr>
            <w:r w:rsidRPr="00E14A06">
              <w:rPr>
                <w:rFonts w:ascii="Calibri" w:hAnsi="Calibri"/>
                <w:spacing w:val="-3"/>
              </w:rPr>
              <w:t>El Gerente de Obras</w:t>
            </w:r>
            <w:r w:rsidR="00F52429" w:rsidRPr="00E14A06">
              <w:rPr>
                <w:rFonts w:ascii="Calibri" w:hAnsi="Calibri"/>
                <w:spacing w:val="-3"/>
              </w:rPr>
              <w:t xml:space="preserve">/Administrador del Contrato </w:t>
            </w:r>
            <w:r w:rsidRPr="00E14A06">
              <w:rPr>
                <w:rFonts w:ascii="Calibri" w:hAnsi="Calibri"/>
                <w:spacing w:val="-3"/>
              </w:rPr>
              <w:t xml:space="preserve">es </w:t>
            </w:r>
            <w:r w:rsidR="008E14F9" w:rsidRPr="00E5642C">
              <w:rPr>
                <w:rFonts w:ascii="Calibri" w:hAnsi="Calibri"/>
                <w:spacing w:val="-3"/>
              </w:rPr>
              <w:t>el Ing. Víctor Rosero, Av. 10 de Agosto y Cuero y Caicedo, Dirección de Distribución Zona Sur.</w:t>
            </w:r>
          </w:p>
        </w:tc>
      </w:tr>
      <w:tr w:rsidR="003F79AA" w:rsidRPr="00E14A06" w14:paraId="04822E39" w14:textId="77777777" w:rsidTr="00354CE9">
        <w:tc>
          <w:tcPr>
            <w:tcW w:w="0" w:type="auto"/>
          </w:tcPr>
          <w:p w14:paraId="54AFAAB9" w14:textId="77777777" w:rsidR="003F79AA" w:rsidRPr="00E14A06" w:rsidRDefault="003F79AA" w:rsidP="009160EC">
            <w:pPr>
              <w:spacing w:after="120"/>
              <w:rPr>
                <w:rFonts w:ascii="Calibri" w:hAnsi="Calibri"/>
                <w:b/>
                <w:bCs/>
              </w:rPr>
            </w:pPr>
            <w:r w:rsidRPr="00E14A06">
              <w:rPr>
                <w:rFonts w:ascii="Calibri" w:hAnsi="Calibri"/>
                <w:b/>
                <w:bCs/>
              </w:rPr>
              <w:t>CGC 1.1 (w)</w:t>
            </w:r>
          </w:p>
        </w:tc>
        <w:tc>
          <w:tcPr>
            <w:tcW w:w="0" w:type="auto"/>
          </w:tcPr>
          <w:p w14:paraId="72355EC9" w14:textId="3F211855" w:rsidR="003F79AA" w:rsidRPr="00E5642C" w:rsidRDefault="003F79AA">
            <w:pPr>
              <w:spacing w:after="120"/>
              <w:rPr>
                <w:rFonts w:ascii="Calibri" w:hAnsi="Calibri"/>
                <w:spacing w:val="-3"/>
              </w:rPr>
            </w:pPr>
            <w:r w:rsidRPr="00E14A06">
              <w:rPr>
                <w:rFonts w:ascii="Calibri" w:hAnsi="Calibri"/>
                <w:spacing w:val="-3"/>
              </w:rPr>
              <w:t xml:space="preserve">El Sitio de las Obras está ubicada </w:t>
            </w:r>
            <w:r w:rsidR="00C76778" w:rsidRPr="00E14A06">
              <w:rPr>
                <w:rFonts w:ascii="Calibri" w:hAnsi="Calibri"/>
                <w:spacing w:val="-3"/>
              </w:rPr>
              <w:t>en el área de prestación de servicios de la EEQ.</w:t>
            </w:r>
            <w:r w:rsidR="00C76778" w:rsidRPr="00E5642C">
              <w:rPr>
                <w:rFonts w:ascii="Calibri" w:hAnsi="Calibri"/>
                <w:spacing w:val="-3"/>
              </w:rPr>
              <w:t xml:space="preserve"> </w:t>
            </w:r>
            <w:r w:rsidRPr="00E5642C">
              <w:rPr>
                <w:rFonts w:ascii="Calibri" w:hAnsi="Calibri"/>
                <w:spacing w:val="-3"/>
              </w:rPr>
              <w:t xml:space="preserve"> </w:t>
            </w:r>
            <w:r w:rsidRPr="00E14A06">
              <w:rPr>
                <w:rFonts w:ascii="Calibri" w:hAnsi="Calibri"/>
                <w:spacing w:val="-3"/>
              </w:rPr>
              <w:t>y está definida en los planos</w:t>
            </w:r>
            <w:r w:rsidR="00043137" w:rsidRPr="00E14A06">
              <w:rPr>
                <w:rFonts w:ascii="Calibri" w:hAnsi="Calibri"/>
                <w:spacing w:val="-3"/>
              </w:rPr>
              <w:t>, referirse a IAO 1.1.</w:t>
            </w:r>
          </w:p>
        </w:tc>
      </w:tr>
      <w:tr w:rsidR="003F79AA" w:rsidRPr="00E14A06" w14:paraId="7843EF76" w14:textId="77777777" w:rsidTr="00354CE9">
        <w:tc>
          <w:tcPr>
            <w:tcW w:w="0" w:type="auto"/>
          </w:tcPr>
          <w:p w14:paraId="1133F516" w14:textId="77777777" w:rsidR="003F79AA" w:rsidRPr="00E14A06" w:rsidRDefault="003F79AA" w:rsidP="009160EC">
            <w:pPr>
              <w:spacing w:after="120"/>
              <w:rPr>
                <w:rFonts w:ascii="Calibri" w:hAnsi="Calibri"/>
                <w:b/>
                <w:bCs/>
              </w:rPr>
            </w:pPr>
            <w:r w:rsidRPr="00E14A06">
              <w:rPr>
                <w:rFonts w:ascii="Calibri" w:hAnsi="Calibri"/>
                <w:b/>
                <w:bCs/>
              </w:rPr>
              <w:t>CGC 1.1 (z)</w:t>
            </w:r>
          </w:p>
        </w:tc>
        <w:tc>
          <w:tcPr>
            <w:tcW w:w="0" w:type="auto"/>
          </w:tcPr>
          <w:p w14:paraId="114DFF33" w14:textId="4C8AD153" w:rsidR="003F79AA" w:rsidRPr="00E5642C" w:rsidRDefault="003F79AA" w:rsidP="00ED7FCE">
            <w:pPr>
              <w:spacing w:after="120"/>
              <w:rPr>
                <w:rFonts w:ascii="Calibri" w:hAnsi="Calibri"/>
                <w:spacing w:val="-3"/>
              </w:rPr>
            </w:pPr>
            <w:r w:rsidRPr="00E14A06">
              <w:rPr>
                <w:rFonts w:ascii="Calibri" w:hAnsi="Calibri"/>
                <w:spacing w:val="-3"/>
              </w:rPr>
              <w:t xml:space="preserve">La Fecha de Inicio </w:t>
            </w:r>
            <w:r w:rsidR="0044415D" w:rsidRPr="00E14A06">
              <w:rPr>
                <w:rFonts w:ascii="Calibri" w:hAnsi="Calibri"/>
                <w:spacing w:val="-3"/>
              </w:rPr>
              <w:t xml:space="preserve">se contará </w:t>
            </w:r>
            <w:r w:rsidR="005C157A" w:rsidRPr="00E5642C">
              <w:rPr>
                <w:rFonts w:ascii="Calibri" w:hAnsi="Calibri"/>
                <w:spacing w:val="-3"/>
              </w:rPr>
              <w:t>a partir de la notificación del contratante al contratista de que el anticipo se encuentra acreditado en la cuenta bancaria del contratista</w:t>
            </w:r>
            <w:r w:rsidR="0044415D" w:rsidRPr="00E14A06">
              <w:rPr>
                <w:rFonts w:ascii="Calibri" w:hAnsi="Calibri"/>
                <w:spacing w:val="-3"/>
              </w:rPr>
              <w:t>.</w:t>
            </w:r>
          </w:p>
        </w:tc>
      </w:tr>
      <w:tr w:rsidR="003F79AA" w:rsidRPr="00E14A06" w14:paraId="3D84AB65" w14:textId="77777777" w:rsidTr="00354CE9">
        <w:tc>
          <w:tcPr>
            <w:tcW w:w="0" w:type="auto"/>
          </w:tcPr>
          <w:p w14:paraId="61467AF3" w14:textId="77777777" w:rsidR="003F79AA" w:rsidRPr="00E14A06" w:rsidRDefault="003F79AA" w:rsidP="009160EC">
            <w:pPr>
              <w:spacing w:after="120"/>
              <w:rPr>
                <w:rFonts w:ascii="Calibri" w:hAnsi="Calibri"/>
                <w:b/>
                <w:bCs/>
              </w:rPr>
            </w:pPr>
            <w:r w:rsidRPr="00E14A06">
              <w:rPr>
                <w:rFonts w:ascii="Calibri" w:hAnsi="Calibri"/>
                <w:b/>
                <w:bCs/>
              </w:rPr>
              <w:t>CGC  1.1 (dd)</w:t>
            </w:r>
          </w:p>
        </w:tc>
        <w:tc>
          <w:tcPr>
            <w:tcW w:w="0" w:type="auto"/>
          </w:tcPr>
          <w:p w14:paraId="67E7AA7F" w14:textId="2B279BFB" w:rsidR="00A35FBF" w:rsidRPr="00E5642C" w:rsidRDefault="00043137" w:rsidP="00AE4D98">
            <w:pPr>
              <w:autoSpaceDE w:val="0"/>
              <w:autoSpaceDN w:val="0"/>
              <w:adjustRightInd w:val="0"/>
              <w:jc w:val="both"/>
              <w:rPr>
                <w:rFonts w:ascii="Calibri" w:hAnsi="Calibri"/>
                <w:spacing w:val="-3"/>
              </w:rPr>
            </w:pPr>
            <w:r w:rsidRPr="00E5642C">
              <w:rPr>
                <w:rFonts w:ascii="Calibri" w:hAnsi="Calibri"/>
                <w:spacing w:val="-3"/>
              </w:rPr>
              <w:t xml:space="preserve">El proyecto está orientado </w:t>
            </w:r>
            <w:r w:rsidR="002265EF" w:rsidRPr="00E5642C">
              <w:rPr>
                <w:rFonts w:ascii="Calibri" w:hAnsi="Calibri"/>
                <w:spacing w:val="-3"/>
              </w:rPr>
              <w:t>a</w:t>
            </w:r>
            <w:r w:rsidRPr="00E5642C">
              <w:rPr>
                <w:rFonts w:ascii="Calibri" w:hAnsi="Calibri"/>
                <w:spacing w:val="-3"/>
              </w:rPr>
              <w:t xml:space="preserve"> </w:t>
            </w:r>
            <w:r w:rsidR="00402C6E" w:rsidRPr="00E5642C">
              <w:rPr>
                <w:rFonts w:ascii="Calibri" w:hAnsi="Calibri"/>
                <w:spacing w:val="-3"/>
              </w:rPr>
              <w:t>la Repotenciación</w:t>
            </w:r>
            <w:r w:rsidRPr="00E5642C">
              <w:rPr>
                <w:rFonts w:ascii="Calibri" w:hAnsi="Calibri"/>
                <w:spacing w:val="-3"/>
              </w:rPr>
              <w:t xml:space="preserve"> de Transformadores, redes de medio y bajo voltaje, Acometidas y Medidores en el área de prestación de servicio de la Empresa Eléctrica Quito, que comprende </w:t>
            </w:r>
            <w:r w:rsidR="00AE4D98" w:rsidRPr="00E5642C">
              <w:rPr>
                <w:rFonts w:ascii="Calibri" w:hAnsi="Calibri"/>
                <w:spacing w:val="-3"/>
              </w:rPr>
              <w:t>dos</w:t>
            </w:r>
            <w:r w:rsidRPr="00E5642C">
              <w:rPr>
                <w:rFonts w:ascii="Calibri" w:hAnsi="Calibri"/>
                <w:spacing w:val="-3"/>
              </w:rPr>
              <w:t xml:space="preserve"> sectores en los que se encuentran los servicios eléctricos a ser repotenciados para atender los incrementos de demanda.</w:t>
            </w:r>
          </w:p>
        </w:tc>
      </w:tr>
      <w:tr w:rsidR="003F79AA" w:rsidRPr="00E14A06" w14:paraId="4F70C38E" w14:textId="77777777" w:rsidTr="00354CE9">
        <w:tc>
          <w:tcPr>
            <w:tcW w:w="0" w:type="auto"/>
          </w:tcPr>
          <w:p w14:paraId="25B012B1" w14:textId="77777777" w:rsidR="003F79AA" w:rsidRPr="00E14A06" w:rsidRDefault="003F79AA" w:rsidP="009160EC">
            <w:pPr>
              <w:spacing w:after="120"/>
              <w:rPr>
                <w:rFonts w:ascii="Calibri" w:hAnsi="Calibri"/>
                <w:b/>
                <w:bCs/>
              </w:rPr>
            </w:pPr>
            <w:r w:rsidRPr="00E14A06">
              <w:rPr>
                <w:rFonts w:ascii="Calibri" w:hAnsi="Calibri"/>
                <w:b/>
                <w:bCs/>
              </w:rPr>
              <w:t>CGC 2.2</w:t>
            </w:r>
          </w:p>
        </w:tc>
        <w:tc>
          <w:tcPr>
            <w:tcW w:w="0" w:type="auto"/>
          </w:tcPr>
          <w:p w14:paraId="6EC9D156" w14:textId="61BE2CBB" w:rsidR="003F79AA" w:rsidRPr="00E5642C" w:rsidRDefault="003F79AA" w:rsidP="00750E95">
            <w:pPr>
              <w:spacing w:after="120"/>
              <w:rPr>
                <w:rFonts w:ascii="Calibri" w:hAnsi="Calibri"/>
                <w:spacing w:val="-3"/>
              </w:rPr>
            </w:pPr>
            <w:r w:rsidRPr="00E14A06">
              <w:rPr>
                <w:rFonts w:ascii="Calibri" w:hAnsi="Calibri"/>
                <w:spacing w:val="-3"/>
              </w:rPr>
              <w:t xml:space="preserve">Las secciones de las Obras con fechas de terminación distintas a las de la totalidad de las Obras son: </w:t>
            </w:r>
            <w:r w:rsidR="0044415D" w:rsidRPr="00E9530F">
              <w:rPr>
                <w:b/>
                <w:spacing w:val="-3"/>
              </w:rPr>
              <w:t>(NO APLICA)</w:t>
            </w:r>
          </w:p>
        </w:tc>
      </w:tr>
      <w:tr w:rsidR="003F79AA" w:rsidRPr="00E14A06" w14:paraId="210D505F" w14:textId="77777777" w:rsidTr="00354CE9">
        <w:tc>
          <w:tcPr>
            <w:tcW w:w="0" w:type="auto"/>
          </w:tcPr>
          <w:p w14:paraId="340B0D68" w14:textId="77777777" w:rsidR="003F79AA" w:rsidRPr="00E14A06" w:rsidRDefault="003F79AA" w:rsidP="009160EC">
            <w:pPr>
              <w:spacing w:after="120"/>
              <w:rPr>
                <w:rFonts w:ascii="Calibri" w:hAnsi="Calibri"/>
                <w:b/>
                <w:bCs/>
              </w:rPr>
            </w:pPr>
            <w:r w:rsidRPr="00E14A06">
              <w:rPr>
                <w:rFonts w:ascii="Calibri" w:hAnsi="Calibri"/>
                <w:b/>
                <w:bCs/>
              </w:rPr>
              <w:t>CGC 2.3 (i)</w:t>
            </w:r>
          </w:p>
        </w:tc>
        <w:tc>
          <w:tcPr>
            <w:tcW w:w="0" w:type="auto"/>
          </w:tcPr>
          <w:p w14:paraId="270E1B0F" w14:textId="77777777" w:rsidR="00B21529" w:rsidRPr="00E14A06" w:rsidRDefault="003F79AA" w:rsidP="00ED7FCE">
            <w:pPr>
              <w:spacing w:after="120"/>
              <w:jc w:val="both"/>
              <w:rPr>
                <w:rFonts w:ascii="Calibri" w:hAnsi="Calibri"/>
              </w:rPr>
            </w:pPr>
            <w:r w:rsidRPr="00E14A06">
              <w:rPr>
                <w:rFonts w:ascii="Calibri" w:hAnsi="Calibri"/>
                <w:spacing w:val="-3"/>
              </w:rPr>
              <w:t xml:space="preserve">Los siguientes documentos también forman parte integral del Contrato: </w:t>
            </w:r>
          </w:p>
          <w:p w14:paraId="6330E4D7" w14:textId="77777777" w:rsidR="00B21529" w:rsidRPr="00E14A06" w:rsidRDefault="00B21529" w:rsidP="00ED7FCE">
            <w:pPr>
              <w:spacing w:after="120"/>
              <w:jc w:val="both"/>
              <w:rPr>
                <w:rFonts w:ascii="Calibri" w:hAnsi="Calibri"/>
              </w:rPr>
            </w:pPr>
            <w:r w:rsidRPr="00E14A06">
              <w:rPr>
                <w:rFonts w:ascii="Calibri" w:hAnsi="Calibri"/>
              </w:rPr>
              <w:t>Los documentos que acreditan la calidad de los comparecientes y su capacidad para celebrar este tipo de contratos.</w:t>
            </w:r>
          </w:p>
          <w:p w14:paraId="561AA80E" w14:textId="77777777" w:rsidR="00D53952" w:rsidRDefault="00B21529" w:rsidP="00D53952">
            <w:pPr>
              <w:tabs>
                <w:tab w:val="left" w:pos="-720"/>
                <w:tab w:val="left" w:pos="1560"/>
              </w:tabs>
              <w:suppressAutoHyphens/>
              <w:spacing w:after="120"/>
              <w:jc w:val="both"/>
              <w:rPr>
                <w:rFonts w:ascii="Calibri" w:hAnsi="Calibri"/>
              </w:rPr>
            </w:pPr>
            <w:r w:rsidRPr="00E14A06">
              <w:rPr>
                <w:rFonts w:ascii="Calibri" w:hAnsi="Calibri"/>
                <w:spacing w:val="-3"/>
              </w:rPr>
              <w:t xml:space="preserve">La memoria descriptiva y especificaciones técnicas /expediente técnico </w:t>
            </w:r>
            <w:r w:rsidRPr="00E14A06">
              <w:rPr>
                <w:rFonts w:ascii="Calibri" w:hAnsi="Calibri"/>
              </w:rPr>
              <w:t xml:space="preserve"> (especificaciones generales </w:t>
            </w:r>
            <w:r w:rsidR="003422DD" w:rsidRPr="00E14A06">
              <w:rPr>
                <w:rFonts w:ascii="Calibri" w:hAnsi="Calibri"/>
              </w:rPr>
              <w:t>E</w:t>
            </w:r>
            <w:r w:rsidRPr="00E14A06">
              <w:rPr>
                <w:rFonts w:ascii="Calibri" w:hAnsi="Calibri"/>
              </w:rPr>
              <w:t>specíficas, lista de cantidades, planos) y demás secciones del Documento de Selección en los cuales se detallan el objeto y alcance de la contratación</w:t>
            </w:r>
          </w:p>
          <w:p w14:paraId="43488A01" w14:textId="57AE00FE" w:rsidR="00B21529" w:rsidRPr="00E14A06" w:rsidRDefault="00B21529" w:rsidP="00D53952">
            <w:pPr>
              <w:tabs>
                <w:tab w:val="left" w:pos="-720"/>
                <w:tab w:val="left" w:pos="1560"/>
              </w:tabs>
              <w:suppressAutoHyphens/>
              <w:spacing w:after="120"/>
              <w:jc w:val="both"/>
              <w:rPr>
                <w:rFonts w:ascii="Calibri" w:hAnsi="Calibri"/>
              </w:rPr>
            </w:pPr>
            <w:r w:rsidRPr="00E14A06">
              <w:rPr>
                <w:rFonts w:ascii="Calibri" w:hAnsi="Calibri"/>
              </w:rPr>
              <w:t>Las Garantías presentadas por el oferente adjudicado</w:t>
            </w:r>
          </w:p>
          <w:p w14:paraId="50E32BB8" w14:textId="57C6ED4E" w:rsidR="00B21529" w:rsidRPr="00E14A06" w:rsidRDefault="00B21529" w:rsidP="00ED7FCE">
            <w:pPr>
              <w:spacing w:after="120"/>
              <w:jc w:val="both"/>
              <w:rPr>
                <w:rFonts w:ascii="Calibri" w:hAnsi="Calibri"/>
              </w:rPr>
            </w:pPr>
            <w:r w:rsidRPr="00E14A06">
              <w:rPr>
                <w:rFonts w:ascii="Calibri" w:hAnsi="Calibri"/>
              </w:rPr>
              <w:lastRenderedPageBreak/>
              <w:t>La Certificación de Disponibilidad Presupuestaria</w:t>
            </w:r>
          </w:p>
          <w:p w14:paraId="36110624" w14:textId="77777777" w:rsidR="003F79AA" w:rsidRPr="00E14A06" w:rsidRDefault="00B21529" w:rsidP="00ED7FCE">
            <w:pPr>
              <w:spacing w:after="120"/>
              <w:jc w:val="both"/>
              <w:rPr>
                <w:rFonts w:ascii="Calibri" w:hAnsi="Calibri"/>
              </w:rPr>
            </w:pPr>
            <w:r w:rsidRPr="00E14A06">
              <w:rPr>
                <w:rFonts w:ascii="Calibri" w:hAnsi="Calibri"/>
              </w:rPr>
              <w:t>La Notificación de adjudicación al oferente adjudicado</w:t>
            </w:r>
          </w:p>
          <w:p w14:paraId="462553D1" w14:textId="058AAE58" w:rsidR="00932BBA" w:rsidRPr="00E14A06" w:rsidRDefault="005803FF" w:rsidP="00ED7FCE">
            <w:pPr>
              <w:spacing w:after="120"/>
              <w:jc w:val="both"/>
              <w:rPr>
                <w:rFonts w:ascii="Calibri" w:hAnsi="Calibri"/>
                <w:i/>
                <w:iCs/>
                <w:spacing w:val="-3"/>
              </w:rPr>
            </w:pPr>
            <w:r w:rsidRPr="00E14A06">
              <w:rPr>
                <w:rFonts w:ascii="Cambria" w:hAnsi="Cambria" w:cs="Arial"/>
              </w:rPr>
              <w:t>Compromiso expreso de cumplir con el Informe de Gestión Ambiental y Social (IGAS) que también integra este Contrato</w:t>
            </w:r>
          </w:p>
        </w:tc>
      </w:tr>
      <w:tr w:rsidR="003F79AA" w:rsidRPr="00E14A06" w14:paraId="3EE6D0E8" w14:textId="77777777" w:rsidTr="00354CE9">
        <w:tc>
          <w:tcPr>
            <w:tcW w:w="0" w:type="auto"/>
          </w:tcPr>
          <w:p w14:paraId="16D0FF04" w14:textId="77777777" w:rsidR="003F79AA" w:rsidRPr="00E14A06" w:rsidRDefault="003F79AA" w:rsidP="009160EC">
            <w:pPr>
              <w:spacing w:after="120"/>
              <w:rPr>
                <w:rFonts w:ascii="Calibri" w:hAnsi="Calibri"/>
                <w:b/>
                <w:bCs/>
              </w:rPr>
            </w:pPr>
            <w:r w:rsidRPr="00E14A06">
              <w:rPr>
                <w:rFonts w:ascii="Calibri" w:hAnsi="Calibri"/>
                <w:b/>
                <w:bCs/>
              </w:rPr>
              <w:lastRenderedPageBreak/>
              <w:t>CGC 3.1</w:t>
            </w:r>
          </w:p>
        </w:tc>
        <w:tc>
          <w:tcPr>
            <w:tcW w:w="0" w:type="auto"/>
          </w:tcPr>
          <w:p w14:paraId="6AD40043" w14:textId="77777777" w:rsidR="003F79AA" w:rsidRPr="00E14A06" w:rsidRDefault="003F79AA" w:rsidP="00ED7FCE">
            <w:pPr>
              <w:spacing w:after="120"/>
              <w:rPr>
                <w:rFonts w:ascii="Calibri" w:hAnsi="Calibri"/>
                <w:i/>
                <w:iCs/>
                <w:spacing w:val="-3"/>
              </w:rPr>
            </w:pPr>
            <w:r w:rsidRPr="00E14A06">
              <w:rPr>
                <w:rFonts w:ascii="Calibri" w:hAnsi="Calibri"/>
                <w:spacing w:val="-3"/>
              </w:rPr>
              <w:t>El idioma en que deben redactarse</w:t>
            </w:r>
            <w:r w:rsidR="00500E0C" w:rsidRPr="00E14A06">
              <w:rPr>
                <w:rFonts w:ascii="Calibri" w:hAnsi="Calibri"/>
                <w:spacing w:val="-3"/>
              </w:rPr>
              <w:t xml:space="preserve"> los documentos del Contrato es: Español</w:t>
            </w:r>
          </w:p>
          <w:p w14:paraId="621AF2F0" w14:textId="77777777" w:rsidR="003F79AA" w:rsidRPr="00E14A06" w:rsidRDefault="003F79AA" w:rsidP="00ED7FCE">
            <w:pPr>
              <w:spacing w:after="120"/>
              <w:rPr>
                <w:rFonts w:ascii="Calibri" w:hAnsi="Calibri"/>
                <w:i/>
                <w:iCs/>
                <w:spacing w:val="-3"/>
              </w:rPr>
            </w:pPr>
            <w:r w:rsidRPr="00E14A06">
              <w:rPr>
                <w:rFonts w:ascii="Calibri" w:hAnsi="Calibri"/>
                <w:spacing w:val="-3"/>
              </w:rPr>
              <w:t xml:space="preserve">La ley que gobierna el Contrato es la ley de </w:t>
            </w:r>
            <w:r w:rsidR="00B21529" w:rsidRPr="00E14A06">
              <w:rPr>
                <w:rFonts w:ascii="Calibri" w:hAnsi="Calibri"/>
                <w:spacing w:val="-3"/>
              </w:rPr>
              <w:t xml:space="preserve">la </w:t>
            </w:r>
            <w:r w:rsidR="00B25647" w:rsidRPr="00E14A06">
              <w:rPr>
                <w:rFonts w:ascii="Calibri" w:hAnsi="Calibri"/>
                <w:spacing w:val="-3"/>
              </w:rPr>
              <w:t>República</w:t>
            </w:r>
            <w:r w:rsidR="00B21529" w:rsidRPr="00E14A06">
              <w:rPr>
                <w:rFonts w:ascii="Calibri" w:hAnsi="Calibri"/>
                <w:spacing w:val="-3"/>
              </w:rPr>
              <w:t xml:space="preserve"> del Ecuador </w:t>
            </w:r>
          </w:p>
        </w:tc>
      </w:tr>
      <w:tr w:rsidR="003F79AA" w:rsidRPr="00E14A06" w14:paraId="109CD5F3" w14:textId="77777777" w:rsidTr="00354CE9">
        <w:tc>
          <w:tcPr>
            <w:tcW w:w="0" w:type="auto"/>
          </w:tcPr>
          <w:p w14:paraId="37E92774" w14:textId="77777777" w:rsidR="003F79AA" w:rsidRPr="00E14A06" w:rsidRDefault="003F79AA" w:rsidP="009160EC">
            <w:pPr>
              <w:spacing w:after="120"/>
              <w:rPr>
                <w:rFonts w:ascii="Calibri" w:hAnsi="Calibri"/>
                <w:b/>
                <w:bCs/>
              </w:rPr>
            </w:pPr>
            <w:r w:rsidRPr="00E14A06">
              <w:rPr>
                <w:rFonts w:ascii="Calibri" w:hAnsi="Calibri"/>
                <w:b/>
                <w:bCs/>
              </w:rPr>
              <w:t>CGC 8.1</w:t>
            </w:r>
          </w:p>
        </w:tc>
        <w:tc>
          <w:tcPr>
            <w:tcW w:w="0" w:type="auto"/>
          </w:tcPr>
          <w:p w14:paraId="069B5873" w14:textId="58B585EA" w:rsidR="003F79AA" w:rsidRPr="00E14A06" w:rsidRDefault="003F79AA" w:rsidP="00750E95">
            <w:pPr>
              <w:spacing w:after="120"/>
              <w:rPr>
                <w:rFonts w:ascii="Calibri" w:hAnsi="Calibri"/>
                <w:i/>
                <w:iCs/>
                <w:spacing w:val="-3"/>
              </w:rPr>
            </w:pPr>
            <w:r w:rsidRPr="00E14A06">
              <w:rPr>
                <w:rFonts w:ascii="Calibri" w:hAnsi="Calibri"/>
                <w:spacing w:val="-3"/>
              </w:rPr>
              <w:t xml:space="preserve">Lista de Otros Contratistas </w:t>
            </w:r>
            <w:r w:rsidR="000926AC" w:rsidRPr="00E14A06">
              <w:rPr>
                <w:b/>
                <w:spacing w:val="-3"/>
              </w:rPr>
              <w:t>NO APLICA</w:t>
            </w:r>
            <w:r w:rsidR="000926AC" w:rsidRPr="00E14A06">
              <w:rPr>
                <w:rFonts w:ascii="Calibri" w:hAnsi="Calibri"/>
                <w:i/>
                <w:iCs/>
                <w:spacing w:val="-3"/>
              </w:rPr>
              <w:t>.</w:t>
            </w:r>
          </w:p>
        </w:tc>
      </w:tr>
      <w:tr w:rsidR="003F79AA" w:rsidRPr="00E14A06" w14:paraId="76FBAB44" w14:textId="77777777" w:rsidTr="00354CE9">
        <w:tc>
          <w:tcPr>
            <w:tcW w:w="0" w:type="auto"/>
          </w:tcPr>
          <w:p w14:paraId="6BC87828" w14:textId="77777777" w:rsidR="003F79AA" w:rsidRPr="00E14A06" w:rsidRDefault="003F79AA" w:rsidP="009160EC">
            <w:pPr>
              <w:spacing w:after="120"/>
              <w:rPr>
                <w:rFonts w:ascii="Calibri" w:hAnsi="Calibri"/>
                <w:b/>
                <w:bCs/>
              </w:rPr>
            </w:pPr>
            <w:r w:rsidRPr="00E14A06">
              <w:rPr>
                <w:rFonts w:ascii="Calibri" w:hAnsi="Calibri"/>
                <w:b/>
                <w:bCs/>
              </w:rPr>
              <w:t>CGC 9.1</w:t>
            </w:r>
          </w:p>
        </w:tc>
        <w:tc>
          <w:tcPr>
            <w:tcW w:w="0" w:type="auto"/>
          </w:tcPr>
          <w:p w14:paraId="04B68F2B" w14:textId="54D91A9F" w:rsidR="003F79AA" w:rsidRPr="00E14A06" w:rsidRDefault="003F79AA" w:rsidP="00ED7FCE">
            <w:pPr>
              <w:spacing w:after="120"/>
              <w:rPr>
                <w:rFonts w:ascii="Calibri" w:hAnsi="Calibri"/>
                <w:i/>
                <w:iCs/>
                <w:spacing w:val="-3"/>
              </w:rPr>
            </w:pPr>
            <w:r w:rsidRPr="00E14A06">
              <w:rPr>
                <w:rFonts w:ascii="Calibri" w:hAnsi="Calibri"/>
                <w:spacing w:val="-3"/>
              </w:rPr>
              <w:t xml:space="preserve">Personal Clave: </w:t>
            </w:r>
            <w:r w:rsidR="00F52429" w:rsidRPr="00E14A06">
              <w:rPr>
                <w:rFonts w:ascii="Calibri" w:hAnsi="Calibri"/>
                <w:i/>
                <w:iCs/>
                <w:spacing w:val="-3"/>
              </w:rPr>
              <w:t xml:space="preserve"> </w:t>
            </w:r>
            <w:r w:rsidR="00AF36EA" w:rsidRPr="00E14A06">
              <w:rPr>
                <w:rFonts w:ascii="Calibri" w:hAnsi="Calibri"/>
                <w:i/>
                <w:iCs/>
                <w:spacing w:val="-3"/>
              </w:rPr>
              <w:t xml:space="preserve"> Se sugiere listar el personal</w:t>
            </w:r>
          </w:p>
          <w:p w14:paraId="6A9F292E" w14:textId="18102D78" w:rsidR="00F2778B" w:rsidRPr="00E14A06" w:rsidRDefault="00D23C6A" w:rsidP="00100A3A">
            <w:pPr>
              <w:spacing w:after="120"/>
              <w:rPr>
                <w:rFonts w:ascii="Calibri" w:hAnsi="Calibri"/>
                <w:i/>
                <w:iCs/>
                <w:spacing w:val="-3"/>
              </w:rPr>
            </w:pPr>
            <w:r w:rsidRPr="00D23C6A">
              <w:rPr>
                <w:rFonts w:ascii="Calibri" w:hAnsi="Calibri"/>
                <w:i/>
                <w:iCs/>
                <w:spacing w:val="-3"/>
              </w:rPr>
              <w:t>Representante Técnico, Supervisor Técnico y Técnico en manejo, Conservación del Medio Ambiente o Seguridad Industrial</w:t>
            </w:r>
            <w:r>
              <w:rPr>
                <w:rFonts w:ascii="Calibri" w:hAnsi="Calibri"/>
                <w:i/>
                <w:iCs/>
                <w:spacing w:val="-3"/>
              </w:rPr>
              <w:t>.</w:t>
            </w:r>
          </w:p>
        </w:tc>
      </w:tr>
      <w:tr w:rsidR="003F79AA" w:rsidRPr="00E14A06" w14:paraId="026DAE16" w14:textId="77777777" w:rsidTr="00354CE9">
        <w:tc>
          <w:tcPr>
            <w:tcW w:w="0" w:type="auto"/>
          </w:tcPr>
          <w:p w14:paraId="2FE63C93" w14:textId="77777777" w:rsidR="003F79AA" w:rsidRPr="00E14A06" w:rsidRDefault="003F79AA" w:rsidP="009160EC">
            <w:pPr>
              <w:spacing w:after="120"/>
              <w:rPr>
                <w:rFonts w:ascii="Calibri" w:hAnsi="Calibri"/>
                <w:b/>
                <w:bCs/>
              </w:rPr>
            </w:pPr>
            <w:r w:rsidRPr="00E14A06">
              <w:rPr>
                <w:rFonts w:ascii="Calibri" w:hAnsi="Calibri"/>
                <w:b/>
                <w:bCs/>
              </w:rPr>
              <w:t>CGC 13.1</w:t>
            </w:r>
          </w:p>
        </w:tc>
        <w:tc>
          <w:tcPr>
            <w:tcW w:w="0" w:type="auto"/>
          </w:tcPr>
          <w:p w14:paraId="2EAEAA65" w14:textId="77777777" w:rsidR="003F79AA" w:rsidRPr="00E14A06" w:rsidRDefault="003F79AA" w:rsidP="00ED7FCE">
            <w:pPr>
              <w:spacing w:after="120"/>
              <w:rPr>
                <w:rFonts w:ascii="Calibri" w:hAnsi="Calibri"/>
                <w:spacing w:val="-3"/>
              </w:rPr>
            </w:pPr>
            <w:r w:rsidRPr="00E14A06">
              <w:rPr>
                <w:rFonts w:ascii="Calibri" w:hAnsi="Calibri"/>
                <w:spacing w:val="-3"/>
              </w:rPr>
              <w:t xml:space="preserve">Las coberturas mínimas de seguros y los deducibles serán: </w:t>
            </w:r>
          </w:p>
          <w:p w14:paraId="7DCBBA1B" w14:textId="77777777" w:rsidR="000926AC" w:rsidRPr="00E14A06" w:rsidRDefault="00E24A8A" w:rsidP="000926AC">
            <w:pPr>
              <w:pStyle w:val="Default"/>
              <w:spacing w:after="120"/>
              <w:jc w:val="both"/>
              <w:rPr>
                <w:rFonts w:ascii="Calibri" w:hAnsi="Calibri"/>
                <w:color w:val="auto"/>
              </w:rPr>
            </w:pPr>
            <w:r w:rsidRPr="00E14A06">
              <w:rPr>
                <w:rFonts w:ascii="Calibri" w:hAnsi="Calibri"/>
                <w:b/>
                <w:color w:val="auto"/>
                <w:lang w:val="es-ES"/>
              </w:rPr>
              <w:t>Seguro de las obras y equipos del Contratista</w:t>
            </w:r>
            <w:r w:rsidRPr="00E14A06">
              <w:rPr>
                <w:rFonts w:ascii="Calibri" w:hAnsi="Calibri"/>
                <w:color w:val="auto"/>
              </w:rPr>
              <w:t>:</w:t>
            </w:r>
            <w:r w:rsidR="000926AC" w:rsidRPr="00E14A06">
              <w:rPr>
                <w:rFonts w:ascii="Calibri" w:hAnsi="Calibri"/>
                <w:color w:val="auto"/>
              </w:rPr>
              <w:t xml:space="preserve"> El Contratista deberá entregar al Gerente de Obra copia de una de las siguientes pólizas</w:t>
            </w:r>
          </w:p>
          <w:p w14:paraId="0BAFA0B6" w14:textId="77777777" w:rsidR="000926AC" w:rsidRPr="00E14A06" w:rsidRDefault="000926AC" w:rsidP="000926AC">
            <w:pPr>
              <w:pStyle w:val="Default"/>
              <w:spacing w:after="120"/>
              <w:jc w:val="both"/>
              <w:rPr>
                <w:rFonts w:ascii="Calibri" w:hAnsi="Calibri"/>
                <w:color w:val="auto"/>
              </w:rPr>
            </w:pPr>
            <w:r w:rsidRPr="00E14A06">
              <w:rPr>
                <w:rFonts w:ascii="Calibri" w:hAnsi="Calibri"/>
                <w:color w:val="auto"/>
              </w:rPr>
              <w:t xml:space="preserve">1) Póliza todo riesgo de montaje de maquinaria que incluya las coberturas: A,B,C ( Básica y eventos catastróficos) y , que se especifique en el objeto de dicha póliza, que se refiere al montaje de redes de distribución eléctrica, con provisión de materiales, delimitando el área del proyecto y la ubicación del riesgo asignado al contratista que consta en los pliegos del proceso. </w:t>
            </w:r>
          </w:p>
          <w:p w14:paraId="6BB5262E" w14:textId="7DE7FB6A" w:rsidR="000926AC" w:rsidRPr="00E14A06" w:rsidRDefault="000926AC" w:rsidP="000926AC">
            <w:pPr>
              <w:pStyle w:val="Default"/>
              <w:spacing w:after="120"/>
              <w:jc w:val="both"/>
              <w:rPr>
                <w:rFonts w:ascii="Calibri" w:hAnsi="Calibri"/>
                <w:color w:val="auto"/>
              </w:rPr>
            </w:pPr>
            <w:r w:rsidRPr="00E14A06">
              <w:rPr>
                <w:rFonts w:ascii="Calibri" w:hAnsi="Calibri"/>
                <w:color w:val="auto"/>
              </w:rPr>
              <w:t xml:space="preserve">2) Póliza de Incendio y de Líneas Aliadas con un sublímite para robo y/o asalto que ampare los bienes, equipos y materiales a ser utilizados por el contratista en la ejecución del trabajo estipulado en el contrato, debiendo aclararse en las condiciones particulares que el alcance de las coberturas se extiende al sitio de instalación de los equipos y materiales. </w:t>
            </w:r>
          </w:p>
          <w:p w14:paraId="4F17DD60" w14:textId="2DE6857E" w:rsidR="00E24A8A" w:rsidRPr="00E14A06" w:rsidRDefault="000926AC" w:rsidP="00ED7FCE">
            <w:pPr>
              <w:pStyle w:val="Default"/>
              <w:spacing w:after="120"/>
              <w:jc w:val="both"/>
              <w:rPr>
                <w:rFonts w:ascii="Calibri" w:hAnsi="Calibri"/>
                <w:b/>
                <w:color w:val="auto"/>
              </w:rPr>
            </w:pPr>
            <w:r w:rsidRPr="00E14A06">
              <w:rPr>
                <w:rFonts w:ascii="Calibri" w:hAnsi="Calibri"/>
              </w:rPr>
              <w:t>Se aclara que para la ejecución de este contrato, el Contratista deberá entregar de forma obligatoria copia solo de una de las dos pólizas antes mencionadas, a su elección.</w:t>
            </w:r>
          </w:p>
          <w:p w14:paraId="61948590" w14:textId="77777777" w:rsidR="000926AC" w:rsidRPr="00E14A06" w:rsidRDefault="00E24A8A" w:rsidP="000926AC">
            <w:pPr>
              <w:pStyle w:val="Default"/>
              <w:spacing w:after="120"/>
              <w:jc w:val="both"/>
              <w:rPr>
                <w:rFonts w:ascii="Calibri" w:hAnsi="Calibri"/>
                <w:color w:val="auto"/>
              </w:rPr>
            </w:pPr>
            <w:r w:rsidRPr="00E14A06">
              <w:rPr>
                <w:rFonts w:ascii="Calibri" w:hAnsi="Calibri"/>
                <w:b/>
                <w:color w:val="auto"/>
              </w:rPr>
              <w:t xml:space="preserve">Seguro de responsabilidad civil (contra riesgos de terceros: </w:t>
            </w:r>
            <w:r w:rsidR="000926AC" w:rsidRPr="00E14A06">
              <w:rPr>
                <w:rFonts w:ascii="Calibri" w:hAnsi="Calibri"/>
                <w:color w:val="auto"/>
              </w:rPr>
              <w:t>El Contratista deberá entregar al Gerente de Obra copia de la siguiente póliza y el original del anexo aclaratorio en el que se establezca como beneficiario a la Empresa Eléctrica Quito.</w:t>
            </w:r>
          </w:p>
          <w:p w14:paraId="09C72FC6" w14:textId="2E38F137" w:rsidR="00E24A8A" w:rsidRPr="004A4C1D" w:rsidRDefault="000926AC" w:rsidP="00ED7FCE">
            <w:pPr>
              <w:pStyle w:val="Default"/>
              <w:spacing w:after="120"/>
              <w:jc w:val="both"/>
              <w:rPr>
                <w:rFonts w:ascii="Calibri" w:hAnsi="Calibri"/>
                <w:color w:val="auto"/>
              </w:rPr>
            </w:pPr>
            <w:r w:rsidRPr="00E14A06">
              <w:rPr>
                <w:rFonts w:ascii="Calibri" w:hAnsi="Calibri"/>
              </w:rPr>
              <w:t xml:space="preserve">El Contratista deberá adquirir una póliza de responsabilidad civil por el 10% del valor del contrato, con un límite único combinado y agregado anual, en la que conste la cobertura básica de Predios Labores y Operaciones y demás </w:t>
            </w:r>
            <w:r w:rsidR="00D67540" w:rsidRPr="00E14A06">
              <w:rPr>
                <w:rFonts w:ascii="Calibri" w:hAnsi="Calibri"/>
              </w:rPr>
              <w:t>cláusulas</w:t>
            </w:r>
            <w:r w:rsidRPr="00E14A06">
              <w:rPr>
                <w:rFonts w:ascii="Calibri" w:hAnsi="Calibri"/>
              </w:rPr>
              <w:t xml:space="preserve"> que amparen el riesgo asegurado. En la póliza se deberá establecer como beneficiario a la Empresa Eléctrica Quito. El Contratista garantizará que dichas pólizas estén en vigor antes de la iniciación de la obra. De agotarse el monto contratado el Contratista se obliga a </w:t>
            </w:r>
            <w:r w:rsidRPr="004A4C1D">
              <w:rPr>
                <w:rFonts w:ascii="Calibri" w:hAnsi="Calibri"/>
              </w:rPr>
              <w:t xml:space="preserve">contratar una nueva póliza en los mismos términos y </w:t>
            </w:r>
            <w:r w:rsidRPr="004A4C1D">
              <w:rPr>
                <w:rFonts w:ascii="Calibri" w:hAnsi="Calibri"/>
              </w:rPr>
              <w:lastRenderedPageBreak/>
              <w:t>condiciones hasta que el contrato finalice.</w:t>
            </w:r>
          </w:p>
          <w:p w14:paraId="39806B5D" w14:textId="77777777" w:rsidR="000926AC" w:rsidRPr="00E14A06" w:rsidRDefault="00E24A8A" w:rsidP="000926AC">
            <w:pPr>
              <w:pStyle w:val="Default"/>
              <w:spacing w:after="120"/>
              <w:jc w:val="both"/>
              <w:rPr>
                <w:rFonts w:ascii="Calibri" w:hAnsi="Calibri"/>
                <w:color w:val="auto"/>
              </w:rPr>
            </w:pPr>
            <w:r w:rsidRPr="004A4C1D">
              <w:rPr>
                <w:rFonts w:ascii="Calibri" w:hAnsi="Calibri"/>
                <w:b/>
                <w:bCs/>
                <w:color w:val="auto"/>
              </w:rPr>
              <w:t>Seguro para el Personal del Contratista</w:t>
            </w:r>
            <w:r w:rsidRPr="00E14A06">
              <w:rPr>
                <w:rFonts w:ascii="Calibri" w:hAnsi="Calibri"/>
                <w:color w:val="auto"/>
              </w:rPr>
              <w:t xml:space="preserve"> </w:t>
            </w:r>
            <w:r w:rsidR="000926AC" w:rsidRPr="00E14A06">
              <w:rPr>
                <w:rFonts w:ascii="Calibri" w:hAnsi="Calibri"/>
                <w:color w:val="auto"/>
              </w:rPr>
              <w:t>El Contratista deberá entregar al Gerente de Obra copia  de la siguiente póliza</w:t>
            </w:r>
          </w:p>
          <w:p w14:paraId="645DCB88" w14:textId="77777777" w:rsidR="007A0086" w:rsidRDefault="000926AC" w:rsidP="007A0086">
            <w:pPr>
              <w:pStyle w:val="Prrafodelista"/>
              <w:spacing w:after="120"/>
              <w:ind w:left="125"/>
              <w:jc w:val="both"/>
              <w:rPr>
                <w:rFonts w:ascii="Calibri" w:hAnsi="Calibri"/>
                <w:lang w:val="es-AR" w:eastAsia="es-AR"/>
              </w:rPr>
            </w:pPr>
            <w:r w:rsidRPr="00E14A06">
              <w:rPr>
                <w:rFonts w:ascii="Calibri" w:hAnsi="Calibri"/>
                <w:lang w:val="es-AR" w:eastAsia="es-AR"/>
              </w:rPr>
              <w:t xml:space="preserve">El Contratista deberá contratar una Póliza de Accidentes Personales  que cubra muerte accidental por un valor mínimo de USD 10,000.00, invalidez total y permanente  por un valor mínimo de USD 10,000.00 y gastos médicos por un valor mínimo de USD 2,000.00. En esta póliza tiene que especificarse que el límite catastrófico es de 2 personas. De agotarse el monto contratado el Contratista se obliga a contratar una nueva póliza en los mismos términos y condiciones hasta que el contrato finalice. </w:t>
            </w:r>
          </w:p>
          <w:p w14:paraId="122A78EC" w14:textId="7D560183" w:rsidR="003F79AA" w:rsidRPr="00E14A06" w:rsidRDefault="00B21529" w:rsidP="007A0086">
            <w:pPr>
              <w:pStyle w:val="Prrafodelista"/>
              <w:spacing w:after="120"/>
              <w:ind w:left="125"/>
              <w:jc w:val="both"/>
              <w:rPr>
                <w:rFonts w:ascii="Calibri" w:hAnsi="Calibri"/>
                <w:i/>
                <w:iCs/>
                <w:spacing w:val="-3"/>
                <w:lang w:val="es-ES_tradnl"/>
              </w:rPr>
            </w:pPr>
            <w:r w:rsidRPr="00E14A06">
              <w:rPr>
                <w:rFonts w:ascii="Calibri" w:hAnsi="Calibri"/>
                <w:i/>
                <w:lang w:val="es-ES_tradnl"/>
              </w:rPr>
              <w:t>Nota: Los seguros deberán ser emitidos en el nombre conjunto del CONTRATISTA y del CONTRATANTE, para cubrir el período comprendido entre la Fecha de Inicio y el vencimiento del Período de Responsabilidad por Defectos.</w:t>
            </w:r>
            <w:r w:rsidR="00F52429" w:rsidRPr="00E14A06">
              <w:rPr>
                <w:rFonts w:ascii="Calibri" w:hAnsi="Calibri"/>
                <w:i/>
                <w:iCs/>
                <w:spacing w:val="-3"/>
                <w:lang w:val="es-ES_tradnl"/>
              </w:rPr>
              <w:t xml:space="preserve"> </w:t>
            </w:r>
            <w:r w:rsidR="004E36B3">
              <w:rPr>
                <w:rFonts w:ascii="Calibri" w:hAnsi="Calibri"/>
                <w:i/>
                <w:iCs/>
                <w:spacing w:val="-3"/>
                <w:lang w:val="es-ES_tradnl"/>
              </w:rPr>
              <w:t xml:space="preserve"> </w:t>
            </w:r>
          </w:p>
        </w:tc>
      </w:tr>
      <w:tr w:rsidR="003F79AA" w:rsidRPr="00E14A06" w14:paraId="29933306" w14:textId="77777777" w:rsidTr="00354CE9">
        <w:tc>
          <w:tcPr>
            <w:tcW w:w="0" w:type="auto"/>
          </w:tcPr>
          <w:p w14:paraId="44BC25E2" w14:textId="77777777" w:rsidR="003F79AA" w:rsidRPr="00E14A06" w:rsidRDefault="003F79AA" w:rsidP="009160EC">
            <w:pPr>
              <w:spacing w:after="120"/>
              <w:rPr>
                <w:rFonts w:ascii="Calibri" w:hAnsi="Calibri"/>
                <w:b/>
                <w:bCs/>
              </w:rPr>
            </w:pPr>
            <w:r w:rsidRPr="00E14A06">
              <w:rPr>
                <w:rFonts w:ascii="Calibri" w:hAnsi="Calibri"/>
                <w:b/>
                <w:bCs/>
              </w:rPr>
              <w:lastRenderedPageBreak/>
              <w:t>CGC 14.1</w:t>
            </w:r>
          </w:p>
        </w:tc>
        <w:tc>
          <w:tcPr>
            <w:tcW w:w="0" w:type="auto"/>
          </w:tcPr>
          <w:p w14:paraId="0106292C" w14:textId="77777777" w:rsidR="000926AC" w:rsidRPr="00E14A06" w:rsidRDefault="003F79AA" w:rsidP="000926AC">
            <w:pPr>
              <w:spacing w:after="120"/>
              <w:ind w:left="360"/>
              <w:rPr>
                <w:rFonts w:ascii="Calibri" w:hAnsi="Calibri"/>
                <w:lang w:val="es-AR" w:eastAsia="es-AR"/>
              </w:rPr>
            </w:pPr>
            <w:r w:rsidRPr="00E14A06">
              <w:rPr>
                <w:rFonts w:ascii="Calibri" w:hAnsi="Calibri"/>
                <w:lang w:val="es-AR" w:eastAsia="es-AR"/>
              </w:rPr>
              <w:t>Los Informes de Investigación del Sitio de las Obras son</w:t>
            </w:r>
            <w:r w:rsidR="000926AC" w:rsidRPr="00E14A06">
              <w:rPr>
                <w:rFonts w:ascii="Calibri" w:hAnsi="Calibri"/>
                <w:lang w:val="es-AR" w:eastAsia="es-AR"/>
              </w:rPr>
              <w:t>:</w:t>
            </w:r>
          </w:p>
          <w:p w14:paraId="64662DD6" w14:textId="114ACD8D" w:rsidR="000926AC" w:rsidRPr="00E14A06" w:rsidRDefault="000926AC" w:rsidP="000926AC">
            <w:pPr>
              <w:spacing w:after="120"/>
              <w:ind w:left="360"/>
              <w:rPr>
                <w:rFonts w:ascii="Calibri" w:hAnsi="Calibri"/>
                <w:lang w:val="es-AR" w:eastAsia="es-AR"/>
              </w:rPr>
            </w:pPr>
            <w:r w:rsidRPr="00E14A06">
              <w:rPr>
                <w:rFonts w:ascii="Calibri" w:hAnsi="Calibri"/>
                <w:lang w:val="es-AR" w:eastAsia="es-AR"/>
              </w:rPr>
              <w:t>a) Hoja de datos generales del proyecto.</w:t>
            </w:r>
          </w:p>
          <w:p w14:paraId="7E4148CF" w14:textId="08A5F45A" w:rsidR="003F79AA" w:rsidRPr="00E14A06" w:rsidRDefault="000926AC" w:rsidP="007B399D">
            <w:pPr>
              <w:spacing w:after="120"/>
              <w:rPr>
                <w:rFonts w:ascii="Calibri" w:hAnsi="Calibri"/>
                <w:i/>
                <w:iCs/>
                <w:spacing w:val="-3"/>
              </w:rPr>
            </w:pPr>
            <w:r w:rsidRPr="00E14A06">
              <w:rPr>
                <w:rFonts w:ascii="Calibri" w:hAnsi="Calibri"/>
                <w:lang w:val="es-AR" w:eastAsia="es-AR"/>
              </w:rPr>
              <w:t xml:space="preserve">      b) Planos referenciales.     </w:t>
            </w:r>
          </w:p>
        </w:tc>
      </w:tr>
      <w:tr w:rsidR="003F79AA" w:rsidRPr="00E14A06" w14:paraId="3552E99A" w14:textId="77777777" w:rsidTr="00354CE9">
        <w:tc>
          <w:tcPr>
            <w:tcW w:w="0" w:type="auto"/>
          </w:tcPr>
          <w:p w14:paraId="0F19308B" w14:textId="77777777" w:rsidR="003F79AA" w:rsidRPr="00E14A06" w:rsidRDefault="003F79AA" w:rsidP="009160EC">
            <w:pPr>
              <w:spacing w:after="120"/>
              <w:rPr>
                <w:rFonts w:ascii="Calibri" w:hAnsi="Calibri"/>
                <w:b/>
                <w:bCs/>
              </w:rPr>
            </w:pPr>
            <w:r w:rsidRPr="00E14A06">
              <w:rPr>
                <w:rFonts w:ascii="Calibri" w:hAnsi="Calibri"/>
                <w:b/>
                <w:bCs/>
              </w:rPr>
              <w:t>CGC 21.1</w:t>
            </w:r>
          </w:p>
        </w:tc>
        <w:tc>
          <w:tcPr>
            <w:tcW w:w="0" w:type="auto"/>
          </w:tcPr>
          <w:p w14:paraId="54680349" w14:textId="5F0B88F8" w:rsidR="003F79AA" w:rsidRPr="00E14A06" w:rsidRDefault="00283A9E" w:rsidP="00ED7FCE">
            <w:pPr>
              <w:spacing w:after="120"/>
              <w:rPr>
                <w:rFonts w:ascii="Calibri" w:hAnsi="Calibri"/>
                <w:i/>
                <w:iCs/>
                <w:spacing w:val="-3"/>
              </w:rPr>
            </w:pPr>
            <w:r w:rsidRPr="00E14A06">
              <w:rPr>
                <w:rFonts w:ascii="Calibri" w:hAnsi="Calibri"/>
                <w:lang w:val="es-AR" w:eastAsia="es-AR"/>
              </w:rPr>
              <w:t>La fecha de Toma de Posesión del Sitio de las Obras será la que se establezca en el Acta de Inicio de Obra proporcionada por el fiscalizador y el contratista  la que no podrá exceder los 30 días posteriores  a la suscripción del contrato.</w:t>
            </w:r>
          </w:p>
        </w:tc>
      </w:tr>
      <w:tr w:rsidR="003F79AA" w:rsidRPr="00E14A06" w14:paraId="1A79F8B4" w14:textId="77777777" w:rsidTr="00354CE9">
        <w:tc>
          <w:tcPr>
            <w:tcW w:w="0" w:type="auto"/>
          </w:tcPr>
          <w:p w14:paraId="48D889DE" w14:textId="77777777" w:rsidR="003F79AA" w:rsidRPr="00E14A06" w:rsidRDefault="003F79AA" w:rsidP="009160EC">
            <w:pPr>
              <w:spacing w:after="120"/>
              <w:rPr>
                <w:rFonts w:ascii="Calibri" w:hAnsi="Calibri"/>
                <w:b/>
                <w:bCs/>
              </w:rPr>
            </w:pPr>
            <w:r w:rsidRPr="00E14A06">
              <w:rPr>
                <w:rFonts w:ascii="Calibri" w:hAnsi="Calibri"/>
                <w:b/>
                <w:bCs/>
              </w:rPr>
              <w:t>CGC 25.2</w:t>
            </w:r>
          </w:p>
        </w:tc>
        <w:tc>
          <w:tcPr>
            <w:tcW w:w="0" w:type="auto"/>
          </w:tcPr>
          <w:p w14:paraId="362DEA15" w14:textId="15D8F71A" w:rsidR="003F79AA" w:rsidRPr="00E14A06" w:rsidRDefault="000926AC" w:rsidP="00ED7FCE">
            <w:pPr>
              <w:spacing w:after="120"/>
              <w:rPr>
                <w:rFonts w:ascii="Calibri" w:hAnsi="Calibri"/>
                <w:i/>
                <w:iCs/>
                <w:spacing w:val="-3"/>
              </w:rPr>
            </w:pPr>
            <w:r w:rsidRPr="00E14A06">
              <w:rPr>
                <w:rFonts w:ascii="Calibri" w:hAnsi="Calibri"/>
                <w:iCs/>
              </w:rPr>
              <w:t>Los honorarios por hora y el procedimiento para la participación del Conciliador serán los que determine el Centro de Mediación de la Procuraduría General del Estado.</w:t>
            </w:r>
          </w:p>
        </w:tc>
      </w:tr>
      <w:tr w:rsidR="003F79AA" w:rsidRPr="00E14A06" w14:paraId="2ECBFFE6" w14:textId="77777777" w:rsidTr="00354CE9">
        <w:tc>
          <w:tcPr>
            <w:tcW w:w="0" w:type="auto"/>
          </w:tcPr>
          <w:p w14:paraId="5446D965" w14:textId="77777777" w:rsidR="003F79AA" w:rsidRPr="00E14A06" w:rsidRDefault="003F79AA" w:rsidP="009160EC">
            <w:pPr>
              <w:spacing w:after="120"/>
              <w:rPr>
                <w:rFonts w:ascii="Calibri" w:hAnsi="Calibri"/>
                <w:b/>
                <w:bCs/>
              </w:rPr>
            </w:pPr>
            <w:r w:rsidRPr="00E14A06">
              <w:rPr>
                <w:rFonts w:ascii="Calibri" w:hAnsi="Calibri"/>
                <w:b/>
                <w:bCs/>
              </w:rPr>
              <w:t>CGC 25.3</w:t>
            </w:r>
          </w:p>
        </w:tc>
        <w:tc>
          <w:tcPr>
            <w:tcW w:w="0" w:type="auto"/>
          </w:tcPr>
          <w:p w14:paraId="3D0EE6E3" w14:textId="3F8C5EDC" w:rsidR="00B21529" w:rsidRPr="00E14A06" w:rsidRDefault="00B21529" w:rsidP="00ED7FCE">
            <w:pPr>
              <w:spacing w:after="120"/>
              <w:jc w:val="both"/>
              <w:rPr>
                <w:rFonts w:ascii="Calibri" w:hAnsi="Calibri"/>
              </w:rPr>
            </w:pPr>
            <w:r w:rsidRPr="00E14A06">
              <w:rPr>
                <w:rFonts w:ascii="Calibri" w:hAnsi="Calibri"/>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w:t>
            </w:r>
            <w:r w:rsidR="00C25F36" w:rsidRPr="00E14A06">
              <w:rPr>
                <w:rFonts w:ascii="Calibri" w:hAnsi="Calibri"/>
              </w:rPr>
              <w:t>e Quito</w:t>
            </w:r>
          </w:p>
          <w:p w14:paraId="7FBC5B37" w14:textId="07200387" w:rsidR="00B21529" w:rsidRPr="00E14A06" w:rsidRDefault="00B21529" w:rsidP="00ED7FCE">
            <w:pPr>
              <w:spacing w:after="120"/>
              <w:jc w:val="both"/>
              <w:rPr>
                <w:rFonts w:ascii="Calibri" w:hAnsi="Calibri"/>
              </w:rPr>
            </w:pPr>
            <w:r w:rsidRPr="00E14A06">
              <w:rPr>
                <w:rFonts w:ascii="Calibri" w:hAnsi="Calibri"/>
              </w:rPr>
              <w:t>2. Si respecto de la divergencia o divergencias suscitadas no existiere acuerdo, y las partes deciden someterlas al procedimiento establecido en la Ley de la Jurisdicción Contencioso Administrativa,  será competente para conocer la controversia el Tribunal Distrital de lo Contencioso Administrativo que ejerce jurisdicción en la ciudad de</w:t>
            </w:r>
            <w:r w:rsidR="00C25F36" w:rsidRPr="00E14A06">
              <w:rPr>
                <w:rFonts w:ascii="Calibri" w:hAnsi="Calibri"/>
              </w:rPr>
              <w:t xml:space="preserve"> Quito</w:t>
            </w:r>
          </w:p>
          <w:p w14:paraId="78045B7E" w14:textId="77777777" w:rsidR="00B21529" w:rsidRPr="00E14A06" w:rsidRDefault="00B21529" w:rsidP="00ED7FCE">
            <w:pPr>
              <w:spacing w:after="120"/>
              <w:jc w:val="both"/>
              <w:rPr>
                <w:rFonts w:ascii="Calibri" w:hAnsi="Calibri"/>
                <w:b/>
                <w:bCs/>
              </w:rPr>
            </w:pPr>
            <w:r w:rsidRPr="00E14A06">
              <w:rPr>
                <w:rFonts w:ascii="Calibri" w:hAnsi="Calibri"/>
              </w:rPr>
              <w:t>En caso de que la entidad con</w:t>
            </w:r>
            <w:r w:rsidR="00306CB1" w:rsidRPr="00E14A06">
              <w:rPr>
                <w:rFonts w:ascii="Calibri" w:hAnsi="Calibri"/>
              </w:rPr>
              <w:t>tratante sea de derecho privado:</w:t>
            </w:r>
            <w:r w:rsidRPr="00E14A06">
              <w:rPr>
                <w:rFonts w:ascii="Calibri" w:hAnsi="Calibri"/>
              </w:rPr>
              <w:t xml:space="preserve"> “Solución de Controversias dirá: Si respecto de la divergencia o controversia existentes no se lograre un acuerdo directo entre las partes, éstas recurrirán ante la justicia ordinaria del domicilio de la Entidad Contratante”.</w:t>
            </w:r>
            <w:r w:rsidR="00306CB1" w:rsidRPr="00E14A06">
              <w:rPr>
                <w:rFonts w:ascii="Calibri" w:hAnsi="Calibri"/>
                <w:b/>
                <w:bCs/>
              </w:rPr>
              <w:t xml:space="preserve"> </w:t>
            </w:r>
          </w:p>
          <w:p w14:paraId="5A36DD32" w14:textId="77777777" w:rsidR="00B21529" w:rsidRPr="00E14A06" w:rsidRDefault="00B21529" w:rsidP="00ED7FCE">
            <w:pPr>
              <w:spacing w:after="120"/>
              <w:jc w:val="both"/>
              <w:rPr>
                <w:rFonts w:ascii="Calibri" w:hAnsi="Calibri"/>
              </w:rPr>
            </w:pPr>
            <w:r w:rsidRPr="00E14A06">
              <w:rPr>
                <w:rFonts w:ascii="Calibri" w:hAnsi="Calibri"/>
              </w:rPr>
              <w:t xml:space="preserve">La legislación aplicable a este Contrato es la ecuatoriana. </w:t>
            </w:r>
          </w:p>
          <w:p w14:paraId="05D09AB7" w14:textId="77777777" w:rsidR="003F79AA" w:rsidRPr="00E14A06" w:rsidRDefault="009751DA" w:rsidP="00ED7FCE">
            <w:pPr>
              <w:spacing w:after="120"/>
              <w:jc w:val="both"/>
              <w:rPr>
                <w:rFonts w:ascii="Calibri" w:hAnsi="Calibri"/>
              </w:rPr>
            </w:pPr>
            <w:r w:rsidRPr="00E14A06">
              <w:rPr>
                <w:rFonts w:ascii="Calibri" w:hAnsi="Calibri"/>
              </w:rPr>
              <w:t>Contratista local es la persona jurídica o natural con domicilio o sede principal de sus negocios dentro del territorio de la República del Ecuador</w:t>
            </w:r>
            <w:r w:rsidR="003F79AA" w:rsidRPr="00E14A06">
              <w:rPr>
                <w:rFonts w:ascii="Calibri" w:hAnsi="Calibri"/>
                <w:spacing w:val="-3"/>
              </w:rPr>
              <w:t xml:space="preserve"> </w:t>
            </w:r>
          </w:p>
        </w:tc>
      </w:tr>
      <w:tr w:rsidR="003F79AA" w:rsidRPr="00E14A06" w14:paraId="5C487C84" w14:textId="77777777" w:rsidTr="00354CE9">
        <w:tc>
          <w:tcPr>
            <w:tcW w:w="0" w:type="auto"/>
          </w:tcPr>
          <w:p w14:paraId="6324F4D7" w14:textId="77777777" w:rsidR="003F79AA" w:rsidRPr="00E14A06" w:rsidRDefault="003F79AA" w:rsidP="009160EC">
            <w:pPr>
              <w:spacing w:after="120"/>
              <w:rPr>
                <w:rFonts w:ascii="Calibri" w:hAnsi="Calibri"/>
                <w:b/>
                <w:bCs/>
              </w:rPr>
            </w:pPr>
            <w:r w:rsidRPr="00E14A06">
              <w:rPr>
                <w:rFonts w:ascii="Calibri" w:hAnsi="Calibri"/>
                <w:b/>
                <w:bCs/>
              </w:rPr>
              <w:lastRenderedPageBreak/>
              <w:t>CGC</w:t>
            </w:r>
            <w:r w:rsidR="003B4873" w:rsidRPr="00E14A06">
              <w:rPr>
                <w:rFonts w:ascii="Calibri" w:hAnsi="Calibri"/>
                <w:b/>
                <w:bCs/>
              </w:rPr>
              <w:t xml:space="preserve"> </w:t>
            </w:r>
            <w:r w:rsidRPr="00E14A06">
              <w:rPr>
                <w:rFonts w:ascii="Calibri" w:hAnsi="Calibri"/>
                <w:b/>
                <w:bCs/>
              </w:rPr>
              <w:t>26.1</w:t>
            </w:r>
          </w:p>
        </w:tc>
        <w:tc>
          <w:tcPr>
            <w:tcW w:w="0" w:type="auto"/>
          </w:tcPr>
          <w:p w14:paraId="1BD1D797" w14:textId="77777777" w:rsidR="003F79AA" w:rsidRPr="00E14A06" w:rsidRDefault="003F79AA" w:rsidP="00100A3A">
            <w:pPr>
              <w:pStyle w:val="Textoindependiente2"/>
              <w:spacing w:after="120"/>
              <w:jc w:val="both"/>
              <w:rPr>
                <w:rFonts w:ascii="Calibri" w:hAnsi="Calibri"/>
                <w:i w:val="0"/>
                <w:iCs w:val="0"/>
                <w:spacing w:val="-3"/>
              </w:rPr>
            </w:pPr>
            <w:r w:rsidRPr="00E14A06">
              <w:rPr>
                <w:rFonts w:ascii="Calibri" w:hAnsi="Calibri"/>
                <w:i w:val="0"/>
                <w:iCs w:val="0"/>
                <w:spacing w:val="-3"/>
              </w:rPr>
              <w:t xml:space="preserve">La Autoridad Nominadora del Conciliador es: </w:t>
            </w:r>
            <w:r w:rsidR="00B21529" w:rsidRPr="00E14A06">
              <w:rPr>
                <w:rFonts w:ascii="Calibri" w:hAnsi="Calibri"/>
                <w:b/>
                <w:i w:val="0"/>
                <w:iCs w:val="0"/>
                <w:spacing w:val="-3"/>
              </w:rPr>
              <w:t>El Centro de Mediación de la Procuraduría General del Estado</w:t>
            </w:r>
            <w:r w:rsidR="00B21529" w:rsidRPr="00E14A06">
              <w:rPr>
                <w:rFonts w:ascii="Calibri" w:hAnsi="Calibri"/>
                <w:i w:val="0"/>
                <w:iCs w:val="0"/>
                <w:spacing w:val="-3"/>
              </w:rPr>
              <w:t xml:space="preserve"> </w:t>
            </w:r>
          </w:p>
        </w:tc>
      </w:tr>
      <w:tr w:rsidR="003F79AA" w:rsidRPr="00E14A06" w14:paraId="4EB9845E" w14:textId="77777777" w:rsidTr="00354CE9">
        <w:trPr>
          <w:cantSplit/>
        </w:trPr>
        <w:tc>
          <w:tcPr>
            <w:tcW w:w="0" w:type="auto"/>
            <w:gridSpan w:val="2"/>
          </w:tcPr>
          <w:p w14:paraId="63DDCACA" w14:textId="77777777" w:rsidR="003F79AA" w:rsidRPr="00E14A06" w:rsidRDefault="003F79AA" w:rsidP="009160EC">
            <w:pPr>
              <w:pStyle w:val="Textoindependiente2"/>
              <w:spacing w:after="120"/>
              <w:jc w:val="center"/>
              <w:rPr>
                <w:rFonts w:ascii="Calibri" w:hAnsi="Calibri"/>
                <w:i w:val="0"/>
                <w:iCs w:val="0"/>
                <w:spacing w:val="-3"/>
              </w:rPr>
            </w:pPr>
            <w:r w:rsidRPr="00E14A06">
              <w:rPr>
                <w:rFonts w:ascii="Calibri" w:hAnsi="Calibri"/>
                <w:b/>
                <w:bCs/>
                <w:i w:val="0"/>
                <w:iCs w:val="0"/>
              </w:rPr>
              <w:t>B. Control de Plazos</w:t>
            </w:r>
          </w:p>
        </w:tc>
      </w:tr>
      <w:tr w:rsidR="003F79AA" w:rsidRPr="00E14A06" w14:paraId="0541723C" w14:textId="77777777" w:rsidTr="00354CE9">
        <w:trPr>
          <w:cantSplit/>
        </w:trPr>
        <w:tc>
          <w:tcPr>
            <w:tcW w:w="0" w:type="auto"/>
          </w:tcPr>
          <w:p w14:paraId="3E17F3F3" w14:textId="77777777" w:rsidR="003F79AA" w:rsidRPr="00E14A06" w:rsidRDefault="003F79AA" w:rsidP="009160EC">
            <w:pPr>
              <w:spacing w:after="120"/>
              <w:rPr>
                <w:rFonts w:ascii="Calibri" w:hAnsi="Calibri"/>
                <w:b/>
                <w:bCs/>
              </w:rPr>
            </w:pPr>
            <w:r w:rsidRPr="00E14A06">
              <w:rPr>
                <w:rFonts w:ascii="Calibri" w:hAnsi="Calibri"/>
                <w:b/>
                <w:bCs/>
              </w:rPr>
              <w:t>CGC 27.1</w:t>
            </w:r>
            <w:r w:rsidRPr="00E14A06">
              <w:rPr>
                <w:rFonts w:ascii="Calibri" w:hAnsi="Calibri"/>
                <w:b/>
                <w:bCs/>
              </w:rPr>
              <w:tab/>
            </w:r>
          </w:p>
        </w:tc>
        <w:tc>
          <w:tcPr>
            <w:tcW w:w="0" w:type="auto"/>
          </w:tcPr>
          <w:p w14:paraId="67795039" w14:textId="77777777" w:rsidR="003A3E70" w:rsidRDefault="000926AC" w:rsidP="003A3E70">
            <w:pPr>
              <w:spacing w:after="120"/>
              <w:rPr>
                <w:rFonts w:ascii="Calibri" w:hAnsi="Calibri"/>
              </w:rPr>
            </w:pPr>
            <w:r w:rsidRPr="00E14A06">
              <w:rPr>
                <w:rFonts w:ascii="Calibri" w:hAnsi="Calibri"/>
              </w:rPr>
              <w:t>El Contratista presentará un Programa valorado para la aprobación del Gerente de Obras</w:t>
            </w:r>
            <w:r w:rsidR="00043137" w:rsidRPr="00E14A06">
              <w:rPr>
                <w:rFonts w:ascii="Calibri" w:hAnsi="Calibri"/>
              </w:rPr>
              <w:t xml:space="preserve"> (Fiscalizador de Obra)</w:t>
            </w:r>
            <w:r w:rsidR="00306EC2" w:rsidRPr="00E14A06">
              <w:rPr>
                <w:rFonts w:ascii="Calibri" w:hAnsi="Calibri"/>
              </w:rPr>
              <w:t xml:space="preserve"> en formato que será proporcionado por la distribuidora</w:t>
            </w:r>
            <w:r w:rsidRPr="00E14A06">
              <w:rPr>
                <w:rFonts w:ascii="Calibri" w:hAnsi="Calibri"/>
              </w:rPr>
              <w:t xml:space="preserve">, dentro de </w:t>
            </w:r>
            <w:r w:rsidRPr="00E14A06">
              <w:rPr>
                <w:rFonts w:ascii="Calibri" w:hAnsi="Calibri"/>
                <w:i/>
                <w:iCs/>
              </w:rPr>
              <w:t xml:space="preserve">15 </w:t>
            </w:r>
            <w:r w:rsidRPr="00E14A06">
              <w:rPr>
                <w:rFonts w:ascii="Calibri" w:hAnsi="Calibri"/>
              </w:rPr>
              <w:t>días a partir de la fecha de la Carta de Aceptación.</w:t>
            </w:r>
            <w:r w:rsidR="003A3E70" w:rsidRPr="00E14A06">
              <w:rPr>
                <w:rFonts w:ascii="Calibri" w:hAnsi="Calibri"/>
              </w:rPr>
              <w:t xml:space="preserve"> </w:t>
            </w:r>
          </w:p>
          <w:p w14:paraId="37F67709" w14:textId="7B907D14" w:rsidR="003F79AA" w:rsidRPr="00E14A06" w:rsidRDefault="003A3E70" w:rsidP="003A3E70">
            <w:pPr>
              <w:spacing w:after="120"/>
              <w:rPr>
                <w:rFonts w:ascii="Calibri" w:hAnsi="Calibri"/>
              </w:rPr>
            </w:pPr>
            <w:r w:rsidRPr="00E14A06">
              <w:rPr>
                <w:rFonts w:ascii="Calibri" w:hAnsi="Calibri"/>
              </w:rPr>
              <w:t>El monto que será retenido por la prese</w:t>
            </w:r>
            <w:r>
              <w:rPr>
                <w:rFonts w:ascii="Calibri" w:hAnsi="Calibri"/>
              </w:rPr>
              <w:t xml:space="preserve">ntación retrasada del Programa </w:t>
            </w:r>
            <w:r w:rsidRPr="00E14A06">
              <w:rPr>
                <w:rFonts w:ascii="Calibri" w:hAnsi="Calibri"/>
              </w:rPr>
              <w:t>será del uno por mil por cada día de retraso.</w:t>
            </w:r>
          </w:p>
        </w:tc>
      </w:tr>
      <w:tr w:rsidR="003F79AA" w:rsidRPr="00E14A06" w14:paraId="23A7007A" w14:textId="77777777" w:rsidTr="00354CE9">
        <w:trPr>
          <w:cantSplit/>
        </w:trPr>
        <w:tc>
          <w:tcPr>
            <w:tcW w:w="0" w:type="auto"/>
            <w:gridSpan w:val="2"/>
          </w:tcPr>
          <w:p w14:paraId="4EAED179" w14:textId="77777777" w:rsidR="003F79AA" w:rsidRPr="00E14A06" w:rsidRDefault="003F79AA" w:rsidP="009160EC">
            <w:pPr>
              <w:pStyle w:val="Ttulo4"/>
              <w:numPr>
                <w:ilvl w:val="0"/>
                <w:numId w:val="0"/>
              </w:numPr>
              <w:spacing w:after="120"/>
              <w:rPr>
                <w:rFonts w:ascii="Calibri" w:hAnsi="Calibri"/>
                <w:sz w:val="24"/>
              </w:rPr>
            </w:pPr>
            <w:r w:rsidRPr="00E14A06">
              <w:rPr>
                <w:rFonts w:ascii="Calibri" w:hAnsi="Calibri"/>
                <w:sz w:val="24"/>
              </w:rPr>
              <w:t>C. Control de la Calidad</w:t>
            </w:r>
          </w:p>
        </w:tc>
      </w:tr>
      <w:tr w:rsidR="003F79AA" w:rsidRPr="00E14A06" w14:paraId="70A627A8" w14:textId="77777777" w:rsidTr="00354CE9">
        <w:trPr>
          <w:cantSplit/>
        </w:trPr>
        <w:tc>
          <w:tcPr>
            <w:tcW w:w="0" w:type="auto"/>
          </w:tcPr>
          <w:p w14:paraId="58CA02EA" w14:textId="77777777" w:rsidR="003F79AA" w:rsidRPr="00E14A06" w:rsidRDefault="003F79AA" w:rsidP="009160EC">
            <w:pPr>
              <w:spacing w:after="120"/>
              <w:rPr>
                <w:rFonts w:ascii="Calibri" w:hAnsi="Calibri"/>
                <w:b/>
                <w:bCs/>
              </w:rPr>
            </w:pPr>
            <w:r w:rsidRPr="00E14A06">
              <w:rPr>
                <w:rFonts w:ascii="Calibri" w:hAnsi="Calibri"/>
                <w:b/>
                <w:bCs/>
              </w:rPr>
              <w:t>CGC 35.1</w:t>
            </w:r>
          </w:p>
        </w:tc>
        <w:tc>
          <w:tcPr>
            <w:tcW w:w="0" w:type="auto"/>
          </w:tcPr>
          <w:p w14:paraId="58DEA67E" w14:textId="1A4F62F7" w:rsidR="003F79AA" w:rsidRPr="00E14A06" w:rsidRDefault="00E05868" w:rsidP="004576BD">
            <w:pPr>
              <w:spacing w:after="120"/>
              <w:rPr>
                <w:rFonts w:ascii="Calibri" w:hAnsi="Calibri"/>
                <w:i/>
                <w:iCs/>
              </w:rPr>
            </w:pPr>
            <w:r w:rsidRPr="00E14A06">
              <w:rPr>
                <w:rFonts w:ascii="Calibri" w:hAnsi="Calibri"/>
              </w:rPr>
              <w:t>El Período de Res</w:t>
            </w:r>
            <w:r w:rsidR="00504912" w:rsidRPr="00E14A06">
              <w:rPr>
                <w:rFonts w:ascii="Calibri" w:hAnsi="Calibri"/>
              </w:rPr>
              <w:t xml:space="preserve">ponsabilidad por Defectos es: </w:t>
            </w:r>
            <w:r w:rsidR="004576BD">
              <w:rPr>
                <w:rFonts w:ascii="Calibri" w:hAnsi="Calibri"/>
              </w:rPr>
              <w:t>30</w:t>
            </w:r>
            <w:r w:rsidR="00043137" w:rsidRPr="00E14A06">
              <w:rPr>
                <w:rFonts w:ascii="Calibri" w:hAnsi="Calibri"/>
              </w:rPr>
              <w:t xml:space="preserve"> (</w:t>
            </w:r>
            <w:r w:rsidR="004576BD">
              <w:rPr>
                <w:rFonts w:ascii="Calibri" w:hAnsi="Calibri"/>
              </w:rPr>
              <w:t>treinta</w:t>
            </w:r>
            <w:r w:rsidR="00043137" w:rsidRPr="00E14A06">
              <w:rPr>
                <w:rFonts w:ascii="Calibri" w:hAnsi="Calibri"/>
              </w:rPr>
              <w:t>)</w:t>
            </w:r>
            <w:r w:rsidRPr="00E14A06">
              <w:rPr>
                <w:rFonts w:ascii="Calibri" w:hAnsi="Calibri"/>
              </w:rPr>
              <w:t xml:space="preserve"> </w:t>
            </w:r>
            <w:r w:rsidR="00283A9E" w:rsidRPr="00E14A06">
              <w:rPr>
                <w:rFonts w:ascii="Calibri" w:hAnsi="Calibri"/>
              </w:rPr>
              <w:t xml:space="preserve">días calendarios </w:t>
            </w:r>
            <w:r w:rsidRPr="00E14A06">
              <w:rPr>
                <w:rFonts w:ascii="Calibri" w:hAnsi="Calibri"/>
                <w:i/>
                <w:iCs/>
                <w:spacing w:val="-3"/>
              </w:rPr>
              <w:t>contados  a partir de la firma del Certificado de Terminación de Obra (Acta Entrega Recepción Provisional)</w:t>
            </w:r>
            <w:r w:rsidR="008F24C6" w:rsidRPr="00E14A06">
              <w:rPr>
                <w:rFonts w:ascii="Calibri" w:hAnsi="Calibri"/>
                <w:i/>
                <w:iCs/>
                <w:spacing w:val="-3"/>
              </w:rPr>
              <w:t>.</w:t>
            </w:r>
          </w:p>
        </w:tc>
      </w:tr>
      <w:tr w:rsidR="00DD1F72" w:rsidRPr="00E14A06" w14:paraId="51591025" w14:textId="77777777" w:rsidTr="00354CE9">
        <w:trPr>
          <w:cantSplit/>
        </w:trPr>
        <w:tc>
          <w:tcPr>
            <w:tcW w:w="0" w:type="auto"/>
          </w:tcPr>
          <w:p w14:paraId="314C49D9" w14:textId="77777777" w:rsidR="00DD1F72" w:rsidRPr="00E14A06" w:rsidRDefault="00DD1F72" w:rsidP="009160EC">
            <w:pPr>
              <w:spacing w:after="120"/>
              <w:rPr>
                <w:rFonts w:ascii="Calibri" w:hAnsi="Calibri"/>
                <w:b/>
                <w:bCs/>
              </w:rPr>
            </w:pPr>
            <w:r w:rsidRPr="00E14A06">
              <w:rPr>
                <w:rFonts w:ascii="Calibri" w:hAnsi="Calibri"/>
                <w:b/>
                <w:bCs/>
              </w:rPr>
              <w:lastRenderedPageBreak/>
              <w:t xml:space="preserve">CGC </w:t>
            </w:r>
          </w:p>
          <w:p w14:paraId="56B9E060" w14:textId="77777777" w:rsidR="00DD1F72" w:rsidRPr="00E14A06" w:rsidRDefault="00DD1F72" w:rsidP="00ED7FCE">
            <w:pPr>
              <w:spacing w:after="120"/>
              <w:rPr>
                <w:rFonts w:ascii="Calibri" w:hAnsi="Calibri"/>
                <w:b/>
                <w:bCs/>
              </w:rPr>
            </w:pPr>
            <w:r w:rsidRPr="00E14A06">
              <w:rPr>
                <w:rFonts w:ascii="Calibri" w:hAnsi="Calibri"/>
                <w:b/>
                <w:bCs/>
              </w:rPr>
              <w:t>42</w:t>
            </w:r>
          </w:p>
        </w:tc>
        <w:tc>
          <w:tcPr>
            <w:tcW w:w="0" w:type="auto"/>
          </w:tcPr>
          <w:p w14:paraId="33E194D9" w14:textId="77777777" w:rsidR="00DD1F72" w:rsidRPr="00E14A06" w:rsidRDefault="00DD1F72" w:rsidP="00ED7FCE">
            <w:pPr>
              <w:widowControl w:val="0"/>
              <w:tabs>
                <w:tab w:val="left" w:pos="518"/>
              </w:tabs>
              <w:autoSpaceDE w:val="0"/>
              <w:autoSpaceDN w:val="0"/>
              <w:adjustRightInd w:val="0"/>
              <w:spacing w:after="120"/>
              <w:ind w:right="43"/>
              <w:rPr>
                <w:rFonts w:ascii="Calibri" w:hAnsi="Calibri" w:cs="Calibri"/>
                <w:i/>
                <w:lang w:val="es-EC" w:eastAsia="ja-JP"/>
              </w:rPr>
            </w:pPr>
            <w:r w:rsidRPr="00E14A06">
              <w:rPr>
                <w:rFonts w:ascii="Calibri" w:hAnsi="Calibri" w:cs="Calibri"/>
                <w:i/>
                <w:lang w:val="es-EC" w:eastAsia="ja-JP"/>
              </w:rPr>
              <w:t>Se reemplaza la</w:t>
            </w:r>
            <w:r w:rsidR="00F53C41" w:rsidRPr="00E14A06">
              <w:rPr>
                <w:rFonts w:ascii="Calibri" w:hAnsi="Calibri" w:cs="Calibri"/>
                <w:i/>
                <w:lang w:val="es-EC" w:eastAsia="ja-JP"/>
              </w:rPr>
              <w:t xml:space="preserve"> CCG 42 </w:t>
            </w:r>
            <w:r w:rsidRPr="00E14A06">
              <w:rPr>
                <w:rFonts w:ascii="Calibri" w:hAnsi="Calibri" w:cs="Calibri"/>
                <w:i/>
                <w:lang w:val="es-EC" w:eastAsia="ja-JP"/>
              </w:rPr>
              <w:t xml:space="preserve"> por la siguiente:</w:t>
            </w:r>
          </w:p>
          <w:p w14:paraId="701817BB" w14:textId="77777777" w:rsidR="00DD1F72" w:rsidRPr="00E14A06" w:rsidRDefault="00DD1F72"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E14A06">
              <w:rPr>
                <w:rFonts w:ascii="Calibri" w:hAnsi="Calibri" w:cs="Calibri"/>
                <w:lang w:val="es-EC" w:eastAsia="ja-JP"/>
              </w:rPr>
              <w:t>Todos los pagos que se hagan al Contratista por cuenta de este contrato, se efectuarán con sujeción al precio del contrato de acuerdo al avance de la obra, a satisfacción del Contratante, previa la aprobación del Fiscalizador y del Administrador del Contrato.</w:t>
            </w:r>
          </w:p>
          <w:p w14:paraId="67534509" w14:textId="41EA6E2C" w:rsidR="00DD1F72" w:rsidRPr="00E14A06" w:rsidRDefault="00DD1F72" w:rsidP="00100A3A">
            <w:pPr>
              <w:widowControl w:val="0"/>
              <w:numPr>
                <w:ilvl w:val="0"/>
                <w:numId w:val="29"/>
              </w:numPr>
              <w:tabs>
                <w:tab w:val="left" w:pos="518"/>
              </w:tabs>
              <w:autoSpaceDE w:val="0"/>
              <w:autoSpaceDN w:val="0"/>
              <w:adjustRightInd w:val="0"/>
              <w:spacing w:after="120"/>
              <w:ind w:left="0" w:right="43" w:firstLine="0"/>
              <w:jc w:val="both"/>
              <w:rPr>
                <w:rFonts w:ascii="Calibri" w:hAnsi="Calibri" w:cs="Calibri"/>
                <w:lang w:val="es-EC" w:eastAsia="ja-JP"/>
              </w:rPr>
            </w:pPr>
            <w:r w:rsidRPr="00E14A06">
              <w:rPr>
                <w:rFonts w:ascii="Calibri" w:hAnsi="Calibri" w:cs="Calibri"/>
                <w:lang w:val="es-EC" w:eastAsia="ja-JP"/>
              </w:rPr>
              <w:t>El Contratante, entregará a la Contratista, en el término máximo de treinta (30) días, contados desde la fecha de perfeccionamiento del contrato en calidad de anticipo, el 50</w:t>
            </w:r>
            <w:r w:rsidR="00D0353F" w:rsidRPr="00E14A06">
              <w:rPr>
                <w:rFonts w:ascii="Calibri" w:hAnsi="Calibri" w:cs="Calibri"/>
                <w:lang w:val="es-EC" w:eastAsia="ja-JP"/>
              </w:rPr>
              <w:t>%</w:t>
            </w:r>
            <w:r w:rsidRPr="00E14A06">
              <w:rPr>
                <w:rFonts w:ascii="Calibri" w:hAnsi="Calibri" w:cs="Calibri"/>
                <w:lang w:val="es-EC" w:eastAsia="ja-JP"/>
              </w:rPr>
              <w:t xml:space="preserve"> (C</w:t>
            </w:r>
            <w:r w:rsidR="00D0353F" w:rsidRPr="00E14A06">
              <w:rPr>
                <w:rFonts w:ascii="Calibri" w:hAnsi="Calibri" w:cs="Calibri"/>
                <w:lang w:val="es-EC" w:eastAsia="ja-JP"/>
              </w:rPr>
              <w:t>incuenta por ciento</w:t>
            </w:r>
            <w:r w:rsidRPr="00E14A06">
              <w:rPr>
                <w:rFonts w:ascii="Calibri" w:hAnsi="Calibri" w:cs="Calibri"/>
                <w:lang w:val="es-EC" w:eastAsia="ja-JP"/>
              </w:rPr>
              <w:t>) del valor total del contrato, contra la presentación de la garantía por anticipo</w:t>
            </w:r>
            <w:r w:rsidR="00D0353F" w:rsidRPr="00E14A06">
              <w:rPr>
                <w:rFonts w:ascii="Calibri" w:hAnsi="Calibri" w:cs="Calibri"/>
                <w:lang w:val="es-EC" w:eastAsia="ja-JP"/>
              </w:rPr>
              <w:t xml:space="preserve">, conforme lo establecido en las </w:t>
            </w:r>
            <w:r w:rsidR="00F642E0" w:rsidRPr="00E14A06">
              <w:rPr>
                <w:rFonts w:ascii="Calibri" w:hAnsi="Calibri"/>
                <w:b/>
                <w:bCs/>
              </w:rPr>
              <w:t>IAO 36.1.</w:t>
            </w:r>
          </w:p>
          <w:p w14:paraId="008C5DE3" w14:textId="497A6E7E" w:rsidR="00DD1F72" w:rsidRPr="00E14A06" w:rsidRDefault="00DD1F72" w:rsidP="00100A3A">
            <w:pPr>
              <w:widowControl w:val="0"/>
              <w:numPr>
                <w:ilvl w:val="0"/>
                <w:numId w:val="29"/>
              </w:numPr>
              <w:tabs>
                <w:tab w:val="left" w:pos="518"/>
              </w:tabs>
              <w:autoSpaceDE w:val="0"/>
              <w:autoSpaceDN w:val="0"/>
              <w:adjustRightInd w:val="0"/>
              <w:spacing w:after="120"/>
              <w:ind w:left="0" w:right="43" w:firstLine="0"/>
              <w:jc w:val="both"/>
              <w:rPr>
                <w:rFonts w:ascii="Calibri" w:hAnsi="Calibri" w:cs="Calibri"/>
                <w:lang w:val="es-EC" w:eastAsia="ja-JP"/>
              </w:rPr>
            </w:pPr>
            <w:r w:rsidRPr="00E14A06">
              <w:rPr>
                <w:rFonts w:ascii="Calibri" w:hAnsi="Calibri" w:cs="Calibri"/>
                <w:lang w:val="es-EC" w:eastAsia="ja-JP"/>
              </w:rPr>
              <w:t xml:space="preserve">El valor restante del Contrato, se cancelará mediante pago contra presentación de cada Certificado de Pago Provisional (o Planilla), debidamente aprobadas por el Fiscalizador y la Administración del Contrato. De cada Certificado de Pago (o Planilla) se descontará la amortización del anticipo y cualquier otro cargo, </w:t>
            </w:r>
            <w:r w:rsidR="00854323" w:rsidRPr="00E14A06">
              <w:rPr>
                <w:rFonts w:ascii="Calibri" w:hAnsi="Calibri" w:cs="Calibri"/>
                <w:lang w:val="es-EC" w:eastAsia="ja-JP"/>
              </w:rPr>
              <w:t xml:space="preserve">legal o contractualmente </w:t>
            </w:r>
            <w:r w:rsidRPr="00E14A06">
              <w:rPr>
                <w:rFonts w:ascii="Calibri" w:hAnsi="Calibri" w:cs="Calibri"/>
                <w:lang w:val="es-EC" w:eastAsia="ja-JP"/>
              </w:rPr>
              <w:t>establecido, a la Contratista.</w:t>
            </w:r>
          </w:p>
          <w:p w14:paraId="23FA8B5C" w14:textId="77777777" w:rsidR="00DD1F72" w:rsidRPr="00E14A06" w:rsidRDefault="00DD1F72" w:rsidP="00ED7FCE">
            <w:pPr>
              <w:widowControl w:val="0"/>
              <w:tabs>
                <w:tab w:val="left" w:pos="518"/>
              </w:tabs>
              <w:autoSpaceDE w:val="0"/>
              <w:autoSpaceDN w:val="0"/>
              <w:adjustRightInd w:val="0"/>
              <w:spacing w:after="120"/>
              <w:ind w:right="43"/>
              <w:rPr>
                <w:rFonts w:ascii="Calibri" w:hAnsi="Calibri" w:cs="Calibri"/>
                <w:lang w:val="es-EC" w:eastAsia="ja-JP"/>
              </w:rPr>
            </w:pPr>
            <w:r w:rsidRPr="00E14A06">
              <w:rPr>
                <w:rFonts w:ascii="Calibri" w:hAnsi="Calibri" w:cs="Calibri"/>
                <w:lang w:val="es-EC" w:eastAsia="ja-JP"/>
              </w:rPr>
              <w:t>Los pagos se liberarán</w:t>
            </w:r>
            <w:r w:rsidR="003B4873" w:rsidRPr="00E14A06">
              <w:rPr>
                <w:rFonts w:ascii="Calibri" w:hAnsi="Calibri" w:cs="Calibri"/>
                <w:lang w:val="es-EC" w:eastAsia="ja-JP"/>
              </w:rPr>
              <w:t>:</w:t>
            </w:r>
          </w:p>
          <w:p w14:paraId="794E8D72" w14:textId="29BA864A" w:rsidR="00C41D46" w:rsidRPr="00C0611F" w:rsidRDefault="00C41D46" w:rsidP="00C41D46">
            <w:pPr>
              <w:widowControl w:val="0"/>
              <w:tabs>
                <w:tab w:val="left" w:pos="518"/>
              </w:tabs>
              <w:autoSpaceDE w:val="0"/>
              <w:autoSpaceDN w:val="0"/>
              <w:adjustRightInd w:val="0"/>
              <w:spacing w:after="120"/>
              <w:ind w:right="43"/>
              <w:rPr>
                <w:rFonts w:ascii="Calibri" w:hAnsi="Calibri" w:cs="Calibri"/>
                <w:lang w:val="es-EC" w:eastAsia="ja-JP"/>
              </w:rPr>
            </w:pPr>
            <w:r w:rsidRPr="00C0611F">
              <w:rPr>
                <w:rFonts w:ascii="Calibri" w:hAnsi="Calibri" w:cs="Calibri"/>
                <w:lang w:val="es-EC" w:eastAsia="ja-JP"/>
              </w:rPr>
              <w:t>40%</w:t>
            </w:r>
            <w:r w:rsidRPr="00C0611F">
              <w:rPr>
                <w:rFonts w:ascii="Calibri" w:hAnsi="Calibri" w:cs="Calibri"/>
                <w:lang w:val="es-EC" w:eastAsia="ja-JP"/>
              </w:rPr>
              <w:tab/>
              <w:t>Planilla 1:(65%) Conductores para medio y bajo voltaje: tendidos y tensados</w:t>
            </w:r>
            <w:r w:rsidR="00B12F0A" w:rsidRPr="00C0611F">
              <w:rPr>
                <w:rFonts w:ascii="Calibri" w:hAnsi="Calibri" w:cs="Calibri"/>
                <w:lang w:val="es-EC" w:eastAsia="ja-JP"/>
              </w:rPr>
              <w:t xml:space="preserve"> o su equivalente por tratarse de obra de remodelación</w:t>
            </w:r>
          </w:p>
          <w:p w14:paraId="5595518A" w14:textId="26773D23" w:rsidR="00C41D46" w:rsidRPr="00C0611F" w:rsidRDefault="00C41D46" w:rsidP="00C41D46">
            <w:pPr>
              <w:widowControl w:val="0"/>
              <w:tabs>
                <w:tab w:val="left" w:pos="518"/>
              </w:tabs>
              <w:autoSpaceDE w:val="0"/>
              <w:autoSpaceDN w:val="0"/>
              <w:adjustRightInd w:val="0"/>
              <w:spacing w:after="120"/>
              <w:ind w:right="43"/>
              <w:rPr>
                <w:rFonts w:ascii="Calibri" w:hAnsi="Calibri" w:cs="Calibri"/>
                <w:lang w:val="es-EC" w:eastAsia="ja-JP"/>
              </w:rPr>
            </w:pPr>
            <w:r w:rsidRPr="00C0611F">
              <w:rPr>
                <w:rFonts w:ascii="Calibri" w:hAnsi="Calibri" w:cs="Calibri"/>
                <w:lang w:val="es-EC" w:eastAsia="ja-JP"/>
              </w:rPr>
              <w:t>40%</w:t>
            </w:r>
            <w:r w:rsidRPr="00C0611F">
              <w:rPr>
                <w:rFonts w:ascii="Calibri" w:hAnsi="Calibri" w:cs="Calibri"/>
                <w:lang w:val="es-EC" w:eastAsia="ja-JP"/>
              </w:rPr>
              <w:tab/>
              <w:t>Planilla 2:(90%) Registro c</w:t>
            </w:r>
            <w:r w:rsidR="00D53952" w:rsidRPr="00C0611F">
              <w:rPr>
                <w:rFonts w:ascii="Calibri" w:hAnsi="Calibri" w:cs="Calibri"/>
                <w:lang w:val="es-EC" w:eastAsia="ja-JP"/>
              </w:rPr>
              <w:t>liente en sistema comercial</w:t>
            </w:r>
          </w:p>
          <w:p w14:paraId="30E48906" w14:textId="328E192E" w:rsidR="00DD1F72" w:rsidRPr="00E14A06" w:rsidRDefault="00C41D46" w:rsidP="00ED7FCE">
            <w:pPr>
              <w:widowControl w:val="0"/>
              <w:tabs>
                <w:tab w:val="left" w:pos="518"/>
              </w:tabs>
              <w:autoSpaceDE w:val="0"/>
              <w:autoSpaceDN w:val="0"/>
              <w:adjustRightInd w:val="0"/>
              <w:spacing w:after="120"/>
              <w:ind w:right="43"/>
              <w:rPr>
                <w:rFonts w:ascii="Calibri" w:hAnsi="Calibri" w:cs="Calibri"/>
                <w:lang w:val="es-EC" w:eastAsia="ja-JP"/>
              </w:rPr>
            </w:pPr>
            <w:r w:rsidRPr="00C0611F">
              <w:rPr>
                <w:rFonts w:ascii="Calibri" w:hAnsi="Calibri" w:cs="Calibri"/>
                <w:lang w:val="es-EC" w:eastAsia="ja-JP"/>
              </w:rPr>
              <w:t>20%</w:t>
            </w:r>
            <w:r w:rsidRPr="00C0611F">
              <w:rPr>
                <w:rFonts w:ascii="Calibri" w:hAnsi="Calibri" w:cs="Calibri"/>
                <w:lang w:val="es-EC" w:eastAsia="ja-JP"/>
              </w:rPr>
              <w:tab/>
              <w:t xml:space="preserve">Planilla 3:(100%) </w:t>
            </w:r>
            <w:r w:rsidR="00D53952" w:rsidRPr="00C0611F">
              <w:rPr>
                <w:rFonts w:ascii="Calibri" w:hAnsi="Calibri" w:cs="Calibri"/>
                <w:lang w:val="es-EC" w:eastAsia="ja-JP"/>
              </w:rPr>
              <w:t xml:space="preserve">Actualización gis y sistema SDI recibido a conformidad por parte de la EEQ, </w:t>
            </w:r>
            <w:r w:rsidRPr="00C0611F">
              <w:rPr>
                <w:rFonts w:ascii="Calibri" w:hAnsi="Calibri" w:cs="Calibri"/>
                <w:lang w:val="es-EC" w:eastAsia="ja-JP"/>
              </w:rPr>
              <w:t>acta provisional contratista - Empresa</w:t>
            </w:r>
          </w:p>
          <w:p w14:paraId="4A69864B" w14:textId="77777777" w:rsidR="00DD1F72" w:rsidRPr="00E14A06" w:rsidRDefault="00DD1F72" w:rsidP="00100A3A">
            <w:pPr>
              <w:widowControl w:val="0"/>
              <w:numPr>
                <w:ilvl w:val="0"/>
                <w:numId w:val="29"/>
              </w:numPr>
              <w:tabs>
                <w:tab w:val="left" w:pos="518"/>
              </w:tabs>
              <w:autoSpaceDE w:val="0"/>
              <w:autoSpaceDN w:val="0"/>
              <w:adjustRightInd w:val="0"/>
              <w:spacing w:after="120"/>
              <w:ind w:left="0" w:right="43" w:firstLine="0"/>
              <w:jc w:val="both"/>
              <w:rPr>
                <w:rFonts w:ascii="Calibri" w:hAnsi="Calibri" w:cs="Calibri"/>
                <w:lang w:val="es-EC" w:eastAsia="ja-JP"/>
              </w:rPr>
            </w:pPr>
            <w:r w:rsidRPr="00E14A06">
              <w:rPr>
                <w:rFonts w:ascii="Calibri" w:hAnsi="Calibri" w:cs="Calibri"/>
                <w:lang w:val="es-EC" w:eastAsia="ja-JP"/>
              </w:rPr>
              <w:t>el monto de cada Certificado de Pago Provisional (o Planilla) presentado en correcta forma y plazo oportuno, que no esté en disputa, se pagará dentro de los treinta (30) días posteriores al momento de la aprobación a la que se refiere en numeral precedente; y</w:t>
            </w:r>
          </w:p>
          <w:p w14:paraId="4D51C04A" w14:textId="3DF9DEC7" w:rsidR="00DD1F72" w:rsidRPr="00E14A06" w:rsidRDefault="00DD1F72" w:rsidP="00100A3A">
            <w:pPr>
              <w:widowControl w:val="0"/>
              <w:numPr>
                <w:ilvl w:val="0"/>
                <w:numId w:val="29"/>
              </w:numPr>
              <w:tabs>
                <w:tab w:val="left" w:pos="518"/>
              </w:tabs>
              <w:autoSpaceDE w:val="0"/>
              <w:autoSpaceDN w:val="0"/>
              <w:adjustRightInd w:val="0"/>
              <w:spacing w:after="120"/>
              <w:ind w:left="0" w:right="43" w:firstLine="0"/>
              <w:jc w:val="both"/>
              <w:rPr>
                <w:rFonts w:ascii="Calibri" w:hAnsi="Calibri" w:cs="Calibri"/>
                <w:lang w:val="es-EC" w:eastAsia="ja-JP"/>
              </w:rPr>
            </w:pPr>
            <w:r w:rsidRPr="00E14A06">
              <w:rPr>
                <w:rFonts w:ascii="Calibri" w:hAnsi="Calibri" w:cs="Calibri"/>
                <w:lang w:val="es-EC" w:eastAsia="ja-JP"/>
              </w:rPr>
              <w:t>el monto del Certificado de Pago Final (Planilla Final), presentado en correcta forma y plazo oportuno, que no esté en disputa, se pagará dentro de los ,</w:t>
            </w:r>
            <w:r w:rsidR="00C91A19" w:rsidRPr="00E14A06">
              <w:rPr>
                <w:rFonts w:ascii="Calibri" w:hAnsi="Calibri" w:cs="Calibri"/>
                <w:lang w:val="es-EC" w:eastAsia="ja-JP"/>
              </w:rPr>
              <w:t>10</w:t>
            </w:r>
            <w:r w:rsidRPr="00E14A06">
              <w:rPr>
                <w:rFonts w:ascii="Calibri" w:hAnsi="Calibri" w:cs="Calibri"/>
                <w:lang w:val="es-EC" w:eastAsia="ja-JP"/>
              </w:rPr>
              <w:t xml:space="preserve"> días posteriores al momento de la aprobación del Certificado de Pago Final (Planilla Final), por parte del Ingeniero o Fiscalizador y la Administración del Contrato. </w:t>
            </w:r>
          </w:p>
          <w:p w14:paraId="544AB6F1" w14:textId="77777777" w:rsidR="0093517A" w:rsidRPr="00E14A06" w:rsidRDefault="00DD1F72" w:rsidP="00ED7FCE">
            <w:pPr>
              <w:widowControl w:val="0"/>
              <w:tabs>
                <w:tab w:val="left" w:pos="518"/>
              </w:tabs>
              <w:autoSpaceDE w:val="0"/>
              <w:autoSpaceDN w:val="0"/>
              <w:adjustRightInd w:val="0"/>
              <w:spacing w:after="120"/>
              <w:ind w:right="43"/>
              <w:rPr>
                <w:rFonts w:ascii="Calibri" w:hAnsi="Calibri"/>
              </w:rPr>
            </w:pPr>
            <w:r w:rsidRPr="00E14A06">
              <w:rPr>
                <w:rFonts w:ascii="Calibri" w:hAnsi="Calibri" w:cs="Calibri"/>
                <w:lang w:val="es-EC" w:eastAsia="ja-JP"/>
              </w:rPr>
              <w:t>Sin perjuicio de cualquier otro derecho del Contratante bajo el Contrato o las Leyes, el Contratante tendrá el derecho de retener el pago de cualquier monto indicado en un Certificado de Pago, por una cantidad y en la medida que se considere necesaria para protegerse de pérdidas de responsabilidad del Contratista, bajo el Contrato. Para el efecto el Contratante deberá contar con los informes que sustenten dicha acción.</w:t>
            </w:r>
            <w:r w:rsidR="00354CE9" w:rsidRPr="00E14A06" w:rsidDel="00354CE9">
              <w:rPr>
                <w:rFonts w:ascii="Calibri" w:hAnsi="Calibri" w:cs="Calibri"/>
                <w:lang w:val="es-EC" w:eastAsia="ja-JP"/>
              </w:rPr>
              <w:t xml:space="preserve"> </w:t>
            </w:r>
          </w:p>
        </w:tc>
      </w:tr>
      <w:tr w:rsidR="00954AC2" w:rsidRPr="00E14A06" w14:paraId="57E90C6B" w14:textId="77777777" w:rsidTr="00100A3A">
        <w:trPr>
          <w:cantSplit/>
          <w:trHeight w:val="11756"/>
        </w:trPr>
        <w:tc>
          <w:tcPr>
            <w:tcW w:w="0" w:type="auto"/>
          </w:tcPr>
          <w:p w14:paraId="60CD380D" w14:textId="77777777" w:rsidR="00954AC2" w:rsidRPr="00E14A06" w:rsidRDefault="00954AC2" w:rsidP="009160EC">
            <w:pPr>
              <w:spacing w:after="120"/>
              <w:rPr>
                <w:rFonts w:ascii="Calibri" w:hAnsi="Calibri"/>
                <w:b/>
                <w:bCs/>
              </w:rPr>
            </w:pPr>
          </w:p>
        </w:tc>
        <w:tc>
          <w:tcPr>
            <w:tcW w:w="0" w:type="auto"/>
          </w:tcPr>
          <w:p w14:paraId="3BEC380B" w14:textId="77777777" w:rsidR="00354CE9" w:rsidRPr="00E14A06" w:rsidRDefault="00354CE9"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E14A06">
              <w:rPr>
                <w:rFonts w:ascii="Calibri" w:hAnsi="Calibri" w:cs="Calibri"/>
                <w:b/>
                <w:i/>
                <w:lang w:val="es-EC" w:eastAsia="ja-JP"/>
              </w:rPr>
              <w:t>1. Pagos indebidos:</w:t>
            </w:r>
            <w:r w:rsidRPr="00E14A06">
              <w:rPr>
                <w:rFonts w:ascii="Calibri" w:hAnsi="Calibri" w:cs="Calibri"/>
                <w:lang w:val="es-EC" w:eastAsia="ja-JP"/>
              </w:rPr>
              <w:t xml:space="preserve"> </w:t>
            </w:r>
          </w:p>
          <w:p w14:paraId="702ED85B" w14:textId="77777777" w:rsidR="00354CE9" w:rsidRPr="00E14A06" w:rsidRDefault="00354CE9"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E14A06">
              <w:rPr>
                <w:rFonts w:ascii="Calibri" w:hAnsi="Calibri" w:cs="Calibri"/>
                <w:lang w:val="es-EC" w:eastAsia="ja-JP"/>
              </w:rPr>
              <w:t>El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el Contratante reconociéndose el interés calculado de acuerdo a la tasa máxima del interés convencional, establecido por el Banco Central del Ecuador.</w:t>
            </w:r>
          </w:p>
          <w:p w14:paraId="502F1D82" w14:textId="77777777" w:rsidR="00354CE9" w:rsidRPr="00E14A06" w:rsidRDefault="00354CE9" w:rsidP="00ED7FCE">
            <w:pPr>
              <w:autoSpaceDE w:val="0"/>
              <w:autoSpaceDN w:val="0"/>
              <w:spacing w:after="120"/>
              <w:ind w:right="43"/>
              <w:jc w:val="both"/>
              <w:rPr>
                <w:rFonts w:ascii="Calibri" w:hAnsi="Calibri" w:cs="Calibri"/>
                <w:b/>
                <w:i/>
                <w:lang w:val="es-EC" w:eastAsia="ja-JP"/>
              </w:rPr>
            </w:pPr>
            <w:r w:rsidRPr="00E14A06">
              <w:rPr>
                <w:rFonts w:ascii="Calibri" w:hAnsi="Calibri" w:cs="Calibri"/>
                <w:b/>
                <w:i/>
                <w:lang w:val="es-EC" w:eastAsia="ja-JP"/>
              </w:rPr>
              <w:t>2. Tramitación de los Certificados de Pago (Planillas):</w:t>
            </w:r>
          </w:p>
          <w:p w14:paraId="3A8BE735" w14:textId="77777777" w:rsidR="00354CE9" w:rsidRPr="00E14A06" w:rsidRDefault="00354CE9" w:rsidP="00ED7FCE">
            <w:pPr>
              <w:autoSpaceDE w:val="0"/>
              <w:autoSpaceDN w:val="0"/>
              <w:spacing w:after="120"/>
              <w:ind w:right="43"/>
              <w:jc w:val="both"/>
              <w:rPr>
                <w:rFonts w:ascii="Calibri" w:hAnsi="Calibri" w:cs="Calibri"/>
                <w:lang w:val="es-EC" w:eastAsia="ja-JP"/>
              </w:rPr>
            </w:pPr>
            <w:r w:rsidRPr="00E14A06">
              <w:rPr>
                <w:rFonts w:ascii="Calibri" w:hAnsi="Calibri" w:cs="Calibri"/>
                <w:lang w:val="es-EC" w:eastAsia="ja-JP"/>
              </w:rPr>
              <w:t xml:space="preserve">Entregado el Certificado de Pago (Planilla) por la Contratista, máximo durante los primeros cinco (5) días de </w:t>
            </w:r>
            <w:r w:rsidR="0016349F" w:rsidRPr="00E14A06">
              <w:rPr>
                <w:rFonts w:ascii="Calibri" w:hAnsi="Calibri" w:cs="Calibri"/>
                <w:lang w:val="es-EC" w:eastAsia="ja-JP"/>
              </w:rPr>
              <w:t>realizada la medición de grado de</w:t>
            </w:r>
            <w:r w:rsidR="00D0353F" w:rsidRPr="00E14A06">
              <w:rPr>
                <w:rFonts w:ascii="Calibri" w:hAnsi="Calibri" w:cs="Calibri"/>
                <w:lang w:val="es-EC" w:eastAsia="ja-JP"/>
              </w:rPr>
              <w:t>l</w:t>
            </w:r>
            <w:r w:rsidR="0016349F" w:rsidRPr="00E14A06">
              <w:rPr>
                <w:rFonts w:ascii="Calibri" w:hAnsi="Calibri" w:cs="Calibri"/>
                <w:lang w:val="es-EC" w:eastAsia="ja-JP"/>
              </w:rPr>
              <w:t xml:space="preserve"> avance </w:t>
            </w:r>
            <w:r w:rsidRPr="00E14A06">
              <w:rPr>
                <w:rFonts w:ascii="Calibri" w:hAnsi="Calibri" w:cs="Calibri"/>
                <w:lang w:val="es-EC" w:eastAsia="ja-JP"/>
              </w:rPr>
              <w:t xml:space="preserve"> el Fiscalizador, en el plazo de diez (10) días calendario, la aprobará o formulará observaciones de cumplimiento obligatorio para la Contratista y de ser el caso continuará en forma inmediata el trámite y se procederá al pago conforme lo establecido en el literal c) de esta subclausula. Si el  Fiscalizador no aprueba o no expresa las razones fundadas de su objeción, transcurrido el plazo establecido, se entenderá que el Certificados de Pago (o Planilla) está aprobada por el Fiscalizador y se elevará inmediatamente al Administrador del Contrato para su aprobación y posterior pago.</w:t>
            </w:r>
          </w:p>
          <w:p w14:paraId="2431B412" w14:textId="77777777" w:rsidR="00354CE9" w:rsidRPr="00E14A06" w:rsidRDefault="00354CE9" w:rsidP="00ED7FCE">
            <w:pPr>
              <w:autoSpaceDE w:val="0"/>
              <w:autoSpaceDN w:val="0"/>
              <w:spacing w:after="120"/>
              <w:ind w:right="43"/>
              <w:jc w:val="both"/>
              <w:rPr>
                <w:rFonts w:ascii="Calibri" w:hAnsi="Calibri" w:cs="Calibri"/>
                <w:lang w:val="es-EC" w:eastAsia="ja-JP"/>
              </w:rPr>
            </w:pPr>
            <w:r w:rsidRPr="00E14A06">
              <w:rPr>
                <w:rFonts w:ascii="Calibri" w:hAnsi="Calibri" w:cs="Calibri"/>
                <w:b/>
                <w:i/>
                <w:lang w:val="es-EC" w:eastAsia="ja-JP"/>
              </w:rPr>
              <w:t>3. Aceptación ficta por parte del Contratista:</w:t>
            </w:r>
            <w:r w:rsidRPr="00E14A06">
              <w:rPr>
                <w:rFonts w:ascii="Calibri" w:hAnsi="Calibri" w:cs="Calibri"/>
                <w:lang w:val="es-EC" w:eastAsia="ja-JP"/>
              </w:rPr>
              <w:t xml:space="preserve"> </w:t>
            </w:r>
          </w:p>
          <w:p w14:paraId="21D5EBE2" w14:textId="77777777" w:rsidR="00354CE9" w:rsidRPr="00E14A06" w:rsidRDefault="00354CE9" w:rsidP="00ED7FCE">
            <w:pPr>
              <w:autoSpaceDE w:val="0"/>
              <w:autoSpaceDN w:val="0"/>
              <w:spacing w:after="120"/>
              <w:ind w:right="43"/>
              <w:jc w:val="both"/>
              <w:rPr>
                <w:rFonts w:ascii="Calibri" w:hAnsi="Calibri" w:cs="Calibri"/>
                <w:lang w:val="es-EC" w:eastAsia="ja-JP"/>
              </w:rPr>
            </w:pPr>
            <w:r w:rsidRPr="00E14A06">
              <w:rPr>
                <w:rFonts w:ascii="Calibri" w:hAnsi="Calibri" w:cs="Calibri"/>
                <w:lang w:val="es-EC" w:eastAsia="ja-JP"/>
              </w:rPr>
              <w:t>Finalmente de darse el caso que, una vez formuladas las observaciones por parte del  Fiscalizador, la Contratista no presentare el Certificados de Pago (o Planilla) con los respectivos cambios o no expresara las razones fundadas de su objeción en el plazo de diez (10) días calendario, se entenderá que las observaciones fueron aceptadas y se tramitará el Certificados de Pago (o Planilla)  por parte del Fiscalizador, para obtener la autorización del Administrador del Contrato y con dicha autorización se procederá al pago.</w:t>
            </w:r>
          </w:p>
          <w:p w14:paraId="26C712AC" w14:textId="77777777" w:rsidR="00354CE9" w:rsidRPr="00E14A06" w:rsidRDefault="00354CE9" w:rsidP="00ED7FCE">
            <w:pPr>
              <w:autoSpaceDE w:val="0"/>
              <w:autoSpaceDN w:val="0"/>
              <w:spacing w:after="120"/>
              <w:ind w:right="43"/>
              <w:jc w:val="both"/>
              <w:rPr>
                <w:rFonts w:ascii="Calibri" w:hAnsi="Calibri" w:cs="Calibri"/>
                <w:i/>
                <w:lang w:val="es-EC" w:eastAsia="ja-JP"/>
              </w:rPr>
            </w:pPr>
            <w:r w:rsidRPr="00E14A06">
              <w:rPr>
                <w:rFonts w:ascii="Calibri" w:hAnsi="Calibri" w:cs="Calibri"/>
                <w:b/>
                <w:i/>
                <w:lang w:val="es-EC" w:eastAsia="ja-JP"/>
              </w:rPr>
              <w:t>4. Mediciones:</w:t>
            </w:r>
            <w:r w:rsidRPr="00E14A06">
              <w:rPr>
                <w:rFonts w:ascii="Calibri" w:hAnsi="Calibri" w:cs="Calibri"/>
                <w:i/>
                <w:lang w:val="es-EC" w:eastAsia="ja-JP"/>
              </w:rPr>
              <w:t xml:space="preserve"> </w:t>
            </w:r>
          </w:p>
          <w:p w14:paraId="3E241498" w14:textId="77777777" w:rsidR="00354CE9" w:rsidRPr="00E14A06" w:rsidRDefault="0016349F" w:rsidP="00ED7FCE">
            <w:pPr>
              <w:autoSpaceDE w:val="0"/>
              <w:autoSpaceDN w:val="0"/>
              <w:spacing w:after="120"/>
              <w:ind w:right="43"/>
              <w:jc w:val="both"/>
              <w:rPr>
                <w:rFonts w:ascii="Calibri" w:hAnsi="Calibri" w:cs="Calibri"/>
                <w:lang w:val="es-EC" w:eastAsia="ja-JP"/>
              </w:rPr>
            </w:pPr>
            <w:r w:rsidRPr="00E14A06">
              <w:rPr>
                <w:rFonts w:ascii="Calibri" w:hAnsi="Calibri" w:cs="Calibri"/>
                <w:lang w:val="es-EC" w:eastAsia="ja-JP"/>
              </w:rPr>
              <w:t>L</w:t>
            </w:r>
            <w:r w:rsidR="00354CE9" w:rsidRPr="00E14A06">
              <w:rPr>
                <w:rFonts w:ascii="Calibri" w:hAnsi="Calibri" w:cs="Calibri"/>
                <w:lang w:val="es-EC" w:eastAsia="ja-JP"/>
              </w:rPr>
              <w:t>a fiscalización y la Contratista, de forma conjunta, efectuarán las mediciones de las cantidades de obra ejecutadas durante los meses anteriores. Se emplearán las unidades de medida y precios unitarios establecidos en la Tabla de Cantidades y Precios para cada rubro señalado en el Formulario de Oferta.</w:t>
            </w:r>
            <w:r w:rsidRPr="00E14A06" w:rsidDel="0016349F">
              <w:rPr>
                <w:rFonts w:ascii="Calibri" w:hAnsi="Calibri" w:cs="Calibri"/>
                <w:lang w:val="es-EC" w:eastAsia="ja-JP"/>
              </w:rPr>
              <w:t xml:space="preserve"> </w:t>
            </w:r>
            <w:r w:rsidRPr="00E14A06">
              <w:rPr>
                <w:rFonts w:ascii="Calibri" w:hAnsi="Calibri" w:cs="Calibri"/>
                <w:lang w:val="es-EC" w:eastAsia="ja-JP"/>
              </w:rPr>
              <w:t>L</w:t>
            </w:r>
            <w:r w:rsidR="00354CE9" w:rsidRPr="00E14A06">
              <w:rPr>
                <w:rFonts w:ascii="Calibri" w:hAnsi="Calibri" w:cs="Calibri"/>
                <w:lang w:val="es-EC" w:eastAsia="ja-JP"/>
              </w:rPr>
              <w:t>as mediciones parciales de la obra realizada, no implican entrega por parte del Contratista ni recepción por parte del Contratante de la obra. La obra será recibida parcial o totalmente, siguiendo el procedimiento estipulado para tal efecto.</w:t>
            </w:r>
          </w:p>
          <w:p w14:paraId="0936E955" w14:textId="77777777" w:rsidR="00954AC2" w:rsidRPr="00E14A06" w:rsidRDefault="00354CE9" w:rsidP="00ED7FCE">
            <w:pPr>
              <w:spacing w:after="120"/>
              <w:jc w:val="both"/>
              <w:rPr>
                <w:rFonts w:ascii="Calibri" w:hAnsi="Calibri" w:cs="Calibri"/>
                <w:lang w:val="es-EC" w:eastAsia="ja-JP"/>
              </w:rPr>
            </w:pPr>
            <w:r w:rsidRPr="00E14A06">
              <w:rPr>
                <w:rFonts w:ascii="Calibri" w:hAnsi="Calibri" w:cs="Calibri"/>
                <w:lang w:val="es-EC" w:eastAsia="ja-JP"/>
              </w:rPr>
              <w:t>Las cantidades de obra no incluidas en una medición por discrepancia u omisión, serán incluidas cuando se haya dirimido la discrepancia o establecido la omisión.</w:t>
            </w:r>
          </w:p>
          <w:p w14:paraId="1AA21AC1" w14:textId="77777777" w:rsidR="0016349F" w:rsidRPr="00E14A06" w:rsidRDefault="0016349F" w:rsidP="00ED7FCE">
            <w:pPr>
              <w:spacing w:after="120"/>
              <w:jc w:val="both"/>
              <w:rPr>
                <w:rFonts w:ascii="Calibri" w:hAnsi="Calibri"/>
                <w:i/>
                <w:iCs/>
              </w:rPr>
            </w:pPr>
          </w:p>
        </w:tc>
      </w:tr>
      <w:tr w:rsidR="00354CE9" w:rsidRPr="00E14A06" w14:paraId="33EB4C57" w14:textId="77777777" w:rsidTr="0016349F">
        <w:trPr>
          <w:cantSplit/>
          <w:trHeight w:val="9062"/>
        </w:trPr>
        <w:tc>
          <w:tcPr>
            <w:tcW w:w="0" w:type="auto"/>
          </w:tcPr>
          <w:p w14:paraId="228E4874" w14:textId="77777777" w:rsidR="00354CE9" w:rsidRPr="00E14A06" w:rsidRDefault="00354CE9" w:rsidP="009160EC">
            <w:pPr>
              <w:spacing w:after="120"/>
              <w:rPr>
                <w:rFonts w:ascii="Calibri" w:hAnsi="Calibri"/>
                <w:b/>
                <w:bCs/>
              </w:rPr>
            </w:pPr>
          </w:p>
        </w:tc>
        <w:tc>
          <w:tcPr>
            <w:tcW w:w="0" w:type="auto"/>
          </w:tcPr>
          <w:p w14:paraId="477E4CFA" w14:textId="77777777" w:rsidR="00354CE9" w:rsidRPr="00E14A06" w:rsidRDefault="00354CE9" w:rsidP="00ED7FCE">
            <w:pPr>
              <w:autoSpaceDE w:val="0"/>
              <w:autoSpaceDN w:val="0"/>
              <w:spacing w:after="120"/>
              <w:ind w:right="43"/>
              <w:jc w:val="both"/>
              <w:rPr>
                <w:rFonts w:ascii="Calibri" w:hAnsi="Calibri" w:cs="Calibri"/>
                <w:lang w:val="es-EC" w:eastAsia="ja-JP"/>
              </w:rPr>
            </w:pPr>
            <w:r w:rsidRPr="00E14A06">
              <w:rPr>
                <w:rFonts w:ascii="Calibri" w:hAnsi="Calibri" w:cs="Calibri"/>
                <w:b/>
                <w:i/>
                <w:lang w:val="es-EC" w:eastAsia="ja-JP"/>
              </w:rPr>
              <w:t>5. Discrepancias:</w:t>
            </w:r>
            <w:r w:rsidRPr="00E14A06">
              <w:rPr>
                <w:rFonts w:ascii="Calibri" w:hAnsi="Calibri" w:cs="Calibri"/>
                <w:lang w:val="es-EC" w:eastAsia="ja-JP"/>
              </w:rPr>
              <w:t xml:space="preserve"> </w:t>
            </w:r>
          </w:p>
          <w:p w14:paraId="535BED8F" w14:textId="77777777" w:rsidR="00354CE9" w:rsidRPr="00E14A06" w:rsidRDefault="00354CE9" w:rsidP="00ED7FCE">
            <w:pPr>
              <w:autoSpaceDE w:val="0"/>
              <w:autoSpaceDN w:val="0"/>
              <w:spacing w:after="120"/>
              <w:ind w:right="43"/>
              <w:jc w:val="both"/>
              <w:rPr>
                <w:rFonts w:ascii="Calibri" w:hAnsi="Calibri" w:cs="Calibri"/>
                <w:lang w:val="es-EC" w:eastAsia="ja-JP"/>
              </w:rPr>
            </w:pPr>
            <w:r w:rsidRPr="00E14A06">
              <w:rPr>
                <w:rFonts w:ascii="Calibri" w:hAnsi="Calibri" w:cs="Calibri"/>
                <w:lang w:val="es-EC" w:eastAsia="ja-JP"/>
              </w:rPr>
              <w:t>Si existieren discrepancias entre los Certificados de Pago (o Planillas) presentadas por la Contratista y las cantidades de obra calculadas por la fiscalización, ésta notificará a la Contratista. Si no se receptare respuesta, dentro de los diez (10) días calendario, siguientes a la fecha de la notificación, se entenderá que la Contratista ha aceptado la liquidación hecha por la fiscalización y se continuará con el procedimiento de pago. Cuando se consiga un acuerdo sobre tales divergencias, se procederá como se indica en el numeral 2 de esta cláusula.</w:t>
            </w:r>
          </w:p>
          <w:p w14:paraId="08B55F85" w14:textId="77777777" w:rsidR="00354CE9" w:rsidRPr="00E14A06" w:rsidRDefault="00354CE9" w:rsidP="00ED7FCE">
            <w:pPr>
              <w:autoSpaceDE w:val="0"/>
              <w:autoSpaceDN w:val="0"/>
              <w:spacing w:after="120"/>
              <w:ind w:right="43"/>
              <w:jc w:val="both"/>
              <w:rPr>
                <w:rFonts w:ascii="Calibri" w:hAnsi="Calibri" w:cs="Calibri"/>
                <w:lang w:val="es-EC" w:eastAsia="ja-JP"/>
              </w:rPr>
            </w:pPr>
            <w:r w:rsidRPr="00E14A06">
              <w:rPr>
                <w:rFonts w:ascii="Calibri" w:hAnsi="Calibri" w:cs="Calibri"/>
                <w:b/>
                <w:lang w:val="es-EC" w:eastAsia="ja-JP"/>
              </w:rPr>
              <w:t xml:space="preserve">6. </w:t>
            </w:r>
            <w:r w:rsidRPr="00E14A06">
              <w:rPr>
                <w:rFonts w:ascii="Calibri" w:hAnsi="Calibri" w:cs="Calibri"/>
                <w:b/>
                <w:i/>
                <w:lang w:val="es-EC" w:eastAsia="ja-JP"/>
              </w:rPr>
              <w:t>Formalidades de la presentación:</w:t>
            </w:r>
            <w:r w:rsidRPr="00E14A06">
              <w:rPr>
                <w:rFonts w:ascii="Calibri" w:hAnsi="Calibri" w:cs="Calibri"/>
                <w:lang w:val="es-EC" w:eastAsia="ja-JP"/>
              </w:rPr>
              <w:t xml:space="preserve"> </w:t>
            </w:r>
          </w:p>
          <w:p w14:paraId="311E1941" w14:textId="77777777" w:rsidR="00354CE9" w:rsidRPr="00E14A06" w:rsidRDefault="00354CE9" w:rsidP="00ED7FCE">
            <w:pPr>
              <w:autoSpaceDE w:val="0"/>
              <w:autoSpaceDN w:val="0"/>
              <w:spacing w:after="120"/>
              <w:ind w:right="43"/>
              <w:jc w:val="both"/>
              <w:rPr>
                <w:rFonts w:ascii="Calibri" w:hAnsi="Calibri" w:cs="Calibri"/>
                <w:lang w:val="es-EC" w:eastAsia="ja-JP"/>
              </w:rPr>
            </w:pPr>
            <w:r w:rsidRPr="00E14A06">
              <w:rPr>
                <w:rFonts w:ascii="Calibri" w:hAnsi="Calibri" w:cs="Calibri"/>
                <w:lang w:val="es-EC" w:eastAsia="ja-JP"/>
              </w:rPr>
              <w:t>Los Certificados de Pago (o Planillas) deben ser presentadas con un cuadro informativo resumen, que indicará, para cada concepto de trabajo, el rubro, la descripción, unidad, la cantidad total y el valor total contratado, las cantidades y el valor ejecutado hasta el (periodo) anterior, y en el período en consideración, y la cantidad y el valor acumulado hasta la fecha, incluyendo el valor de los rubros subcontratados. Estos documentos serán requisito indispensable para tramitar la planilla correspondiente.</w:t>
            </w:r>
          </w:p>
          <w:p w14:paraId="6ABBA555" w14:textId="77777777" w:rsidR="00354CE9" w:rsidRPr="00E14A06" w:rsidRDefault="00354CE9" w:rsidP="009160EC">
            <w:pPr>
              <w:spacing w:after="120"/>
              <w:jc w:val="both"/>
              <w:rPr>
                <w:rFonts w:ascii="Calibri" w:hAnsi="Calibri" w:cs="Calibri"/>
                <w:lang w:val="es-EC" w:eastAsia="ja-JP"/>
              </w:rPr>
            </w:pPr>
            <w:r w:rsidRPr="00E14A06">
              <w:rPr>
                <w:rFonts w:ascii="Calibri" w:hAnsi="Calibri" w:cs="Calibri"/>
                <w:lang w:val="es-EC" w:eastAsia="ja-JP"/>
              </w:rPr>
              <w:t>Por cada rubro, el Contratista deberá indicar el origen de los bienes y servicios, los que deben cumplir con la previsión hecha en la oferta y en este Contrato. El Ingeniero o Fiscalizador deberá verificar esta información teniendo en cuenta las facturas entregadas por el Contratista y la planilla de aportes al Instituto Ecuatoriano de Seguridad Social (IESS) del personal de la obra previo a tramitar el pago de la planilla correspondiente.</w:t>
            </w:r>
          </w:p>
          <w:p w14:paraId="3BC29C19" w14:textId="14326863" w:rsidR="00354CE9" w:rsidRPr="00E14A06" w:rsidRDefault="00354CE9" w:rsidP="00ED7FCE">
            <w:pPr>
              <w:spacing w:after="120"/>
              <w:jc w:val="both"/>
              <w:rPr>
                <w:rFonts w:ascii="Calibri" w:hAnsi="Calibri" w:cs="Calibri"/>
                <w:b/>
                <w:i/>
                <w:lang w:val="es-EC" w:eastAsia="ja-JP"/>
              </w:rPr>
            </w:pPr>
            <w:r w:rsidRPr="00E14A06">
              <w:rPr>
                <w:rFonts w:ascii="Calibri" w:hAnsi="Calibri" w:cs="Calibri"/>
              </w:rPr>
              <w:t xml:space="preserve">Esta </w:t>
            </w:r>
            <w:r w:rsidR="00D0353F" w:rsidRPr="00E14A06">
              <w:rPr>
                <w:rFonts w:ascii="Calibri" w:hAnsi="Calibri" w:cs="Calibri"/>
              </w:rPr>
              <w:t>cláusula</w:t>
            </w:r>
            <w:r w:rsidR="0016349F" w:rsidRPr="00E14A06">
              <w:rPr>
                <w:rFonts w:ascii="Calibri" w:hAnsi="Calibri" w:cs="Calibri"/>
              </w:rPr>
              <w:t xml:space="preserve"> </w:t>
            </w:r>
            <w:r w:rsidRPr="00E14A06">
              <w:rPr>
                <w:rFonts w:ascii="Calibri" w:hAnsi="Calibri" w:cs="Calibri"/>
              </w:rPr>
              <w:t xml:space="preserve">complementa las </w:t>
            </w:r>
            <w:r w:rsidR="009000EA" w:rsidRPr="00E14A06">
              <w:rPr>
                <w:rFonts w:ascii="Calibri" w:hAnsi="Calibri" w:cs="Calibri"/>
              </w:rPr>
              <w:t>cláusulas</w:t>
            </w:r>
            <w:r w:rsidR="0016349F" w:rsidRPr="00E14A06">
              <w:rPr>
                <w:rFonts w:ascii="Calibri" w:hAnsi="Calibri" w:cs="Calibri"/>
              </w:rPr>
              <w:t xml:space="preserve">  </w:t>
            </w:r>
            <w:r w:rsidRPr="00E14A06">
              <w:rPr>
                <w:rFonts w:ascii="Calibri" w:hAnsi="Calibri" w:cs="Calibri"/>
              </w:rPr>
              <w:t xml:space="preserve">que regulan lo referente a pago y certificación, en caso de contradicción entre lo acordado por las partes en esta </w:t>
            </w:r>
            <w:r w:rsidR="00D0353F" w:rsidRPr="00E14A06">
              <w:rPr>
                <w:rFonts w:ascii="Calibri" w:hAnsi="Calibri" w:cs="Calibri"/>
              </w:rPr>
              <w:t>cláusula</w:t>
            </w:r>
            <w:r w:rsidR="0016349F" w:rsidRPr="00E14A06">
              <w:rPr>
                <w:rFonts w:ascii="Calibri" w:hAnsi="Calibri" w:cs="Calibri"/>
              </w:rPr>
              <w:t xml:space="preserve"> </w:t>
            </w:r>
            <w:r w:rsidRPr="00E14A06">
              <w:rPr>
                <w:rFonts w:ascii="Calibri" w:hAnsi="Calibri" w:cs="Calibri"/>
              </w:rPr>
              <w:t xml:space="preserve">y lo previsto en otra cláusula de este contrato, prevalecerá lo dispuesto en  esta </w:t>
            </w:r>
            <w:r w:rsidR="009000EA" w:rsidRPr="00E14A06">
              <w:rPr>
                <w:rFonts w:ascii="Calibri" w:hAnsi="Calibri" w:cs="Calibri"/>
              </w:rPr>
              <w:t>cláusula</w:t>
            </w:r>
            <w:r w:rsidRPr="00E14A06">
              <w:rPr>
                <w:rFonts w:ascii="Calibri" w:hAnsi="Calibri" w:cs="Calibri"/>
              </w:rPr>
              <w:t>.</w:t>
            </w:r>
            <w:r w:rsidRPr="00E14A06" w:rsidDel="00354CE9">
              <w:rPr>
                <w:rFonts w:ascii="Calibri" w:hAnsi="Calibri"/>
              </w:rPr>
              <w:t xml:space="preserve"> </w:t>
            </w:r>
          </w:p>
        </w:tc>
      </w:tr>
      <w:tr w:rsidR="00D84B87" w:rsidRPr="00E14A06" w14:paraId="78BED958" w14:textId="77777777" w:rsidTr="00CA3B70">
        <w:trPr>
          <w:cantSplit/>
        </w:trPr>
        <w:tc>
          <w:tcPr>
            <w:tcW w:w="0" w:type="auto"/>
          </w:tcPr>
          <w:p w14:paraId="32D6393B" w14:textId="77777777" w:rsidR="00D84B87" w:rsidRDefault="00D84B87" w:rsidP="00D84B87">
            <w:pPr>
              <w:spacing w:after="120"/>
              <w:jc w:val="center"/>
              <w:rPr>
                <w:rFonts w:ascii="Calibri" w:hAnsi="Calibri"/>
                <w:b/>
                <w:bCs/>
              </w:rPr>
            </w:pPr>
            <w:r w:rsidRPr="00E14A06">
              <w:rPr>
                <w:rFonts w:ascii="Calibri" w:hAnsi="Calibri"/>
                <w:b/>
                <w:bCs/>
              </w:rPr>
              <w:t>CGC</w:t>
            </w:r>
          </w:p>
          <w:p w14:paraId="73E8B035" w14:textId="5F5E6CB7" w:rsidR="00D84B87" w:rsidRPr="00E14A06" w:rsidRDefault="00D84B87" w:rsidP="00D84B87">
            <w:pPr>
              <w:spacing w:after="120"/>
              <w:jc w:val="center"/>
              <w:rPr>
                <w:rFonts w:ascii="Calibri" w:hAnsi="Calibri"/>
                <w:b/>
                <w:bCs/>
              </w:rPr>
            </w:pPr>
            <w:r>
              <w:rPr>
                <w:rFonts w:ascii="Calibri" w:hAnsi="Calibri"/>
                <w:b/>
                <w:bCs/>
              </w:rPr>
              <w:t>43</w:t>
            </w:r>
          </w:p>
        </w:tc>
        <w:tc>
          <w:tcPr>
            <w:tcW w:w="0" w:type="auto"/>
          </w:tcPr>
          <w:p w14:paraId="64DC769A" w14:textId="608322E8" w:rsidR="00D84B87" w:rsidRPr="00D84B87" w:rsidRDefault="00D84B87" w:rsidP="00D84B87">
            <w:pPr>
              <w:spacing w:after="120"/>
              <w:rPr>
                <w:rFonts w:ascii="Calibri" w:hAnsi="Calibri"/>
              </w:rPr>
            </w:pPr>
            <w:r w:rsidRPr="00D84B87">
              <w:rPr>
                <w:rFonts w:ascii="Calibri" w:hAnsi="Calibri"/>
              </w:rPr>
              <w:t>El valor del contrato es:</w:t>
            </w:r>
            <w:r>
              <w:rPr>
                <w:rFonts w:ascii="Calibri" w:hAnsi="Calibri"/>
              </w:rPr>
              <w:t xml:space="preserve">………………………………….más IVA </w:t>
            </w:r>
            <w:r w:rsidRPr="00D84B87">
              <w:rPr>
                <w:rFonts w:ascii="Calibri" w:hAnsi="Calibri"/>
              </w:rPr>
              <w:t xml:space="preserve"> </w:t>
            </w:r>
          </w:p>
        </w:tc>
      </w:tr>
      <w:tr w:rsidR="003F79AA" w:rsidRPr="00E14A06" w14:paraId="6FD5D0F9" w14:textId="77777777" w:rsidTr="00354CE9">
        <w:trPr>
          <w:cantSplit/>
        </w:trPr>
        <w:tc>
          <w:tcPr>
            <w:tcW w:w="0" w:type="auto"/>
            <w:gridSpan w:val="2"/>
          </w:tcPr>
          <w:p w14:paraId="4CA4F848" w14:textId="77777777" w:rsidR="003F79AA" w:rsidRPr="00E14A06" w:rsidRDefault="003F79AA" w:rsidP="009160EC">
            <w:pPr>
              <w:spacing w:after="120"/>
              <w:jc w:val="center"/>
              <w:rPr>
                <w:rFonts w:ascii="Calibri" w:hAnsi="Calibri"/>
              </w:rPr>
            </w:pPr>
            <w:r w:rsidRPr="00E14A06">
              <w:rPr>
                <w:rFonts w:ascii="Calibri" w:hAnsi="Calibri"/>
                <w:b/>
                <w:bCs/>
              </w:rPr>
              <w:t>D. Control de Costos</w:t>
            </w:r>
          </w:p>
        </w:tc>
      </w:tr>
      <w:tr w:rsidR="003F79AA" w:rsidRPr="00E14A06" w14:paraId="02E3982D" w14:textId="77777777" w:rsidTr="00354CE9">
        <w:trPr>
          <w:cantSplit/>
        </w:trPr>
        <w:tc>
          <w:tcPr>
            <w:tcW w:w="0" w:type="auto"/>
          </w:tcPr>
          <w:p w14:paraId="78BED318" w14:textId="77777777" w:rsidR="003F79AA" w:rsidRPr="00E14A06" w:rsidRDefault="003F79AA" w:rsidP="009160EC">
            <w:pPr>
              <w:spacing w:after="120"/>
              <w:rPr>
                <w:rFonts w:ascii="Calibri" w:hAnsi="Calibri"/>
                <w:b/>
                <w:bCs/>
              </w:rPr>
            </w:pPr>
            <w:r w:rsidRPr="00E14A06">
              <w:rPr>
                <w:rFonts w:ascii="Calibri" w:hAnsi="Calibri"/>
                <w:b/>
                <w:bCs/>
              </w:rPr>
              <w:t>CGC 46.1</w:t>
            </w:r>
          </w:p>
        </w:tc>
        <w:tc>
          <w:tcPr>
            <w:tcW w:w="0" w:type="auto"/>
          </w:tcPr>
          <w:p w14:paraId="4BB53CA0" w14:textId="77777777" w:rsidR="003F79AA" w:rsidRPr="00E14A06" w:rsidRDefault="003F79AA" w:rsidP="00ED7FCE">
            <w:pPr>
              <w:spacing w:after="120"/>
              <w:rPr>
                <w:rFonts w:ascii="Calibri" w:hAnsi="Calibri"/>
                <w:i/>
                <w:iCs/>
              </w:rPr>
            </w:pPr>
            <w:r w:rsidRPr="00E14A06">
              <w:rPr>
                <w:rFonts w:ascii="Calibri" w:hAnsi="Calibri"/>
              </w:rPr>
              <w:t xml:space="preserve">La moneda del País del Contratante es: </w:t>
            </w:r>
            <w:r w:rsidR="00500E0C" w:rsidRPr="00E14A06">
              <w:rPr>
                <w:rFonts w:ascii="Calibri" w:hAnsi="Calibri"/>
              </w:rPr>
              <w:t>D</w:t>
            </w:r>
            <w:r w:rsidR="006D2EA1" w:rsidRPr="00E14A06">
              <w:rPr>
                <w:rFonts w:ascii="Calibri" w:hAnsi="Calibri"/>
              </w:rPr>
              <w:t xml:space="preserve">ólares  de los Estados Unidos de </w:t>
            </w:r>
            <w:r w:rsidR="00F52429" w:rsidRPr="00E14A06">
              <w:rPr>
                <w:rFonts w:ascii="Calibri" w:hAnsi="Calibri"/>
              </w:rPr>
              <w:t>América</w:t>
            </w:r>
            <w:r w:rsidRPr="00E14A06">
              <w:rPr>
                <w:rFonts w:ascii="Calibri" w:hAnsi="Calibri"/>
                <w:i/>
                <w:iCs/>
              </w:rPr>
              <w:t>.</w:t>
            </w:r>
            <w:r w:rsidR="00F52429" w:rsidRPr="00E14A06">
              <w:rPr>
                <w:rFonts w:ascii="Calibri" w:hAnsi="Calibri"/>
                <w:i/>
                <w:iCs/>
              </w:rPr>
              <w:t xml:space="preserve"> </w:t>
            </w:r>
          </w:p>
        </w:tc>
      </w:tr>
      <w:tr w:rsidR="003F79AA" w:rsidRPr="00E14A06" w14:paraId="37FF7E6B" w14:textId="77777777" w:rsidTr="00354CE9">
        <w:tc>
          <w:tcPr>
            <w:tcW w:w="0" w:type="auto"/>
          </w:tcPr>
          <w:p w14:paraId="7051A5D9" w14:textId="77777777" w:rsidR="003F79AA" w:rsidRPr="00E14A06" w:rsidRDefault="003F79AA" w:rsidP="009160EC">
            <w:pPr>
              <w:spacing w:after="120"/>
              <w:rPr>
                <w:rFonts w:ascii="Calibri" w:hAnsi="Calibri"/>
                <w:b/>
                <w:bCs/>
              </w:rPr>
            </w:pPr>
            <w:r w:rsidRPr="00E14A06">
              <w:rPr>
                <w:rFonts w:ascii="Calibri" w:hAnsi="Calibri"/>
                <w:b/>
                <w:bCs/>
              </w:rPr>
              <w:t>CGC 47.1</w:t>
            </w:r>
          </w:p>
        </w:tc>
        <w:tc>
          <w:tcPr>
            <w:tcW w:w="0" w:type="auto"/>
          </w:tcPr>
          <w:p w14:paraId="496F758D" w14:textId="093E68CE" w:rsidR="00510AD8" w:rsidRPr="00E14A06" w:rsidRDefault="00510AD8" w:rsidP="00100A3A">
            <w:pPr>
              <w:spacing w:after="120"/>
              <w:rPr>
                <w:rFonts w:ascii="Calibri" w:hAnsi="Calibri"/>
              </w:rPr>
            </w:pPr>
            <w:r w:rsidRPr="00E14A06">
              <w:rPr>
                <w:rFonts w:ascii="Calibri" w:hAnsi="Calibri"/>
              </w:rPr>
              <w:t>El Contrato</w:t>
            </w:r>
            <w:r w:rsidR="004F5AA5" w:rsidRPr="00E14A06">
              <w:rPr>
                <w:rFonts w:ascii="Calibri" w:hAnsi="Calibri"/>
                <w:i/>
                <w:iCs/>
              </w:rPr>
              <w:t xml:space="preserve"> </w:t>
            </w:r>
            <w:r w:rsidRPr="00E14A06">
              <w:rPr>
                <w:rFonts w:ascii="Calibri" w:hAnsi="Calibri"/>
                <w:i/>
                <w:iCs/>
              </w:rPr>
              <w:t xml:space="preserve">no está </w:t>
            </w:r>
            <w:r w:rsidRPr="00E14A06">
              <w:rPr>
                <w:rFonts w:ascii="Calibri" w:hAnsi="Calibri"/>
              </w:rPr>
              <w:t>sujeto a ajuste de precios de conformidad con la Cláusula 47 de las CGC, y consecuentemente la siguiente información en relación con los coeficientes</w:t>
            </w:r>
            <w:r w:rsidRPr="00E14A06">
              <w:rPr>
                <w:rFonts w:ascii="Calibri" w:hAnsi="Calibri"/>
                <w:i/>
                <w:iCs/>
              </w:rPr>
              <w:t xml:space="preserve"> </w:t>
            </w:r>
          </w:p>
          <w:p w14:paraId="75E0468D" w14:textId="77777777" w:rsidR="003F79AA" w:rsidRPr="00E14A06" w:rsidRDefault="003F79AA" w:rsidP="00100A3A">
            <w:pPr>
              <w:pStyle w:val="Outline"/>
              <w:spacing w:before="0" w:after="120"/>
              <w:ind w:left="72"/>
              <w:rPr>
                <w:rFonts w:ascii="Calibri" w:hAnsi="Calibri"/>
                <w:lang w:val="es-AR"/>
              </w:rPr>
            </w:pPr>
          </w:p>
        </w:tc>
      </w:tr>
      <w:tr w:rsidR="003F79AA" w:rsidRPr="00E14A06" w14:paraId="262E48ED" w14:textId="77777777" w:rsidTr="00354CE9">
        <w:trPr>
          <w:cantSplit/>
        </w:trPr>
        <w:tc>
          <w:tcPr>
            <w:tcW w:w="0" w:type="auto"/>
          </w:tcPr>
          <w:p w14:paraId="5FA197A0" w14:textId="77777777" w:rsidR="003F79AA" w:rsidRPr="00E14A06" w:rsidRDefault="003F79AA" w:rsidP="009160EC">
            <w:pPr>
              <w:spacing w:after="120"/>
              <w:rPr>
                <w:rFonts w:ascii="Calibri" w:hAnsi="Calibri"/>
                <w:b/>
                <w:bCs/>
              </w:rPr>
            </w:pPr>
            <w:r w:rsidRPr="00E14A06">
              <w:rPr>
                <w:rFonts w:ascii="Calibri" w:hAnsi="Calibri"/>
                <w:b/>
                <w:bCs/>
              </w:rPr>
              <w:lastRenderedPageBreak/>
              <w:t>CGC 48.1</w:t>
            </w:r>
          </w:p>
        </w:tc>
        <w:tc>
          <w:tcPr>
            <w:tcW w:w="0" w:type="auto"/>
          </w:tcPr>
          <w:p w14:paraId="5542BD46" w14:textId="77777777" w:rsidR="003F79AA" w:rsidRPr="00E14A06" w:rsidRDefault="003F79AA" w:rsidP="00ED7FCE">
            <w:pPr>
              <w:spacing w:after="120"/>
              <w:rPr>
                <w:rFonts w:ascii="Calibri" w:hAnsi="Calibri"/>
                <w:i/>
                <w:iCs/>
              </w:rPr>
            </w:pPr>
            <w:r w:rsidRPr="00E14A06">
              <w:rPr>
                <w:rFonts w:ascii="Calibri" w:hAnsi="Calibri"/>
              </w:rPr>
              <w:t>La proporción que se retendrá de los de pagos es:</w:t>
            </w:r>
            <w:r w:rsidRPr="00E14A06">
              <w:rPr>
                <w:rFonts w:ascii="Calibri" w:hAnsi="Calibri"/>
                <w:i/>
                <w:iCs/>
              </w:rPr>
              <w:t xml:space="preserve"> </w:t>
            </w:r>
            <w:r w:rsidR="006D2EA1" w:rsidRPr="00E14A06">
              <w:rPr>
                <w:rFonts w:ascii="Calibri" w:hAnsi="Calibri"/>
                <w:i/>
                <w:iCs/>
              </w:rPr>
              <w:t>5%  de cada pago</w:t>
            </w:r>
          </w:p>
          <w:p w14:paraId="7C6412B3" w14:textId="6D6DA806" w:rsidR="00203630" w:rsidRPr="00E14A06" w:rsidRDefault="00203630" w:rsidP="00872CAE">
            <w:pPr>
              <w:spacing w:after="120"/>
              <w:jc w:val="both"/>
              <w:rPr>
                <w:rFonts w:ascii="Calibri" w:hAnsi="Calibri"/>
                <w:i/>
                <w:iCs/>
              </w:rPr>
            </w:pPr>
            <w:r w:rsidRPr="00E14A06">
              <w:rPr>
                <w:rFonts w:ascii="Calibri" w:hAnsi="Calibri"/>
                <w:lang w:val="es-ES"/>
              </w:rPr>
              <w:t xml:space="preserve">El Contratista tendrá derecho a sustituir los montos retenidos o a retener en concepto de fondo de reparo a partir del cumplimiento del cincuenta por ciento (50%) de ejecución de la obra, por una garantía instrumentada por alguna de las modalidades previstas en este documento para la garantía de cumplimiento </w:t>
            </w:r>
            <w:r w:rsidRPr="007D5ADB">
              <w:rPr>
                <w:rFonts w:ascii="Calibri" w:hAnsi="Calibri"/>
                <w:lang w:val="es-ES"/>
              </w:rPr>
              <w:t>contractual</w:t>
            </w:r>
            <w:r w:rsidR="00872CAE" w:rsidRPr="007D5ADB">
              <w:rPr>
                <w:rFonts w:ascii="Calibri" w:hAnsi="Calibri"/>
                <w:lang w:val="es-ES"/>
              </w:rPr>
              <w:t xml:space="preserve"> (IAO 35.1)</w:t>
            </w:r>
            <w:r w:rsidRPr="007D5ADB">
              <w:rPr>
                <w:rFonts w:ascii="Calibri" w:hAnsi="Calibri"/>
                <w:lang w:val="es-ES"/>
              </w:rPr>
              <w:t>.</w:t>
            </w:r>
            <w:r w:rsidR="00C66BE8" w:rsidRPr="007D5ADB">
              <w:rPr>
                <w:rFonts w:ascii="Calibri" w:hAnsi="Calibri"/>
                <w:lang w:val="es-ES"/>
              </w:rPr>
              <w:t xml:space="preserve"> </w:t>
            </w:r>
            <w:r w:rsidR="00E9530F" w:rsidRPr="00E9530F">
              <w:rPr>
                <w:rFonts w:ascii="Calibri" w:hAnsi="Calibri"/>
                <w:b/>
                <w:lang w:val="es-ES"/>
              </w:rPr>
              <w:t>(</w:t>
            </w:r>
            <w:r w:rsidR="00C66BE8" w:rsidRPr="00E9530F">
              <w:rPr>
                <w:rFonts w:ascii="Calibri" w:hAnsi="Calibri"/>
                <w:b/>
                <w:lang w:val="es-ES"/>
              </w:rPr>
              <w:t>NO APLICA</w:t>
            </w:r>
            <w:r w:rsidR="00E9530F" w:rsidRPr="00E9530F">
              <w:rPr>
                <w:rFonts w:ascii="Calibri" w:hAnsi="Calibri"/>
                <w:b/>
                <w:lang w:val="es-ES"/>
              </w:rPr>
              <w:t>)</w:t>
            </w:r>
            <w:r w:rsidR="00C66BE8" w:rsidRPr="007D5ADB">
              <w:rPr>
                <w:rFonts w:ascii="Calibri" w:hAnsi="Calibri"/>
                <w:lang w:val="es-ES"/>
              </w:rPr>
              <w:t>.</w:t>
            </w:r>
            <w:r w:rsidRPr="00E14A06">
              <w:rPr>
                <w:rFonts w:ascii="Calibri" w:hAnsi="Calibri"/>
                <w:i/>
                <w:iCs/>
              </w:rPr>
              <w:t xml:space="preserve"> </w:t>
            </w:r>
          </w:p>
        </w:tc>
      </w:tr>
      <w:tr w:rsidR="003F79AA" w:rsidRPr="00E45856" w14:paraId="1B9C7081" w14:textId="77777777" w:rsidTr="00354CE9">
        <w:trPr>
          <w:cantSplit/>
        </w:trPr>
        <w:tc>
          <w:tcPr>
            <w:tcW w:w="0" w:type="auto"/>
          </w:tcPr>
          <w:p w14:paraId="58B07527" w14:textId="6EA2FE69" w:rsidR="003F79AA" w:rsidRPr="00E45856" w:rsidRDefault="003F79AA" w:rsidP="00ED7FCE">
            <w:pPr>
              <w:spacing w:after="120"/>
              <w:jc w:val="both"/>
              <w:rPr>
                <w:rFonts w:ascii="Calibri" w:hAnsi="Calibri"/>
                <w:sz w:val="22"/>
                <w:lang w:val="es-EC"/>
              </w:rPr>
            </w:pPr>
            <w:r w:rsidRPr="00E45856">
              <w:rPr>
                <w:rFonts w:ascii="Calibri" w:hAnsi="Calibri"/>
                <w:sz w:val="22"/>
                <w:lang w:val="es-EC"/>
              </w:rPr>
              <w:lastRenderedPageBreak/>
              <w:t>GC 49.1</w:t>
            </w:r>
            <w:r w:rsidRPr="00E45856">
              <w:rPr>
                <w:rFonts w:ascii="Calibri" w:hAnsi="Calibri"/>
                <w:sz w:val="22"/>
                <w:lang w:val="es-EC"/>
              </w:rPr>
              <w:tab/>
            </w:r>
          </w:p>
        </w:tc>
        <w:tc>
          <w:tcPr>
            <w:tcW w:w="0" w:type="auto"/>
          </w:tcPr>
          <w:p w14:paraId="048B36D5" w14:textId="57DC1DCF" w:rsidR="009160EC" w:rsidRPr="00E14A06" w:rsidRDefault="006D2EA1" w:rsidP="00ED7FCE">
            <w:pPr>
              <w:spacing w:after="120"/>
              <w:ind w:right="49"/>
              <w:jc w:val="both"/>
              <w:rPr>
                <w:rFonts w:ascii="Calibri" w:hAnsi="Calibri"/>
                <w:sz w:val="22"/>
                <w:lang w:val="es-EC"/>
              </w:rPr>
            </w:pPr>
            <w:r w:rsidRPr="00E45856">
              <w:rPr>
                <w:rFonts w:ascii="Calibri" w:hAnsi="Calibri"/>
                <w:sz w:val="22"/>
                <w:lang w:val="es-EC"/>
              </w:rPr>
              <w:t xml:space="preserve">El </w:t>
            </w:r>
            <w:r w:rsidR="00B911E0" w:rsidRPr="00E45856">
              <w:rPr>
                <w:rFonts w:ascii="Calibri" w:hAnsi="Calibri"/>
                <w:sz w:val="22"/>
                <w:lang w:val="es-EC"/>
              </w:rPr>
              <w:t xml:space="preserve">contratista deberá pagar </w:t>
            </w:r>
            <w:r w:rsidR="00854323" w:rsidRPr="00E45856">
              <w:rPr>
                <w:rFonts w:ascii="Calibri" w:hAnsi="Calibri"/>
                <w:sz w:val="22"/>
                <w:lang w:val="es-EC"/>
              </w:rPr>
              <w:t>en concepto de liquidación de daños y perjuicios</w:t>
            </w:r>
            <w:r w:rsidR="00B911E0" w:rsidRPr="00E45856">
              <w:rPr>
                <w:rFonts w:ascii="Calibri" w:hAnsi="Calibri"/>
                <w:sz w:val="22"/>
                <w:lang w:val="es-EC"/>
              </w:rPr>
              <w:t xml:space="preserve"> por demora en la entrega de la obra</w:t>
            </w:r>
            <w:r w:rsidRPr="00E45856">
              <w:rPr>
                <w:rFonts w:ascii="Calibri" w:hAnsi="Calibri"/>
                <w:sz w:val="22"/>
                <w:lang w:val="es-EC"/>
              </w:rPr>
              <w:t xml:space="preserve"> </w:t>
            </w:r>
            <w:r w:rsidR="00854323" w:rsidRPr="00E45856">
              <w:rPr>
                <w:rFonts w:ascii="Calibri" w:hAnsi="Calibri"/>
                <w:sz w:val="22"/>
                <w:lang w:val="es-EC"/>
              </w:rPr>
              <w:t>una suma equivalente al</w:t>
            </w:r>
            <w:r w:rsidR="004F5AA5" w:rsidRPr="00E45856">
              <w:rPr>
                <w:rFonts w:ascii="Calibri" w:hAnsi="Calibri"/>
                <w:sz w:val="22"/>
                <w:lang w:val="es-EC"/>
              </w:rPr>
              <w:t xml:space="preserve"> 1 </w:t>
            </w:r>
            <w:r w:rsidRPr="00E45856">
              <w:rPr>
                <w:rFonts w:ascii="Calibri" w:hAnsi="Calibri"/>
                <w:sz w:val="22"/>
                <w:lang w:val="es-EC"/>
              </w:rPr>
              <w:t xml:space="preserve">por </w:t>
            </w:r>
            <w:r w:rsidR="004F5AA5" w:rsidRPr="00E45856">
              <w:rPr>
                <w:rFonts w:ascii="Calibri" w:hAnsi="Calibri"/>
                <w:sz w:val="22"/>
                <w:lang w:val="es-EC"/>
              </w:rPr>
              <w:t xml:space="preserve">mil por </w:t>
            </w:r>
            <w:r w:rsidR="00B911E0" w:rsidRPr="00E45856">
              <w:rPr>
                <w:rFonts w:ascii="Calibri" w:hAnsi="Calibri"/>
                <w:sz w:val="22"/>
                <w:lang w:val="es-EC"/>
              </w:rPr>
              <w:t xml:space="preserve">cada </w:t>
            </w:r>
            <w:r w:rsidRPr="00E45856">
              <w:rPr>
                <w:rFonts w:ascii="Calibri" w:hAnsi="Calibri"/>
                <w:sz w:val="22"/>
                <w:lang w:val="es-EC"/>
              </w:rPr>
              <w:t>día</w:t>
            </w:r>
            <w:r w:rsidR="00B911E0" w:rsidRPr="00E45856">
              <w:rPr>
                <w:rFonts w:ascii="Calibri" w:hAnsi="Calibri"/>
                <w:sz w:val="22"/>
                <w:lang w:val="es-EC"/>
              </w:rPr>
              <w:t xml:space="preserve"> de atraso</w:t>
            </w:r>
            <w:r w:rsidR="00C120E0" w:rsidRPr="00E45856">
              <w:rPr>
                <w:rFonts w:ascii="Calibri" w:hAnsi="Calibri"/>
                <w:sz w:val="22"/>
                <w:lang w:val="es-EC"/>
              </w:rPr>
              <w:t xml:space="preserve"> en la ejecución y  finalización de la Obra</w:t>
            </w:r>
            <w:r w:rsidR="00B911E0" w:rsidRPr="00E45856">
              <w:rPr>
                <w:rFonts w:ascii="Calibri" w:hAnsi="Calibri"/>
                <w:sz w:val="22"/>
                <w:lang w:val="es-EC"/>
              </w:rPr>
              <w:t xml:space="preserve"> </w:t>
            </w:r>
          </w:p>
          <w:p w14:paraId="6BC33ECD" w14:textId="12F9402A" w:rsidR="009160EC" w:rsidRPr="00E45856" w:rsidRDefault="009160EC" w:rsidP="00ED7FCE">
            <w:pPr>
              <w:spacing w:after="120"/>
              <w:ind w:right="49"/>
              <w:jc w:val="both"/>
              <w:rPr>
                <w:rFonts w:ascii="Calibri" w:hAnsi="Calibri"/>
                <w:sz w:val="22"/>
                <w:lang w:val="es-EC"/>
              </w:rPr>
            </w:pPr>
            <w:r w:rsidRPr="00E45856">
              <w:rPr>
                <w:rFonts w:ascii="Calibri" w:hAnsi="Calibri"/>
                <w:sz w:val="22"/>
                <w:lang w:val="es-EC"/>
              </w:rPr>
              <w:t>Además de la indemnización por demora</w:t>
            </w:r>
            <w:r w:rsidR="00854323" w:rsidRPr="00E45856">
              <w:rPr>
                <w:rFonts w:ascii="Calibri" w:hAnsi="Calibri"/>
                <w:sz w:val="22"/>
                <w:lang w:val="es-EC"/>
              </w:rPr>
              <w:t>,</w:t>
            </w:r>
            <w:r w:rsidRPr="00E45856">
              <w:rPr>
                <w:rFonts w:ascii="Calibri" w:hAnsi="Calibri"/>
                <w:sz w:val="22"/>
                <w:lang w:val="es-EC"/>
              </w:rPr>
              <w:t xml:space="preserve"> el Contratista será pasible de una multa impuesta por el Contratante </w:t>
            </w:r>
            <w:r w:rsidR="00372494">
              <w:rPr>
                <w:rFonts w:ascii="Calibri" w:hAnsi="Calibri"/>
                <w:sz w:val="22"/>
                <w:lang w:val="es-EC"/>
              </w:rPr>
              <w:t xml:space="preserve">por </w:t>
            </w:r>
            <w:r w:rsidRPr="00E45856">
              <w:rPr>
                <w:rFonts w:ascii="Calibri" w:hAnsi="Calibri"/>
                <w:sz w:val="22"/>
                <w:lang w:val="es-EC"/>
              </w:rPr>
              <w:t>otros incumplimientos (No conformidad): En caso de que el Administrador del Contrato o el Ingeniero o Fiscalizador determinen que existe un incumplimiento por parte del Contratista que genere una No Conformidad, el Contratista indemnizará al Contra</w:t>
            </w:r>
            <w:r w:rsidR="00CE2BB8">
              <w:rPr>
                <w:rFonts w:ascii="Calibri" w:hAnsi="Calibri"/>
                <w:sz w:val="22"/>
                <w:lang w:val="es-EC"/>
              </w:rPr>
              <w:t xml:space="preserve">tante con un valor diario de </w:t>
            </w:r>
            <w:r w:rsidRPr="00E45856">
              <w:rPr>
                <w:rFonts w:ascii="Calibri" w:hAnsi="Calibri"/>
                <w:sz w:val="22"/>
                <w:lang w:val="es-EC"/>
              </w:rPr>
              <w:t>cien</w:t>
            </w:r>
            <w:r w:rsidR="00CE2BB8">
              <w:rPr>
                <w:rFonts w:ascii="Calibri" w:hAnsi="Calibri"/>
                <w:sz w:val="22"/>
                <w:lang w:val="es-EC"/>
              </w:rPr>
              <w:t xml:space="preserve"> </w:t>
            </w:r>
            <w:r w:rsidRPr="00E45856">
              <w:rPr>
                <w:rFonts w:ascii="Calibri" w:hAnsi="Calibri"/>
                <w:sz w:val="22"/>
                <w:lang w:val="es-EC"/>
              </w:rPr>
              <w:t xml:space="preserve">dólares de los </w:t>
            </w:r>
            <w:r w:rsidR="00CE2BB8">
              <w:rPr>
                <w:rFonts w:ascii="Calibri" w:hAnsi="Calibri"/>
                <w:sz w:val="22"/>
                <w:lang w:val="es-EC"/>
              </w:rPr>
              <w:t>Estados Unidos de América (USD 1</w:t>
            </w:r>
            <w:r w:rsidRPr="00E45856">
              <w:rPr>
                <w:rFonts w:ascii="Calibri" w:hAnsi="Calibri"/>
                <w:sz w:val="22"/>
                <w:lang w:val="es-EC"/>
              </w:rPr>
              <w:t>00.00), por cada día de retraso, contado a partir del primer día de incumplimiento y por el número de días que dure el mismo, respecto de cada una de las siguientes No Conformidades:</w:t>
            </w:r>
          </w:p>
          <w:p w14:paraId="7798C4FA" w14:textId="31230CFA" w:rsidR="009160EC" w:rsidRPr="00E45856" w:rsidRDefault="009160EC" w:rsidP="007B399D">
            <w:pPr>
              <w:pStyle w:val="Prrafodelista"/>
              <w:numPr>
                <w:ilvl w:val="2"/>
                <w:numId w:val="17"/>
              </w:numPr>
              <w:autoSpaceDE w:val="0"/>
              <w:autoSpaceDN w:val="0"/>
              <w:spacing w:after="120"/>
              <w:ind w:left="246" w:right="43"/>
              <w:jc w:val="both"/>
              <w:rPr>
                <w:rFonts w:ascii="Calibri" w:hAnsi="Calibri"/>
                <w:sz w:val="22"/>
                <w:lang w:val="es-EC"/>
              </w:rPr>
            </w:pPr>
            <w:r w:rsidRPr="00E45856">
              <w:rPr>
                <w:rFonts w:ascii="Calibri" w:hAnsi="Calibri"/>
                <w:sz w:val="22"/>
                <w:lang w:val="es-EC"/>
              </w:rPr>
              <w:t>No acatar las disposiciones escritas del Ingeniero o Fiscalizador y/o del Administrador del Contrato en un término de 72 horas, sin que medie justificación escrita para no hacerlo;</w:t>
            </w:r>
            <w:r w:rsidR="00B12F0A" w:rsidRPr="00E45856">
              <w:rPr>
                <w:rFonts w:ascii="Calibri" w:hAnsi="Calibri"/>
                <w:sz w:val="22"/>
                <w:lang w:val="es-EC"/>
              </w:rPr>
              <w:t xml:space="preserve"> </w:t>
            </w:r>
          </w:p>
          <w:p w14:paraId="346C1389" w14:textId="02720546" w:rsidR="007B399D" w:rsidRPr="00E45856" w:rsidRDefault="007B399D" w:rsidP="007B399D">
            <w:pPr>
              <w:autoSpaceDE w:val="0"/>
              <w:autoSpaceDN w:val="0"/>
              <w:spacing w:after="120"/>
              <w:ind w:right="43"/>
              <w:jc w:val="both"/>
              <w:rPr>
                <w:rFonts w:ascii="Calibri" w:hAnsi="Calibri"/>
                <w:sz w:val="22"/>
                <w:lang w:val="es-EC"/>
              </w:rPr>
            </w:pPr>
            <w:r w:rsidRPr="00E45856">
              <w:rPr>
                <w:rFonts w:ascii="Calibri" w:hAnsi="Calibri"/>
                <w:sz w:val="22"/>
                <w:lang w:val="es-EC"/>
              </w:rPr>
              <w:t>2. No cumplir las normas vigentes y aplicables de seguridad, salud y ambiente u otras que puedan corresponder;</w:t>
            </w:r>
          </w:p>
          <w:p w14:paraId="3AC9A926" w14:textId="77777777" w:rsidR="009160EC" w:rsidRPr="00E45856" w:rsidRDefault="009160EC" w:rsidP="00ED7FCE">
            <w:pPr>
              <w:autoSpaceDE w:val="0"/>
              <w:autoSpaceDN w:val="0"/>
              <w:spacing w:after="120"/>
              <w:ind w:right="43"/>
              <w:jc w:val="both"/>
              <w:rPr>
                <w:rFonts w:ascii="Calibri" w:hAnsi="Calibri"/>
                <w:sz w:val="22"/>
                <w:lang w:val="es-EC"/>
              </w:rPr>
            </w:pPr>
            <w:r w:rsidRPr="00E45856">
              <w:rPr>
                <w:rFonts w:ascii="Calibri" w:hAnsi="Calibri"/>
                <w:sz w:val="22"/>
                <w:lang w:val="es-EC"/>
              </w:rPr>
              <w:t>3. No reparar los defectos de la obra, durante la ejecución de la misma o durante el período de responsabilidad por defectos, que le sean indicados y en los plazos razonables fijados a tal efecto;</w:t>
            </w:r>
          </w:p>
          <w:p w14:paraId="656AFA3C" w14:textId="77777777" w:rsidR="009160EC" w:rsidRPr="00E45856" w:rsidRDefault="009160EC" w:rsidP="00ED7FCE">
            <w:pPr>
              <w:autoSpaceDE w:val="0"/>
              <w:autoSpaceDN w:val="0"/>
              <w:spacing w:after="120"/>
              <w:ind w:right="43"/>
              <w:jc w:val="both"/>
              <w:rPr>
                <w:rFonts w:ascii="Calibri" w:hAnsi="Calibri"/>
                <w:sz w:val="22"/>
                <w:lang w:val="es-EC"/>
              </w:rPr>
            </w:pPr>
            <w:r w:rsidRPr="00E45856">
              <w:rPr>
                <w:rFonts w:ascii="Calibri" w:hAnsi="Calibri"/>
                <w:sz w:val="22"/>
                <w:lang w:val="es-EC"/>
              </w:rPr>
              <w:t>4. No disponer del personal técnico de acuerdo a los compromisos contractuales;</w:t>
            </w:r>
          </w:p>
          <w:p w14:paraId="540EAB0F" w14:textId="77777777" w:rsidR="009160EC" w:rsidRPr="00E45856" w:rsidRDefault="009160EC" w:rsidP="00ED7FCE">
            <w:pPr>
              <w:autoSpaceDE w:val="0"/>
              <w:autoSpaceDN w:val="0"/>
              <w:spacing w:after="120"/>
              <w:ind w:right="43"/>
              <w:jc w:val="both"/>
              <w:rPr>
                <w:rFonts w:ascii="Calibri" w:hAnsi="Calibri"/>
                <w:sz w:val="22"/>
                <w:lang w:val="es-EC"/>
              </w:rPr>
            </w:pPr>
            <w:r w:rsidRPr="00E45856">
              <w:rPr>
                <w:rFonts w:ascii="Calibri" w:hAnsi="Calibri"/>
                <w:sz w:val="22"/>
                <w:lang w:val="es-EC"/>
              </w:rPr>
              <w:t>5. No contar con el equipo mínimo en el sitio de las obras, conforme a lo estipulado contractualmente;</w:t>
            </w:r>
          </w:p>
          <w:p w14:paraId="51C5416E" w14:textId="77777777" w:rsidR="009160EC" w:rsidRPr="00E45856" w:rsidRDefault="009160EC" w:rsidP="00ED7FCE">
            <w:pPr>
              <w:autoSpaceDE w:val="0"/>
              <w:autoSpaceDN w:val="0"/>
              <w:spacing w:after="120"/>
              <w:ind w:right="43"/>
              <w:jc w:val="both"/>
              <w:rPr>
                <w:rFonts w:ascii="Calibri" w:hAnsi="Calibri"/>
                <w:sz w:val="22"/>
                <w:lang w:val="es-EC"/>
              </w:rPr>
            </w:pPr>
            <w:r w:rsidRPr="00E45856">
              <w:rPr>
                <w:rFonts w:ascii="Calibri" w:hAnsi="Calibri"/>
                <w:sz w:val="22"/>
                <w:lang w:val="es-EC"/>
              </w:rPr>
              <w:t>6. No iniciar los trabajos en los plazos comprometidos;</w:t>
            </w:r>
          </w:p>
          <w:p w14:paraId="176BF0C8" w14:textId="77777777" w:rsidR="009160EC" w:rsidRPr="00E45856" w:rsidRDefault="009160EC" w:rsidP="00ED7FCE">
            <w:pPr>
              <w:autoSpaceDE w:val="0"/>
              <w:autoSpaceDN w:val="0"/>
              <w:spacing w:after="120"/>
              <w:ind w:right="43"/>
              <w:jc w:val="both"/>
              <w:rPr>
                <w:rFonts w:ascii="Calibri" w:hAnsi="Calibri"/>
                <w:sz w:val="22"/>
                <w:lang w:val="es-EC"/>
              </w:rPr>
            </w:pPr>
            <w:r w:rsidRPr="00E45856">
              <w:rPr>
                <w:rFonts w:ascii="Calibri" w:hAnsi="Calibri"/>
                <w:sz w:val="22"/>
                <w:lang w:val="es-EC"/>
              </w:rPr>
              <w:t>7. No cumplir con el plan de trabajos;</w:t>
            </w:r>
          </w:p>
          <w:p w14:paraId="2300D7A3" w14:textId="77777777" w:rsidR="009160EC" w:rsidRPr="00E45856" w:rsidRDefault="009160EC" w:rsidP="00ED7FCE">
            <w:pPr>
              <w:autoSpaceDE w:val="0"/>
              <w:autoSpaceDN w:val="0"/>
              <w:spacing w:after="120"/>
              <w:ind w:right="43"/>
              <w:jc w:val="both"/>
              <w:rPr>
                <w:rFonts w:ascii="Calibri" w:hAnsi="Calibri"/>
                <w:sz w:val="22"/>
                <w:lang w:val="es-EC"/>
              </w:rPr>
            </w:pPr>
            <w:r w:rsidRPr="00E45856">
              <w:rPr>
                <w:rFonts w:ascii="Calibri" w:hAnsi="Calibri"/>
                <w:sz w:val="22"/>
                <w:lang w:val="es-EC"/>
              </w:rPr>
              <w:t>8. Suspensión de los trabajos sin causas justificadas.</w:t>
            </w:r>
          </w:p>
          <w:p w14:paraId="725D5DC8" w14:textId="77777777" w:rsidR="009160EC" w:rsidRPr="00E45856" w:rsidRDefault="009160EC" w:rsidP="00ED7FCE">
            <w:pPr>
              <w:autoSpaceDE w:val="0"/>
              <w:autoSpaceDN w:val="0"/>
              <w:spacing w:after="120"/>
              <w:ind w:right="43"/>
              <w:jc w:val="both"/>
              <w:rPr>
                <w:rFonts w:ascii="Calibri" w:hAnsi="Calibri"/>
                <w:sz w:val="22"/>
                <w:lang w:val="es-EC"/>
              </w:rPr>
            </w:pPr>
            <w:r w:rsidRPr="00E45856">
              <w:rPr>
                <w:rFonts w:ascii="Calibri" w:hAnsi="Calibri"/>
                <w:sz w:val="22"/>
                <w:lang w:val="es-EC"/>
              </w:rPr>
              <w:t>9. Por no entregar en los plazos previstos contractualmente la documentación que acredite el avance de la obra</w:t>
            </w:r>
          </w:p>
          <w:p w14:paraId="02E3AC22" w14:textId="1C34B1B4" w:rsidR="009160EC" w:rsidRPr="00E45856" w:rsidRDefault="009160EC" w:rsidP="00ED7FCE">
            <w:pPr>
              <w:spacing w:after="120"/>
              <w:ind w:right="49"/>
              <w:contextualSpacing/>
              <w:jc w:val="both"/>
              <w:rPr>
                <w:rFonts w:ascii="Calibri" w:hAnsi="Calibri"/>
                <w:sz w:val="22"/>
                <w:lang w:val="es-EC"/>
              </w:rPr>
            </w:pPr>
            <w:r w:rsidRPr="00E45856">
              <w:rPr>
                <w:rFonts w:ascii="Calibri" w:hAnsi="Calibri"/>
                <w:sz w:val="22"/>
                <w:lang w:val="es-EC"/>
              </w:rPr>
              <w:t>Los montos correspondientes a la</w:t>
            </w:r>
            <w:r w:rsidR="00854323" w:rsidRPr="00E45856">
              <w:rPr>
                <w:rFonts w:ascii="Calibri" w:hAnsi="Calibri"/>
                <w:sz w:val="22"/>
                <w:lang w:val="es-EC"/>
              </w:rPr>
              <w:t xml:space="preserve"> liquidación de daños y perjuicios y las</w:t>
            </w:r>
            <w:r w:rsidRPr="00E45856">
              <w:rPr>
                <w:rFonts w:ascii="Calibri" w:hAnsi="Calibri"/>
                <w:sz w:val="22"/>
                <w:lang w:val="es-EC"/>
              </w:rPr>
              <w:t xml:space="preserve"> multas arriba referidas serán deducidos del valor  del Certificado de Pago del periodo en que se produjo el hecho y se verificó el incumplimiento que motiva la sanción. Los montos </w:t>
            </w:r>
            <w:r w:rsidR="0087425E" w:rsidRPr="00E45856">
              <w:rPr>
                <w:rFonts w:ascii="Calibri" w:hAnsi="Calibri"/>
                <w:sz w:val="22"/>
                <w:lang w:val="es-EC"/>
              </w:rPr>
              <w:t xml:space="preserve">resultantes </w:t>
            </w:r>
            <w:r w:rsidRPr="00E45856">
              <w:rPr>
                <w:rFonts w:ascii="Calibri" w:hAnsi="Calibri"/>
                <w:sz w:val="22"/>
                <w:lang w:val="es-EC"/>
              </w:rPr>
              <w:t>serán retenidos en el Certificado de pago siguiente al que aplicó la penalidad</w:t>
            </w:r>
            <w:r w:rsidR="0087425E" w:rsidRPr="00E45856">
              <w:rPr>
                <w:rFonts w:ascii="Calibri" w:hAnsi="Calibri"/>
                <w:sz w:val="22"/>
                <w:lang w:val="es-EC"/>
              </w:rPr>
              <w:t xml:space="preserve"> o la liquidación de daños y perjuicios</w:t>
            </w:r>
            <w:r w:rsidRPr="00E45856">
              <w:rPr>
                <w:rFonts w:ascii="Calibri" w:hAnsi="Calibri"/>
                <w:sz w:val="22"/>
                <w:lang w:val="es-EC"/>
              </w:rPr>
              <w:t>.</w:t>
            </w:r>
          </w:p>
          <w:p w14:paraId="2EADF975" w14:textId="77777777" w:rsidR="003531FA" w:rsidRPr="00E45856" w:rsidRDefault="003531FA" w:rsidP="00ED7FCE">
            <w:pPr>
              <w:spacing w:after="120"/>
              <w:ind w:right="49"/>
              <w:contextualSpacing/>
              <w:jc w:val="both"/>
              <w:rPr>
                <w:rFonts w:ascii="Calibri" w:hAnsi="Calibri"/>
                <w:sz w:val="22"/>
                <w:lang w:val="es-EC"/>
              </w:rPr>
            </w:pPr>
          </w:p>
          <w:p w14:paraId="3E53050F" w14:textId="4B6A0863" w:rsidR="00C05172" w:rsidRPr="00E14A06" w:rsidRDefault="009160EC" w:rsidP="00ED7FCE">
            <w:pPr>
              <w:autoSpaceDE w:val="0"/>
              <w:autoSpaceDN w:val="0"/>
              <w:spacing w:after="120"/>
              <w:ind w:right="43"/>
              <w:jc w:val="both"/>
              <w:rPr>
                <w:rFonts w:ascii="Calibri" w:hAnsi="Calibri"/>
                <w:sz w:val="22"/>
                <w:lang w:val="es-EC"/>
              </w:rPr>
            </w:pPr>
            <w:r w:rsidRPr="00E14A06">
              <w:rPr>
                <w:rFonts w:ascii="Calibri" w:hAnsi="Calibri"/>
                <w:sz w:val="22"/>
                <w:lang w:val="es-EC"/>
              </w:rPr>
              <w:t>Las multas por retraso</w:t>
            </w:r>
            <w:r w:rsidR="0087425E" w:rsidRPr="00E14A06">
              <w:rPr>
                <w:rFonts w:ascii="Calibri" w:hAnsi="Calibri"/>
                <w:sz w:val="22"/>
                <w:lang w:val="es-EC"/>
              </w:rPr>
              <w:t>s parciales</w:t>
            </w:r>
            <w:r w:rsidRPr="00E14A06">
              <w:rPr>
                <w:rFonts w:ascii="Calibri" w:hAnsi="Calibri"/>
                <w:sz w:val="22"/>
                <w:lang w:val="es-EC"/>
              </w:rPr>
              <w:t xml:space="preserve"> en el plazo de ejecución</w:t>
            </w:r>
            <w:r w:rsidR="0087425E" w:rsidRPr="00E14A06">
              <w:rPr>
                <w:rFonts w:ascii="Calibri" w:hAnsi="Calibri"/>
                <w:sz w:val="22"/>
                <w:lang w:val="es-EC"/>
              </w:rPr>
              <w:t xml:space="preserve"> de la obra</w:t>
            </w:r>
            <w:r w:rsidRPr="00E14A06">
              <w:rPr>
                <w:rFonts w:ascii="Calibri" w:hAnsi="Calibri"/>
                <w:sz w:val="22"/>
                <w:lang w:val="es-EC"/>
              </w:rPr>
              <w:t>, tendrán carácter preventivo, es decir que si la Contratista finaliza la obra dentro del plazo de ejecución comprometido, el Contratante condonará las multas acreditando los montos retenidos, parcial o totalmente según corresponda. Dichos montos le serán acreditados con la emisión del Certificado de Terminación de los Trabajos, no asistiendo al Contratista derecho a reclamar ningún tipo de interés sobre el particular.</w:t>
            </w:r>
          </w:p>
          <w:p w14:paraId="6D52C6AB" w14:textId="3DBFABE9" w:rsidR="0016349F" w:rsidRPr="00E45856" w:rsidRDefault="0016349F" w:rsidP="009160EC">
            <w:pPr>
              <w:spacing w:after="120"/>
              <w:jc w:val="both"/>
              <w:rPr>
                <w:rFonts w:ascii="Calibri" w:hAnsi="Calibri"/>
                <w:sz w:val="22"/>
                <w:lang w:val="es-EC"/>
              </w:rPr>
            </w:pPr>
          </w:p>
        </w:tc>
      </w:tr>
      <w:tr w:rsidR="003531FA" w:rsidRPr="00E45856" w14:paraId="3F7B3000" w14:textId="77777777" w:rsidTr="00354CE9">
        <w:trPr>
          <w:cantSplit/>
        </w:trPr>
        <w:tc>
          <w:tcPr>
            <w:tcW w:w="0" w:type="auto"/>
          </w:tcPr>
          <w:p w14:paraId="56AAFC47" w14:textId="77777777" w:rsidR="003531FA" w:rsidRPr="00E45856" w:rsidRDefault="003531FA" w:rsidP="00ED7FCE">
            <w:pPr>
              <w:spacing w:after="120"/>
              <w:jc w:val="both"/>
              <w:rPr>
                <w:rFonts w:ascii="Calibri" w:hAnsi="Calibri"/>
                <w:sz w:val="22"/>
                <w:lang w:val="es-EC"/>
              </w:rPr>
            </w:pPr>
          </w:p>
        </w:tc>
        <w:tc>
          <w:tcPr>
            <w:tcW w:w="0" w:type="auto"/>
          </w:tcPr>
          <w:p w14:paraId="7D32E6A1" w14:textId="77777777" w:rsidR="003531FA" w:rsidRPr="00E45856" w:rsidRDefault="003531FA" w:rsidP="003531FA">
            <w:pPr>
              <w:pStyle w:val="Textoindependiente2"/>
              <w:jc w:val="both"/>
              <w:rPr>
                <w:rFonts w:ascii="Calibri" w:hAnsi="Calibri"/>
                <w:i w:val="0"/>
                <w:iCs w:val="0"/>
                <w:sz w:val="22"/>
                <w:lang w:val="es-EC"/>
              </w:rPr>
            </w:pPr>
            <w:r w:rsidRPr="00E45856">
              <w:rPr>
                <w:rFonts w:ascii="Calibri" w:hAnsi="Calibri"/>
                <w:i w:val="0"/>
                <w:iCs w:val="0"/>
                <w:sz w:val="22"/>
                <w:lang w:val="es-EC"/>
              </w:rPr>
              <w:t>El monto máximo acumulado de las multas por demoras en la entrega de la obra y no conformidades, será del 10% (diez por ciento) del precio total del Contrato; luego de lo que el Contratante podrá proceder a hacer efectiva la Garantía de Cumplimiento, si así es conveniente al Contratante y/o podrá declarar la terminación unilateral y anticipada del contrato de pleno derecho, reservándose además, el ejercicio de las acciones legales por daños y perjuicios,  por incumplimiento del contrato por parte del Contratista.</w:t>
            </w:r>
          </w:p>
          <w:p w14:paraId="24C6984A" w14:textId="77777777" w:rsidR="003531FA" w:rsidRPr="00E45856" w:rsidRDefault="003531FA" w:rsidP="003531FA">
            <w:pPr>
              <w:pStyle w:val="Textoindependiente2"/>
              <w:jc w:val="both"/>
              <w:rPr>
                <w:rFonts w:ascii="Calibri" w:hAnsi="Calibri"/>
                <w:i w:val="0"/>
                <w:iCs w:val="0"/>
                <w:sz w:val="22"/>
                <w:lang w:val="es-EC"/>
              </w:rPr>
            </w:pPr>
          </w:p>
          <w:p w14:paraId="789D2401" w14:textId="71CD14A3" w:rsidR="003531FA" w:rsidRPr="00E45856" w:rsidRDefault="003531FA" w:rsidP="003531FA">
            <w:pPr>
              <w:spacing w:after="120"/>
              <w:ind w:right="49"/>
              <w:jc w:val="both"/>
              <w:rPr>
                <w:rFonts w:ascii="Calibri" w:hAnsi="Calibri"/>
                <w:sz w:val="22"/>
                <w:lang w:val="es-EC"/>
              </w:rPr>
            </w:pPr>
            <w:r w:rsidRPr="00E45856">
              <w:rPr>
                <w:rFonts w:ascii="Calibri" w:hAnsi="Calibri"/>
                <w:sz w:val="22"/>
                <w:lang w:val="es-EC"/>
              </w:rPr>
              <w:t>Los montos correspondientes a las multas arriba referidas serán deducidos del valor  del Certificado de Pago (Planilla) del periodo en que se produjo el hecho y se verificó el incumplimiento que motiva la sanción. Los montos de estas penalidades serán retenidos en el Certificado de pago siguiente al que aplicó la penalidad.</w:t>
            </w:r>
          </w:p>
        </w:tc>
      </w:tr>
      <w:tr w:rsidR="003F79AA" w:rsidRPr="00E45856" w14:paraId="2F77946A" w14:textId="77777777" w:rsidTr="00354CE9">
        <w:trPr>
          <w:cantSplit/>
        </w:trPr>
        <w:tc>
          <w:tcPr>
            <w:tcW w:w="0" w:type="auto"/>
          </w:tcPr>
          <w:p w14:paraId="5B94CB5F" w14:textId="11F5F2D5" w:rsidR="003F79AA" w:rsidRPr="00E45856" w:rsidRDefault="003F79AA" w:rsidP="00ED7FCE">
            <w:pPr>
              <w:spacing w:after="120"/>
              <w:jc w:val="both"/>
              <w:rPr>
                <w:rFonts w:ascii="Calibri" w:hAnsi="Calibri"/>
                <w:sz w:val="22"/>
                <w:lang w:val="es-EC"/>
              </w:rPr>
            </w:pPr>
            <w:r w:rsidRPr="00E45856">
              <w:rPr>
                <w:rFonts w:ascii="Calibri" w:hAnsi="Calibri"/>
                <w:sz w:val="22"/>
                <w:lang w:val="es-EC"/>
              </w:rPr>
              <w:t>CGC 50.1</w:t>
            </w:r>
          </w:p>
        </w:tc>
        <w:tc>
          <w:tcPr>
            <w:tcW w:w="0" w:type="auto"/>
          </w:tcPr>
          <w:p w14:paraId="764AD26D" w14:textId="098B178D" w:rsidR="003F79AA" w:rsidRPr="00E45856" w:rsidRDefault="003F79AA" w:rsidP="005D0C85">
            <w:pPr>
              <w:spacing w:after="120"/>
              <w:jc w:val="both"/>
              <w:rPr>
                <w:rFonts w:ascii="Calibri" w:hAnsi="Calibri"/>
                <w:sz w:val="22"/>
                <w:lang w:val="es-EC"/>
              </w:rPr>
            </w:pPr>
            <w:r w:rsidRPr="00E45856">
              <w:rPr>
                <w:rFonts w:ascii="Calibri" w:hAnsi="Calibri"/>
                <w:sz w:val="22"/>
                <w:lang w:val="es-EC"/>
              </w:rPr>
              <w:t>La bonificación para la totalidad de las Obras es [indicar el porcentaje del precio final del Contrato] por día. El monto máximo de la bonificación por la totalidad de las Obras es [indicar el porcentaje] del precio final del Contrato.</w:t>
            </w:r>
            <w:r w:rsidR="005C5C8E" w:rsidRPr="00E45856">
              <w:rPr>
                <w:rFonts w:ascii="Calibri" w:hAnsi="Calibri"/>
                <w:sz w:val="22"/>
                <w:lang w:val="es-EC"/>
              </w:rPr>
              <w:t xml:space="preserve"> NO APLICA</w:t>
            </w:r>
            <w:r w:rsidR="006D2EA1" w:rsidRPr="00E45856">
              <w:rPr>
                <w:rFonts w:ascii="Calibri" w:hAnsi="Calibri"/>
                <w:sz w:val="22"/>
                <w:lang w:val="es-EC"/>
              </w:rPr>
              <w:t xml:space="preserve"> </w:t>
            </w:r>
          </w:p>
        </w:tc>
      </w:tr>
      <w:tr w:rsidR="00872CAE" w:rsidRPr="00E45856" w14:paraId="6375A00A" w14:textId="77777777" w:rsidTr="00354CE9">
        <w:trPr>
          <w:cantSplit/>
        </w:trPr>
        <w:tc>
          <w:tcPr>
            <w:tcW w:w="0" w:type="auto"/>
          </w:tcPr>
          <w:p w14:paraId="198560E1" w14:textId="77777777" w:rsidR="003F79AA" w:rsidRPr="00E45856" w:rsidRDefault="003F79AA" w:rsidP="00ED7FCE">
            <w:pPr>
              <w:spacing w:after="120"/>
              <w:jc w:val="both"/>
              <w:rPr>
                <w:rFonts w:ascii="Calibri" w:hAnsi="Calibri"/>
                <w:sz w:val="22"/>
                <w:lang w:val="es-EC"/>
              </w:rPr>
            </w:pPr>
            <w:r w:rsidRPr="00E45856">
              <w:rPr>
                <w:rFonts w:ascii="Calibri" w:hAnsi="Calibri"/>
                <w:sz w:val="22"/>
                <w:lang w:val="es-EC"/>
              </w:rPr>
              <w:t>CGC  51.1</w:t>
            </w:r>
          </w:p>
        </w:tc>
        <w:tc>
          <w:tcPr>
            <w:tcW w:w="0" w:type="auto"/>
          </w:tcPr>
          <w:p w14:paraId="2CE25E52" w14:textId="35344BEE" w:rsidR="003F79AA" w:rsidRPr="00E45856" w:rsidRDefault="003F79AA" w:rsidP="009160EC">
            <w:pPr>
              <w:spacing w:after="120"/>
              <w:jc w:val="both"/>
              <w:rPr>
                <w:rFonts w:ascii="Calibri" w:hAnsi="Calibri"/>
                <w:sz w:val="22"/>
                <w:lang w:val="es-EC"/>
              </w:rPr>
            </w:pPr>
            <w:r w:rsidRPr="00E45856">
              <w:rPr>
                <w:rFonts w:ascii="Calibri" w:hAnsi="Calibri"/>
                <w:sz w:val="22"/>
                <w:lang w:val="es-EC"/>
              </w:rPr>
              <w:t>El pago  por anticipo será de:</w:t>
            </w:r>
            <w:r w:rsidR="005C5C8E" w:rsidRPr="00E45856">
              <w:rPr>
                <w:rFonts w:ascii="Calibri" w:hAnsi="Calibri"/>
                <w:sz w:val="22"/>
                <w:lang w:val="es-EC"/>
              </w:rPr>
              <w:t xml:space="preserve"> 50% </w:t>
            </w:r>
            <w:r w:rsidRPr="00E45856">
              <w:rPr>
                <w:rFonts w:ascii="Calibri" w:hAnsi="Calibri"/>
                <w:sz w:val="22"/>
                <w:lang w:val="es-EC"/>
              </w:rPr>
              <w:t xml:space="preserve"> y se pagará al Contratista a más tardar </w:t>
            </w:r>
            <w:r w:rsidR="006D2EA1" w:rsidRPr="00E45856">
              <w:rPr>
                <w:rFonts w:ascii="Calibri" w:hAnsi="Calibri"/>
                <w:sz w:val="22"/>
                <w:lang w:val="es-EC"/>
              </w:rPr>
              <w:t xml:space="preserve">dentro de los </w:t>
            </w:r>
            <w:r w:rsidR="00362C2B" w:rsidRPr="00E45856">
              <w:rPr>
                <w:rFonts w:ascii="Calibri" w:hAnsi="Calibri"/>
                <w:sz w:val="22"/>
                <w:lang w:val="es-EC"/>
              </w:rPr>
              <w:t xml:space="preserve">15 (quince) </w:t>
            </w:r>
            <w:r w:rsidR="006D2EA1" w:rsidRPr="00E45856">
              <w:rPr>
                <w:rFonts w:ascii="Calibri" w:hAnsi="Calibri"/>
                <w:sz w:val="22"/>
                <w:lang w:val="es-EC"/>
              </w:rPr>
              <w:t xml:space="preserve"> </w:t>
            </w:r>
            <w:r w:rsidR="001F0823" w:rsidRPr="00E45856">
              <w:rPr>
                <w:rFonts w:ascii="Calibri" w:hAnsi="Calibri"/>
                <w:sz w:val="22"/>
                <w:lang w:val="es-EC"/>
              </w:rPr>
              <w:t>días</w:t>
            </w:r>
            <w:r w:rsidR="00283A9E" w:rsidRPr="00E45856">
              <w:rPr>
                <w:rFonts w:ascii="Calibri" w:hAnsi="Calibri"/>
                <w:sz w:val="22"/>
                <w:lang w:val="es-EC"/>
              </w:rPr>
              <w:t xml:space="preserve"> calendarios</w:t>
            </w:r>
            <w:r w:rsidR="006D2EA1" w:rsidRPr="00E45856">
              <w:rPr>
                <w:rFonts w:ascii="Calibri" w:hAnsi="Calibri"/>
                <w:sz w:val="22"/>
                <w:lang w:val="es-EC"/>
              </w:rPr>
              <w:t xml:space="preserve"> co</w:t>
            </w:r>
            <w:r w:rsidR="001F0823" w:rsidRPr="00E45856">
              <w:rPr>
                <w:rFonts w:ascii="Calibri" w:hAnsi="Calibri"/>
                <w:sz w:val="22"/>
                <w:lang w:val="es-EC"/>
              </w:rPr>
              <w:t>mputados a partir de la suscripción</w:t>
            </w:r>
            <w:r w:rsidR="006D2EA1" w:rsidRPr="00E45856">
              <w:rPr>
                <w:rFonts w:ascii="Calibri" w:hAnsi="Calibri"/>
                <w:sz w:val="22"/>
                <w:lang w:val="es-EC"/>
              </w:rPr>
              <w:t xml:space="preserve"> del contrato</w:t>
            </w:r>
            <w:r w:rsidR="004F5AA5" w:rsidRPr="00E45856">
              <w:rPr>
                <w:rFonts w:ascii="Calibri" w:hAnsi="Calibri"/>
                <w:sz w:val="22"/>
                <w:lang w:val="es-EC"/>
              </w:rPr>
              <w:t>.</w:t>
            </w:r>
            <w:r w:rsidR="006D2EA1" w:rsidRPr="00E45856">
              <w:rPr>
                <w:rFonts w:ascii="Calibri" w:hAnsi="Calibri"/>
                <w:sz w:val="22"/>
                <w:lang w:val="es-EC"/>
              </w:rPr>
              <w:t xml:space="preserve"> </w:t>
            </w:r>
          </w:p>
          <w:p w14:paraId="03494DAE" w14:textId="77777777" w:rsidR="004D43D6" w:rsidRPr="00E45856" w:rsidRDefault="004D43D6" w:rsidP="00ED7FCE">
            <w:pPr>
              <w:spacing w:after="120"/>
              <w:jc w:val="both"/>
              <w:rPr>
                <w:rFonts w:ascii="Calibri" w:hAnsi="Calibri"/>
                <w:sz w:val="22"/>
                <w:lang w:val="es-EC"/>
              </w:rPr>
            </w:pPr>
            <w:r w:rsidRPr="00E45856">
              <w:rPr>
                <w:rFonts w:ascii="Calibri" w:hAnsi="Calibri"/>
                <w:sz w:val="22"/>
                <w:lang w:val="es-EC"/>
              </w:rPr>
              <w:t>En caso de anticipo, se deberá presentar una</w:t>
            </w:r>
            <w:r w:rsidR="00B25647" w:rsidRPr="00E45856">
              <w:rPr>
                <w:rFonts w:ascii="Calibri" w:hAnsi="Calibri"/>
                <w:sz w:val="22"/>
                <w:lang w:val="es-EC"/>
              </w:rPr>
              <w:t xml:space="preserve"> Garantía por el buen uso del anticipo.</w:t>
            </w:r>
          </w:p>
          <w:p w14:paraId="2E35B02E" w14:textId="77777777" w:rsidR="00B25647" w:rsidRPr="00E45856" w:rsidRDefault="00B25647" w:rsidP="00100A3A">
            <w:pPr>
              <w:numPr>
                <w:ilvl w:val="2"/>
                <w:numId w:val="20"/>
              </w:numPr>
              <w:spacing w:after="120"/>
              <w:ind w:left="0"/>
              <w:jc w:val="both"/>
              <w:rPr>
                <w:rFonts w:ascii="Calibri" w:hAnsi="Calibri"/>
                <w:sz w:val="22"/>
                <w:lang w:val="es-EC"/>
              </w:rPr>
            </w:pPr>
            <w:r w:rsidRPr="00E45856">
              <w:rPr>
                <w:rFonts w:ascii="Calibri" w:hAnsi="Calibri"/>
                <w:sz w:val="22"/>
                <w:lang w:val="es-EC"/>
              </w:rPr>
              <w:t>La Garantía de buen uso del anticipo aceptable al Contratante deberá ser</w:t>
            </w:r>
            <w:r w:rsidR="00872CAE" w:rsidRPr="00E45856">
              <w:rPr>
                <w:rFonts w:ascii="Calibri" w:hAnsi="Calibri"/>
                <w:sz w:val="22"/>
                <w:lang w:val="es-EC"/>
              </w:rPr>
              <w:t xml:space="preserve"> emitida </w:t>
            </w:r>
            <w:r w:rsidRPr="00E45856">
              <w:rPr>
                <w:rFonts w:ascii="Calibri" w:hAnsi="Calibri"/>
                <w:sz w:val="22"/>
                <w:lang w:val="es-EC"/>
              </w:rPr>
              <w:t xml:space="preserve">por un valor equivalente al total del anticipo incondicional irrevocable y de cobro inmediato, </w:t>
            </w:r>
            <w:r w:rsidR="00872CAE" w:rsidRPr="00E45856">
              <w:rPr>
                <w:rFonts w:ascii="Calibri" w:hAnsi="Calibri"/>
                <w:sz w:val="22"/>
                <w:lang w:val="es-EC"/>
              </w:rPr>
              <w:t>cumpliendo lo establecido en las IAO 35.1.</w:t>
            </w:r>
          </w:p>
          <w:p w14:paraId="5CB48F61" w14:textId="77777777" w:rsidR="00425483" w:rsidRPr="00E45856" w:rsidRDefault="00425483" w:rsidP="00ED7FCE">
            <w:pPr>
              <w:autoSpaceDE w:val="0"/>
              <w:autoSpaceDN w:val="0"/>
              <w:spacing w:after="120"/>
              <w:ind w:right="43"/>
              <w:jc w:val="both"/>
              <w:rPr>
                <w:rFonts w:ascii="Calibri" w:hAnsi="Calibri"/>
                <w:sz w:val="22"/>
                <w:lang w:val="es-EC"/>
              </w:rPr>
            </w:pPr>
            <w:r w:rsidRPr="00E45856">
              <w:rPr>
                <w:rFonts w:ascii="Calibri" w:hAnsi="Calibri"/>
                <w:sz w:val="22"/>
                <w:lang w:val="es-EC"/>
              </w:rPr>
              <w:t xml:space="preserve">El valor por concepto de anticipo será depositado en una cuenta que el Contratista abrirá en una institución financiera establecida en el Ecuador. </w:t>
            </w:r>
          </w:p>
          <w:p w14:paraId="15ED75B3" w14:textId="77777777" w:rsidR="00425483" w:rsidRPr="00E45856" w:rsidRDefault="00425483" w:rsidP="00ED7FCE">
            <w:pPr>
              <w:autoSpaceDE w:val="0"/>
              <w:autoSpaceDN w:val="0"/>
              <w:spacing w:after="120"/>
              <w:ind w:right="43"/>
              <w:jc w:val="both"/>
              <w:rPr>
                <w:rFonts w:ascii="Calibri" w:hAnsi="Calibri"/>
                <w:sz w:val="22"/>
                <w:lang w:val="es-EC"/>
              </w:rPr>
            </w:pPr>
            <w:r w:rsidRPr="00E45856">
              <w:rPr>
                <w:rFonts w:ascii="Calibri" w:hAnsi="Calibri"/>
                <w:sz w:val="22"/>
                <w:lang w:val="es-EC"/>
              </w:rPr>
              <w:t xml:space="preserve">El Contratista autoriza expresamente a que se levante el sigilo bancario de la cuenta en la que será depositado el anticipo. El administrador del contrato designado por la Contratante verificará que los movimientos de la cuenta correspondan estrictamente al proceso de ejecución contractual. </w:t>
            </w:r>
          </w:p>
          <w:p w14:paraId="51C9185C" w14:textId="77777777" w:rsidR="00425483" w:rsidRPr="00E45856" w:rsidRDefault="00425483" w:rsidP="00ED7FCE">
            <w:pPr>
              <w:autoSpaceDE w:val="0"/>
              <w:autoSpaceDN w:val="0"/>
              <w:spacing w:after="120"/>
              <w:ind w:right="43"/>
              <w:jc w:val="both"/>
              <w:rPr>
                <w:rFonts w:ascii="Calibri" w:hAnsi="Calibri"/>
                <w:sz w:val="22"/>
                <w:lang w:val="es-EC"/>
              </w:rPr>
            </w:pPr>
            <w:r w:rsidRPr="00E45856">
              <w:rPr>
                <w:rFonts w:ascii="Calibri" w:hAnsi="Calibri"/>
                <w:sz w:val="22"/>
                <w:lang w:val="es-EC"/>
              </w:rPr>
              <w:t>El anticipo que la Contratante haya otorgado al Contratista para la ejecución de la obra objeto de este contrato no podrá ser destinado a fines ajenos a esta contratación y no podrá remitirse al extranjero, salvo que se trate en concepto de pago de equipos o bienes destinados a la obra, lo cual deberá ser autorizado por el Administrador del Contrato.</w:t>
            </w:r>
          </w:p>
          <w:p w14:paraId="2AB87470" w14:textId="77777777" w:rsidR="00425483" w:rsidRPr="00E45856" w:rsidRDefault="00425483" w:rsidP="00ED7FCE">
            <w:pPr>
              <w:autoSpaceDE w:val="0"/>
              <w:autoSpaceDN w:val="0"/>
              <w:spacing w:after="120"/>
              <w:ind w:right="43"/>
              <w:jc w:val="both"/>
              <w:rPr>
                <w:rFonts w:ascii="Calibri" w:hAnsi="Calibri"/>
                <w:sz w:val="22"/>
                <w:lang w:val="es-EC"/>
              </w:rPr>
            </w:pPr>
            <w:r w:rsidRPr="00E45856">
              <w:rPr>
                <w:rFonts w:ascii="Calibri" w:hAnsi="Calibri"/>
                <w:sz w:val="22"/>
                <w:lang w:val="es-EC"/>
              </w:rPr>
              <w:t xml:space="preserve">El anticipo que el Contratante haya otorgado al Contratista para la ejecución de la obra objeto de este contrato, no podrá ser destinado a fines ajenos a esta contratación. </w:t>
            </w:r>
          </w:p>
          <w:p w14:paraId="0157BF90" w14:textId="77777777" w:rsidR="00425483" w:rsidRPr="00E45856" w:rsidRDefault="00425483" w:rsidP="00ED7FCE">
            <w:pPr>
              <w:autoSpaceDE w:val="0"/>
              <w:autoSpaceDN w:val="0"/>
              <w:spacing w:after="120"/>
              <w:ind w:right="43"/>
              <w:jc w:val="both"/>
              <w:rPr>
                <w:rFonts w:ascii="Calibri" w:hAnsi="Calibri"/>
                <w:sz w:val="22"/>
                <w:lang w:val="es-EC"/>
              </w:rPr>
            </w:pPr>
            <w:r w:rsidRPr="00E45856">
              <w:rPr>
                <w:rFonts w:ascii="Calibri" w:hAnsi="Calibri"/>
                <w:sz w:val="22"/>
                <w:lang w:val="es-EC"/>
              </w:rPr>
              <w:t xml:space="preserve">El Administrador del Contrato verificará que los movimientos de la cuenta correspondan estrictamente al proceso de ejecución contractual. </w:t>
            </w:r>
          </w:p>
          <w:p w14:paraId="1E5CA6BF" w14:textId="77777777" w:rsidR="00425483" w:rsidRPr="00E45856" w:rsidRDefault="00425483" w:rsidP="009160EC">
            <w:pPr>
              <w:spacing w:after="120"/>
              <w:jc w:val="both"/>
              <w:rPr>
                <w:rFonts w:ascii="Calibri" w:hAnsi="Calibri"/>
                <w:sz w:val="22"/>
                <w:lang w:val="es-EC"/>
              </w:rPr>
            </w:pPr>
            <w:r w:rsidRPr="00E45856">
              <w:rPr>
                <w:rFonts w:ascii="Calibri" w:hAnsi="Calibri"/>
                <w:sz w:val="22"/>
                <w:lang w:val="es-EC"/>
              </w:rPr>
              <w:t>De requerirlo el Contratante el Contratista deberá demostrar que ha utilizado el anticipo para tales fines mediante la presentación de copias de las facturas u otros documentos al Administrador del Contrato. El anticipo no devengará intereses.</w:t>
            </w:r>
          </w:p>
        </w:tc>
      </w:tr>
      <w:tr w:rsidR="003F79AA" w:rsidRPr="00E45856" w14:paraId="654C98DF" w14:textId="77777777" w:rsidTr="00354CE9">
        <w:tc>
          <w:tcPr>
            <w:tcW w:w="0" w:type="auto"/>
          </w:tcPr>
          <w:p w14:paraId="32897CE2" w14:textId="77777777" w:rsidR="003F79AA" w:rsidRPr="00E45856" w:rsidRDefault="003F79AA" w:rsidP="00ED7FCE">
            <w:pPr>
              <w:spacing w:after="120"/>
              <w:jc w:val="both"/>
              <w:rPr>
                <w:rFonts w:ascii="Calibri" w:hAnsi="Calibri"/>
                <w:sz w:val="22"/>
                <w:lang w:val="es-EC"/>
              </w:rPr>
            </w:pPr>
            <w:r w:rsidRPr="00E45856">
              <w:rPr>
                <w:rFonts w:ascii="Calibri" w:hAnsi="Calibri"/>
                <w:sz w:val="22"/>
                <w:lang w:val="es-EC"/>
              </w:rPr>
              <w:t>CGC 52.1</w:t>
            </w:r>
            <w:r w:rsidRPr="00E45856">
              <w:rPr>
                <w:rFonts w:ascii="Calibri" w:hAnsi="Calibri"/>
                <w:sz w:val="22"/>
                <w:lang w:val="es-EC"/>
              </w:rPr>
              <w:tab/>
            </w:r>
          </w:p>
        </w:tc>
        <w:tc>
          <w:tcPr>
            <w:tcW w:w="0" w:type="auto"/>
          </w:tcPr>
          <w:p w14:paraId="5F88B2C8" w14:textId="60551FB5" w:rsidR="003F79AA" w:rsidRPr="00E45856" w:rsidRDefault="00386113" w:rsidP="00872CAE">
            <w:pPr>
              <w:pStyle w:val="Textocomentario"/>
              <w:tabs>
                <w:tab w:val="left" w:pos="1789"/>
              </w:tabs>
              <w:rPr>
                <w:rFonts w:ascii="Calibri" w:hAnsi="Calibri"/>
                <w:sz w:val="22"/>
                <w:szCs w:val="24"/>
                <w:lang w:val="es-EC"/>
              </w:rPr>
            </w:pPr>
            <w:r w:rsidRPr="00E45856">
              <w:rPr>
                <w:rFonts w:ascii="Calibri" w:hAnsi="Calibri"/>
                <w:sz w:val="22"/>
                <w:szCs w:val="24"/>
                <w:lang w:val="es-EC"/>
              </w:rPr>
              <w:t>L</w:t>
            </w:r>
            <w:r w:rsidR="003F79AA" w:rsidRPr="00E45856">
              <w:rPr>
                <w:rFonts w:ascii="Calibri" w:hAnsi="Calibri"/>
                <w:sz w:val="22"/>
                <w:szCs w:val="24"/>
                <w:lang w:val="es-EC"/>
              </w:rPr>
              <w:t>a Garantía de Cumplimiento</w:t>
            </w:r>
            <w:r w:rsidR="0039181A" w:rsidRPr="00E45856">
              <w:rPr>
                <w:rFonts w:ascii="Calibri" w:hAnsi="Calibri"/>
                <w:sz w:val="22"/>
                <w:szCs w:val="24"/>
                <w:lang w:val="es-EC"/>
              </w:rPr>
              <w:t xml:space="preserve"> </w:t>
            </w:r>
            <w:r w:rsidR="00B25647" w:rsidRPr="00E45856">
              <w:rPr>
                <w:rFonts w:ascii="Calibri" w:hAnsi="Calibri"/>
                <w:sz w:val="22"/>
                <w:szCs w:val="24"/>
                <w:lang w:val="es-EC"/>
              </w:rPr>
              <w:t xml:space="preserve">aceptable al Contratante </w:t>
            </w:r>
            <w:r w:rsidRPr="00E45856">
              <w:rPr>
                <w:rFonts w:ascii="Calibri" w:hAnsi="Calibri"/>
                <w:sz w:val="22"/>
                <w:szCs w:val="24"/>
                <w:lang w:val="es-EC"/>
              </w:rPr>
              <w:t xml:space="preserve">será </w:t>
            </w:r>
            <w:r w:rsidR="0039181A" w:rsidRPr="00E45856">
              <w:rPr>
                <w:rFonts w:ascii="Calibri" w:hAnsi="Calibri"/>
                <w:sz w:val="22"/>
                <w:szCs w:val="24"/>
                <w:lang w:val="es-EC"/>
              </w:rPr>
              <w:t xml:space="preserve">emitida en dólares de los Estados Unidos de </w:t>
            </w:r>
            <w:r w:rsidRPr="00E45856">
              <w:rPr>
                <w:rFonts w:ascii="Calibri" w:hAnsi="Calibri"/>
                <w:sz w:val="22"/>
                <w:szCs w:val="24"/>
                <w:lang w:val="es-EC"/>
              </w:rPr>
              <w:t xml:space="preserve">América y deberá </w:t>
            </w:r>
            <w:r w:rsidR="00872CAE" w:rsidRPr="00E45856">
              <w:rPr>
                <w:rFonts w:ascii="Calibri" w:hAnsi="Calibri"/>
                <w:sz w:val="22"/>
                <w:szCs w:val="24"/>
                <w:lang w:val="es-EC"/>
              </w:rPr>
              <w:t xml:space="preserve">emitirse de conformidad con lo establecido en las IAO 35.1. </w:t>
            </w:r>
            <w:r w:rsidR="00B30210" w:rsidRPr="00B30210">
              <w:rPr>
                <w:rFonts w:ascii="Calibri" w:hAnsi="Calibri"/>
                <w:b/>
                <w:sz w:val="22"/>
                <w:szCs w:val="24"/>
                <w:lang w:val="es-EC"/>
              </w:rPr>
              <w:t>(NO APLICA</w:t>
            </w:r>
            <w:r w:rsidR="00B30210">
              <w:rPr>
                <w:rFonts w:ascii="Calibri" w:hAnsi="Calibri"/>
                <w:sz w:val="22"/>
                <w:szCs w:val="24"/>
                <w:lang w:val="es-EC"/>
              </w:rPr>
              <w:t>)</w:t>
            </w:r>
          </w:p>
          <w:p w14:paraId="11B19923" w14:textId="36EA0861" w:rsidR="008B0928" w:rsidRPr="00E45856" w:rsidRDefault="00D03C4D" w:rsidP="00B30210">
            <w:pPr>
              <w:pStyle w:val="Outline"/>
              <w:tabs>
                <w:tab w:val="left" w:pos="1789"/>
              </w:tabs>
              <w:spacing w:before="0" w:after="120"/>
              <w:jc w:val="both"/>
              <w:rPr>
                <w:rFonts w:ascii="Calibri" w:hAnsi="Calibri"/>
                <w:sz w:val="22"/>
                <w:lang w:val="es-EC"/>
              </w:rPr>
            </w:pPr>
            <w:r w:rsidRPr="00E45856">
              <w:rPr>
                <w:rFonts w:ascii="Calibri" w:hAnsi="Calibri"/>
                <w:kern w:val="0"/>
                <w:sz w:val="22"/>
                <w:szCs w:val="24"/>
                <w:lang w:val="es-EC"/>
              </w:rPr>
              <w:t xml:space="preserve">Garantía Técnica: El contratista, para asegurar la calidad y buen funcionamiento de los equipos, materiales o bienes que se incorporen a las obras adjuntará al momento de la suscripción del contrato y como parte integrante del mismo, una garantía del fabricante, </w:t>
            </w:r>
            <w:r w:rsidRPr="00E45856">
              <w:rPr>
                <w:rFonts w:ascii="Calibri" w:hAnsi="Calibri"/>
                <w:kern w:val="0"/>
                <w:sz w:val="22"/>
                <w:szCs w:val="24"/>
                <w:lang w:val="es-EC"/>
              </w:rPr>
              <w:lastRenderedPageBreak/>
              <w:t xml:space="preserve">representante, distribuidor o vendedor autorizado, en los términos del </w:t>
            </w:r>
            <w:r w:rsidR="007B17B8" w:rsidRPr="00E45856">
              <w:rPr>
                <w:rFonts w:ascii="Calibri" w:hAnsi="Calibri"/>
                <w:kern w:val="0"/>
                <w:sz w:val="22"/>
                <w:szCs w:val="24"/>
                <w:lang w:val="es-EC"/>
              </w:rPr>
              <w:t>artículo</w:t>
            </w:r>
            <w:r w:rsidRPr="00E45856">
              <w:rPr>
                <w:rFonts w:ascii="Calibri" w:hAnsi="Calibri"/>
                <w:kern w:val="0"/>
                <w:sz w:val="22"/>
                <w:szCs w:val="24"/>
                <w:lang w:val="es-EC"/>
              </w:rPr>
              <w:t xml:space="preserve"> 76 de la Ley Orgánica del Sistema Nacional de Contratación Pública. Esta garantía se mantendrá vigente </w:t>
            </w:r>
            <w:r w:rsidR="008B0928" w:rsidRPr="00E45856">
              <w:rPr>
                <w:rFonts w:ascii="Calibri" w:hAnsi="Calibri"/>
                <w:kern w:val="0"/>
                <w:sz w:val="22"/>
                <w:szCs w:val="24"/>
                <w:lang w:val="es-EC"/>
              </w:rPr>
              <w:t xml:space="preserve">desde </w:t>
            </w:r>
            <w:r w:rsidRPr="00E45856">
              <w:rPr>
                <w:rFonts w:ascii="Calibri" w:hAnsi="Calibri"/>
                <w:kern w:val="0"/>
                <w:sz w:val="22"/>
                <w:szCs w:val="24"/>
                <w:lang w:val="es-EC"/>
              </w:rPr>
              <w:t>la recepción definitiva de la obra de acuerdo con las estipulaciones establecidas en el contrato</w:t>
            </w:r>
            <w:r w:rsidR="00B30210">
              <w:rPr>
                <w:rFonts w:ascii="Calibri" w:hAnsi="Calibri"/>
                <w:kern w:val="0"/>
                <w:sz w:val="22"/>
                <w:szCs w:val="24"/>
                <w:lang w:val="es-EC"/>
              </w:rPr>
              <w:t>, vigente por dos (2) años.</w:t>
            </w:r>
          </w:p>
        </w:tc>
      </w:tr>
      <w:tr w:rsidR="003F79AA" w:rsidRPr="00E45856" w14:paraId="5A327D8B" w14:textId="77777777" w:rsidTr="00354CE9">
        <w:trPr>
          <w:cantSplit/>
        </w:trPr>
        <w:tc>
          <w:tcPr>
            <w:tcW w:w="0" w:type="auto"/>
            <w:gridSpan w:val="2"/>
          </w:tcPr>
          <w:p w14:paraId="469195F4" w14:textId="77777777" w:rsidR="003F79AA" w:rsidRPr="00E45856" w:rsidRDefault="003F79AA" w:rsidP="00ED7FCE">
            <w:pPr>
              <w:pStyle w:val="Ttulo4"/>
              <w:numPr>
                <w:ilvl w:val="0"/>
                <w:numId w:val="0"/>
              </w:numPr>
              <w:spacing w:after="120"/>
              <w:jc w:val="both"/>
              <w:rPr>
                <w:rFonts w:ascii="Calibri" w:hAnsi="Calibri"/>
                <w:b w:val="0"/>
                <w:bCs w:val="0"/>
                <w:sz w:val="22"/>
                <w:lang w:val="es-EC"/>
              </w:rPr>
            </w:pPr>
            <w:r w:rsidRPr="00E45856">
              <w:rPr>
                <w:rFonts w:ascii="Calibri" w:hAnsi="Calibri"/>
                <w:b w:val="0"/>
                <w:bCs w:val="0"/>
                <w:sz w:val="22"/>
                <w:lang w:val="es-EC"/>
              </w:rPr>
              <w:lastRenderedPageBreak/>
              <w:t>E. Finalización del Contrato</w:t>
            </w:r>
          </w:p>
        </w:tc>
      </w:tr>
      <w:tr w:rsidR="003F79AA" w:rsidRPr="00E45856" w14:paraId="19ECDA7A" w14:textId="77777777" w:rsidTr="00283A9E">
        <w:trPr>
          <w:cantSplit/>
        </w:trPr>
        <w:tc>
          <w:tcPr>
            <w:tcW w:w="917" w:type="dxa"/>
          </w:tcPr>
          <w:p w14:paraId="5E071769" w14:textId="77777777" w:rsidR="003F79AA" w:rsidRPr="00E45856" w:rsidRDefault="003F79AA" w:rsidP="00ED7FCE">
            <w:pPr>
              <w:spacing w:after="120"/>
              <w:jc w:val="both"/>
              <w:rPr>
                <w:rFonts w:ascii="Calibri" w:hAnsi="Calibri"/>
                <w:sz w:val="22"/>
                <w:lang w:val="es-EC"/>
              </w:rPr>
            </w:pPr>
            <w:r w:rsidRPr="00E45856">
              <w:rPr>
                <w:rFonts w:ascii="Calibri" w:hAnsi="Calibri"/>
                <w:sz w:val="22"/>
                <w:lang w:val="es-EC"/>
              </w:rPr>
              <w:t>CGC 58.1</w:t>
            </w:r>
          </w:p>
        </w:tc>
        <w:tc>
          <w:tcPr>
            <w:tcW w:w="8433" w:type="dxa"/>
          </w:tcPr>
          <w:p w14:paraId="6B10C749" w14:textId="608F3252" w:rsidR="00645AAA" w:rsidRPr="00E45856" w:rsidRDefault="00645AAA" w:rsidP="00645AAA">
            <w:pPr>
              <w:spacing w:after="120"/>
              <w:jc w:val="both"/>
              <w:rPr>
                <w:rFonts w:ascii="Calibri" w:hAnsi="Calibri"/>
                <w:sz w:val="22"/>
                <w:lang w:val="es-EC"/>
              </w:rPr>
            </w:pPr>
            <w:r w:rsidRPr="00E45856">
              <w:rPr>
                <w:rFonts w:ascii="Calibri" w:hAnsi="Calibri"/>
                <w:sz w:val="22"/>
                <w:lang w:val="es-EC"/>
              </w:rPr>
              <w:t xml:space="preserve">Distribución: La información final actualizada (planos, formularios, estudios,  informes, etc.) deberán presentarse a más tardar 5 días calendario posteriores a la energización autorizada por el Administrador del contrato. </w:t>
            </w:r>
          </w:p>
          <w:p w14:paraId="6AE2CD5A" w14:textId="4B504921" w:rsidR="003F79AA" w:rsidRPr="00E45856" w:rsidRDefault="00645AAA" w:rsidP="00B30210">
            <w:pPr>
              <w:spacing w:after="120"/>
              <w:jc w:val="both"/>
              <w:rPr>
                <w:rFonts w:ascii="Calibri" w:hAnsi="Calibri"/>
                <w:sz w:val="22"/>
                <w:lang w:val="es-EC"/>
              </w:rPr>
            </w:pPr>
            <w:r w:rsidRPr="00E45856">
              <w:rPr>
                <w:rFonts w:ascii="Calibri" w:hAnsi="Calibri"/>
                <w:sz w:val="22"/>
                <w:lang w:val="es-EC"/>
              </w:rPr>
              <w:t>Comercialización: La información final actualizada (planos, formularios, estudios,  informes, etc.) deberán presentarse a más tardar 5 días calendario posteriores a la finalización de la instalación del suministro.</w:t>
            </w:r>
          </w:p>
        </w:tc>
      </w:tr>
      <w:tr w:rsidR="003F79AA" w:rsidRPr="00E45856" w14:paraId="23A778C6" w14:textId="77777777" w:rsidTr="00283A9E">
        <w:trPr>
          <w:cantSplit/>
        </w:trPr>
        <w:tc>
          <w:tcPr>
            <w:tcW w:w="917" w:type="dxa"/>
          </w:tcPr>
          <w:p w14:paraId="2E8639A3" w14:textId="77777777" w:rsidR="003F79AA" w:rsidRPr="00E45856" w:rsidRDefault="003F79AA" w:rsidP="00ED7FCE">
            <w:pPr>
              <w:spacing w:after="120"/>
              <w:jc w:val="both"/>
              <w:rPr>
                <w:rFonts w:ascii="Calibri" w:hAnsi="Calibri"/>
                <w:sz w:val="22"/>
                <w:lang w:val="es-EC"/>
              </w:rPr>
            </w:pPr>
            <w:r w:rsidRPr="00E45856">
              <w:rPr>
                <w:rFonts w:ascii="Calibri" w:hAnsi="Calibri"/>
                <w:sz w:val="22"/>
                <w:lang w:val="es-EC"/>
              </w:rPr>
              <w:t>CGC 58.2</w:t>
            </w:r>
          </w:p>
        </w:tc>
        <w:tc>
          <w:tcPr>
            <w:tcW w:w="8433" w:type="dxa"/>
          </w:tcPr>
          <w:p w14:paraId="6E5DE858" w14:textId="35AB9310" w:rsidR="003F79AA" w:rsidRPr="00E45856" w:rsidRDefault="003F79AA" w:rsidP="00100A3A">
            <w:pPr>
              <w:spacing w:after="120"/>
              <w:jc w:val="both"/>
              <w:rPr>
                <w:rFonts w:ascii="Calibri" w:hAnsi="Calibri"/>
                <w:sz w:val="22"/>
                <w:lang w:val="es-EC"/>
              </w:rPr>
            </w:pPr>
            <w:r w:rsidRPr="00E45856">
              <w:rPr>
                <w:rFonts w:ascii="Calibri" w:hAnsi="Calibri"/>
                <w:sz w:val="22"/>
                <w:lang w:val="es-EC"/>
              </w:rPr>
              <w:t>La suma que se retendrá por no cumplir con la presentación de los planos actualizados finales a fecha establecida en las CGC 58.1 es de</w:t>
            </w:r>
            <w:r w:rsidR="004F5AA5" w:rsidRPr="00E45856">
              <w:rPr>
                <w:rFonts w:ascii="Calibri" w:hAnsi="Calibri"/>
                <w:sz w:val="22"/>
                <w:lang w:val="es-EC"/>
              </w:rPr>
              <w:t>l 1 por mil del valor total del contrato,  por cada día de retraso.</w:t>
            </w:r>
          </w:p>
        </w:tc>
      </w:tr>
      <w:tr w:rsidR="003F79AA" w:rsidRPr="00E45856" w14:paraId="0341E020" w14:textId="77777777" w:rsidTr="00283A9E">
        <w:trPr>
          <w:cantSplit/>
        </w:trPr>
        <w:tc>
          <w:tcPr>
            <w:tcW w:w="917" w:type="dxa"/>
          </w:tcPr>
          <w:p w14:paraId="6AD100B2" w14:textId="77777777" w:rsidR="003F79AA" w:rsidRPr="00E45856" w:rsidRDefault="003F79AA" w:rsidP="00ED7FCE">
            <w:pPr>
              <w:spacing w:after="120"/>
              <w:jc w:val="both"/>
              <w:rPr>
                <w:rFonts w:ascii="Calibri" w:hAnsi="Calibri"/>
                <w:sz w:val="22"/>
                <w:lang w:val="es-EC"/>
              </w:rPr>
            </w:pPr>
            <w:r w:rsidRPr="00E45856">
              <w:rPr>
                <w:rFonts w:ascii="Calibri" w:hAnsi="Calibri"/>
                <w:sz w:val="22"/>
                <w:lang w:val="es-EC"/>
              </w:rPr>
              <w:t>CGC 59.2 (g)</w:t>
            </w:r>
          </w:p>
        </w:tc>
        <w:tc>
          <w:tcPr>
            <w:tcW w:w="8433" w:type="dxa"/>
          </w:tcPr>
          <w:p w14:paraId="6F14926A" w14:textId="117FECF8" w:rsidR="003F79AA" w:rsidRPr="00E45856" w:rsidRDefault="003F79AA" w:rsidP="00B30210">
            <w:pPr>
              <w:spacing w:after="120"/>
              <w:jc w:val="both"/>
              <w:rPr>
                <w:rFonts w:ascii="Calibri" w:hAnsi="Calibri"/>
                <w:sz w:val="22"/>
                <w:lang w:val="es-EC"/>
              </w:rPr>
            </w:pPr>
            <w:r w:rsidRPr="00E45856">
              <w:rPr>
                <w:rFonts w:ascii="Calibri" w:hAnsi="Calibri"/>
                <w:sz w:val="22"/>
                <w:lang w:val="es-EC"/>
              </w:rPr>
              <w:t>El número máximo de días es</w:t>
            </w:r>
            <w:r w:rsidR="00503395" w:rsidRPr="00E45856">
              <w:rPr>
                <w:rFonts w:ascii="Calibri" w:hAnsi="Calibri"/>
                <w:sz w:val="22"/>
                <w:lang w:val="es-EC"/>
              </w:rPr>
              <w:t xml:space="preserve"> </w:t>
            </w:r>
            <w:r w:rsidR="003F5B99" w:rsidRPr="00E45856">
              <w:rPr>
                <w:rFonts w:ascii="Calibri" w:hAnsi="Calibri"/>
                <w:sz w:val="22"/>
                <w:lang w:val="es-EC"/>
              </w:rPr>
              <w:t>90</w:t>
            </w:r>
            <w:r w:rsidR="00503395" w:rsidRPr="00E45856">
              <w:rPr>
                <w:rFonts w:ascii="Calibri" w:hAnsi="Calibri"/>
                <w:sz w:val="22"/>
                <w:lang w:val="es-EC"/>
              </w:rPr>
              <w:t xml:space="preserve"> días</w:t>
            </w:r>
            <w:r w:rsidRPr="00E45856">
              <w:rPr>
                <w:rFonts w:ascii="Calibri" w:hAnsi="Calibri"/>
                <w:sz w:val="22"/>
                <w:lang w:val="es-EC"/>
              </w:rPr>
              <w:t xml:space="preserve"> con</w:t>
            </w:r>
            <w:r w:rsidR="00E14A06" w:rsidRPr="00E45856">
              <w:rPr>
                <w:rFonts w:ascii="Calibri" w:hAnsi="Calibri"/>
                <w:sz w:val="22"/>
                <w:lang w:val="es-EC"/>
              </w:rPr>
              <w:t>sistente con la Subcláusula 49</w:t>
            </w:r>
            <w:r w:rsidRPr="00E45856">
              <w:rPr>
                <w:rFonts w:ascii="Calibri" w:hAnsi="Calibri"/>
                <w:sz w:val="22"/>
                <w:lang w:val="es-EC"/>
              </w:rPr>
              <w:t xml:space="preserve"> sobre liquidación por daños y perjuicios</w:t>
            </w:r>
            <w:r w:rsidR="008E0742" w:rsidRPr="00E45856">
              <w:rPr>
                <w:rFonts w:ascii="Calibri" w:hAnsi="Calibri"/>
                <w:sz w:val="22"/>
                <w:lang w:val="es-EC"/>
              </w:rPr>
              <w:t>. NO APLICA</w:t>
            </w:r>
            <w:r w:rsidR="00283A9E" w:rsidRPr="00E45856">
              <w:rPr>
                <w:rFonts w:ascii="Calibri" w:hAnsi="Calibri"/>
                <w:sz w:val="22"/>
                <w:lang w:val="es-EC"/>
              </w:rPr>
              <w:t xml:space="preserve"> </w:t>
            </w:r>
          </w:p>
        </w:tc>
      </w:tr>
      <w:tr w:rsidR="00283A9E" w:rsidRPr="00E45856" w14:paraId="4D98E9FC" w14:textId="77777777" w:rsidTr="00283A9E">
        <w:trPr>
          <w:cantSplit/>
        </w:trPr>
        <w:tc>
          <w:tcPr>
            <w:tcW w:w="917" w:type="dxa"/>
          </w:tcPr>
          <w:p w14:paraId="113FE998" w14:textId="77777777" w:rsidR="00283A9E" w:rsidRPr="00E45856" w:rsidRDefault="00283A9E" w:rsidP="00283A9E">
            <w:pPr>
              <w:spacing w:after="120"/>
              <w:jc w:val="both"/>
              <w:rPr>
                <w:rFonts w:ascii="Calibri" w:hAnsi="Calibri"/>
                <w:sz w:val="22"/>
                <w:lang w:val="es-EC"/>
              </w:rPr>
            </w:pPr>
            <w:r w:rsidRPr="00E45856">
              <w:rPr>
                <w:rFonts w:ascii="Calibri" w:hAnsi="Calibri"/>
                <w:sz w:val="22"/>
                <w:lang w:val="es-EC"/>
              </w:rPr>
              <w:t>CGC 61.1</w:t>
            </w:r>
          </w:p>
        </w:tc>
        <w:tc>
          <w:tcPr>
            <w:tcW w:w="8433" w:type="dxa"/>
          </w:tcPr>
          <w:p w14:paraId="5BF12803" w14:textId="231A5EB8" w:rsidR="00283A9E" w:rsidRPr="00E45856" w:rsidRDefault="00283A9E" w:rsidP="00283A9E">
            <w:pPr>
              <w:spacing w:after="120"/>
              <w:jc w:val="both"/>
              <w:rPr>
                <w:rFonts w:ascii="Calibri" w:hAnsi="Calibri"/>
                <w:sz w:val="22"/>
                <w:lang w:val="es-EC"/>
              </w:rPr>
            </w:pPr>
            <w:r w:rsidRPr="00E45856">
              <w:rPr>
                <w:rFonts w:ascii="Calibri" w:hAnsi="Calibri"/>
                <w:sz w:val="22"/>
                <w:lang w:val="es-EC"/>
              </w:rPr>
              <w:t>El porcentaje que se aplicará al valor de las Obras no terminadas es del 1 por mil del monto del contrato, de conformidad con lo establecido en la subcláusula CGC 49.1 y a las sanciones establecidas en los DDL</w:t>
            </w:r>
          </w:p>
        </w:tc>
      </w:tr>
    </w:tbl>
    <w:p w14:paraId="7E553BCA" w14:textId="77777777" w:rsidR="003F79AA" w:rsidRPr="00E45856" w:rsidRDefault="003F79AA" w:rsidP="00ED7FCE">
      <w:pPr>
        <w:pStyle w:val="Outline"/>
        <w:spacing w:before="0" w:after="120"/>
        <w:jc w:val="both"/>
        <w:rPr>
          <w:rFonts w:ascii="Calibri" w:hAnsi="Calibri"/>
          <w:kern w:val="0"/>
          <w:sz w:val="22"/>
          <w:szCs w:val="24"/>
          <w:lang w:val="es-EC"/>
        </w:rPr>
      </w:pPr>
    </w:p>
    <w:p w14:paraId="26E3AD05" w14:textId="77777777" w:rsidR="003F79AA" w:rsidRPr="00E45856" w:rsidRDefault="003F79AA" w:rsidP="009160EC">
      <w:pPr>
        <w:pStyle w:val="Ttulo4"/>
        <w:numPr>
          <w:ilvl w:val="0"/>
          <w:numId w:val="0"/>
        </w:numPr>
        <w:spacing w:after="120"/>
        <w:rPr>
          <w:rFonts w:ascii="Calibri" w:hAnsi="Calibri"/>
          <w:b w:val="0"/>
          <w:bCs w:val="0"/>
          <w:sz w:val="22"/>
          <w:lang w:val="es-EC"/>
        </w:rPr>
      </w:pPr>
    </w:p>
    <w:p w14:paraId="07715D61" w14:textId="77777777" w:rsidR="003F79AA" w:rsidRPr="00E45856" w:rsidRDefault="003F79AA" w:rsidP="00ED7FCE">
      <w:pPr>
        <w:spacing w:after="120"/>
        <w:jc w:val="center"/>
        <w:rPr>
          <w:rFonts w:ascii="Calibri" w:hAnsi="Calibri"/>
          <w:sz w:val="22"/>
          <w:lang w:val="es-EC"/>
        </w:rPr>
      </w:pPr>
    </w:p>
    <w:p w14:paraId="23180D6F" w14:textId="77777777" w:rsidR="003F79AA" w:rsidRPr="00E45856" w:rsidRDefault="003F79AA" w:rsidP="00ED7FCE">
      <w:pPr>
        <w:spacing w:after="120"/>
        <w:jc w:val="center"/>
        <w:rPr>
          <w:rFonts w:ascii="Calibri" w:hAnsi="Calibri"/>
          <w:sz w:val="22"/>
          <w:lang w:val="es-EC"/>
        </w:rPr>
        <w:sectPr w:rsidR="003F79AA" w:rsidRPr="00E45856">
          <w:headerReference w:type="even" r:id="rId24"/>
          <w:headerReference w:type="default" r:id="rId25"/>
          <w:endnotePr>
            <w:numFmt w:val="decimal"/>
          </w:endnotePr>
          <w:type w:val="oddPage"/>
          <w:pgSz w:w="12240" w:h="15840" w:code="1"/>
          <w:pgMar w:top="1440" w:right="1440" w:bottom="1440" w:left="1440" w:header="720" w:footer="720" w:gutter="0"/>
          <w:cols w:space="720"/>
          <w:titlePg/>
        </w:sectPr>
      </w:pPr>
    </w:p>
    <w:p w14:paraId="6CC821D4" w14:textId="77777777" w:rsidR="003F79AA" w:rsidRPr="00E14A06" w:rsidRDefault="003F79AA" w:rsidP="00ED7FCE">
      <w:pPr>
        <w:pStyle w:val="Ttulo1"/>
        <w:spacing w:before="0" w:after="120"/>
        <w:rPr>
          <w:rFonts w:ascii="Calibri" w:hAnsi="Calibri"/>
          <w:sz w:val="24"/>
        </w:rPr>
      </w:pPr>
      <w:bookmarkStart w:id="134" w:name="_Toc525050342"/>
      <w:r w:rsidRPr="00E14A06">
        <w:rPr>
          <w:rFonts w:ascii="Calibri" w:hAnsi="Calibri"/>
          <w:sz w:val="24"/>
        </w:rPr>
        <w:lastRenderedPageBreak/>
        <w:t>Sección VII. Especificaciones y Condiciones de Cumplimiento</w:t>
      </w:r>
      <w:bookmarkEnd w:id="134"/>
    </w:p>
    <w:p w14:paraId="027AB180" w14:textId="77777777" w:rsidR="00101FB8" w:rsidRPr="00E14A06" w:rsidRDefault="00101FB8" w:rsidP="00101FB8">
      <w:pPr>
        <w:pStyle w:val="Ttulo2"/>
        <w:keepLines/>
        <w:suppressAutoHyphens w:val="0"/>
        <w:spacing w:before="200" w:after="0" w:line="276" w:lineRule="auto"/>
        <w:jc w:val="left"/>
        <w:rPr>
          <w:rFonts w:asciiTheme="minorHAnsi" w:hAnsiTheme="minorHAnsi"/>
          <w:sz w:val="24"/>
        </w:rPr>
      </w:pPr>
      <w:r w:rsidRPr="00E14A06">
        <w:rPr>
          <w:rFonts w:asciiTheme="minorHAnsi" w:hAnsiTheme="minorHAnsi"/>
          <w:sz w:val="24"/>
        </w:rPr>
        <w:t>Objeto del contrato</w:t>
      </w:r>
    </w:p>
    <w:p w14:paraId="1875CBBA" w14:textId="77777777" w:rsidR="0021713E" w:rsidRPr="00E14A06" w:rsidRDefault="0021713E" w:rsidP="00101FB8">
      <w:pPr>
        <w:jc w:val="both"/>
        <w:rPr>
          <w:rFonts w:asciiTheme="minorHAnsi" w:hAnsiTheme="minorHAnsi"/>
        </w:rPr>
      </w:pPr>
    </w:p>
    <w:p w14:paraId="175B124A" w14:textId="77777777" w:rsidR="00D84B87" w:rsidRDefault="00D84B87" w:rsidP="00101FB8">
      <w:pPr>
        <w:jc w:val="both"/>
        <w:rPr>
          <w:rFonts w:asciiTheme="minorHAnsi" w:hAnsiTheme="minorHAnsi"/>
          <w:lang w:val="es-EC"/>
        </w:rPr>
      </w:pPr>
      <w:r w:rsidRPr="00D84B87">
        <w:rPr>
          <w:rFonts w:asciiTheme="minorHAnsi" w:hAnsiTheme="minorHAnsi"/>
          <w:bCs/>
          <w:lang w:val="es-EC"/>
        </w:rPr>
        <w:t>REPOTENCIACIÓN DE REDES DE MEDIO Y BAJO VOLTAJE DE LOS SECTORES GREGORIO BERMEJO Y CALLE LUIS ANTONIO VALLEJO</w:t>
      </w:r>
      <w:r w:rsidRPr="00D84B87">
        <w:rPr>
          <w:rFonts w:asciiTheme="minorHAnsi" w:hAnsiTheme="minorHAnsi"/>
          <w:lang w:val="es-EC"/>
        </w:rPr>
        <w:t xml:space="preserve"> </w:t>
      </w:r>
    </w:p>
    <w:p w14:paraId="7AF9456D" w14:textId="77777777" w:rsidR="00D84B87" w:rsidRDefault="00D84B87" w:rsidP="00101FB8">
      <w:pPr>
        <w:jc w:val="both"/>
        <w:rPr>
          <w:rFonts w:asciiTheme="minorHAnsi" w:hAnsiTheme="minorHAnsi"/>
          <w:lang w:val="es-EC"/>
        </w:rPr>
      </w:pPr>
    </w:p>
    <w:p w14:paraId="443B0EB9" w14:textId="1C762E4B" w:rsidR="00AC43D7" w:rsidRPr="00E14A06" w:rsidRDefault="00AC43D7" w:rsidP="00101FB8">
      <w:pPr>
        <w:jc w:val="both"/>
        <w:rPr>
          <w:rFonts w:asciiTheme="minorHAnsi" w:hAnsiTheme="minorHAnsi"/>
          <w:lang w:val="es-EC"/>
        </w:rPr>
      </w:pPr>
      <w:r w:rsidRPr="00E14A06">
        <w:rPr>
          <w:rFonts w:asciiTheme="minorHAnsi" w:hAnsiTheme="minorHAnsi"/>
          <w:lang w:val="es-EC"/>
        </w:rPr>
        <w:t xml:space="preserve">Con la implementación del cambio de la matriz energética y el cambio de cocinas de gas licuado de petróleo (GLP) por las eléctricas de inducción en todo el país la Empresa Eléctrica Quito está en la obligación de realizar el mejoramiento de las redes a través del plan RSND, mismo que permitirá </w:t>
      </w:r>
      <w:r w:rsidR="00594256" w:rsidRPr="00E14A06">
        <w:rPr>
          <w:rFonts w:asciiTheme="minorHAnsi" w:hAnsiTheme="minorHAnsi"/>
          <w:lang w:val="es-EC"/>
        </w:rPr>
        <w:t xml:space="preserve">afianzar y garantizar </w:t>
      </w:r>
      <w:r w:rsidRPr="00E14A06">
        <w:rPr>
          <w:rFonts w:asciiTheme="minorHAnsi" w:hAnsiTheme="minorHAnsi"/>
          <w:lang w:val="es-EC"/>
        </w:rPr>
        <w:t>el mejoramiento de las redes de distribución, la calidad y aseguramiento del servicio eléctrico para los consumidores y clientes.</w:t>
      </w:r>
    </w:p>
    <w:p w14:paraId="0697BB1A" w14:textId="77777777" w:rsidR="00101FB8" w:rsidRPr="00E14A06" w:rsidRDefault="00101FB8" w:rsidP="00101FB8">
      <w:pPr>
        <w:pStyle w:val="Ttulo2"/>
        <w:keepLines/>
        <w:suppressAutoHyphens w:val="0"/>
        <w:spacing w:before="200" w:after="0" w:line="276" w:lineRule="auto"/>
        <w:jc w:val="left"/>
        <w:rPr>
          <w:rFonts w:asciiTheme="minorHAnsi" w:hAnsiTheme="minorHAnsi"/>
          <w:sz w:val="24"/>
        </w:rPr>
      </w:pPr>
      <w:r w:rsidRPr="00E14A06">
        <w:rPr>
          <w:rFonts w:asciiTheme="minorHAnsi" w:hAnsiTheme="minorHAnsi"/>
          <w:sz w:val="24"/>
        </w:rPr>
        <w:t>Zonas de influencia del proyecto</w:t>
      </w:r>
    </w:p>
    <w:p w14:paraId="2CF3C4F8" w14:textId="45B0722A" w:rsidR="00332997" w:rsidRPr="00E14A06" w:rsidRDefault="00101FB8" w:rsidP="00101FB8">
      <w:pPr>
        <w:jc w:val="both"/>
        <w:rPr>
          <w:rFonts w:asciiTheme="minorHAnsi" w:hAnsiTheme="minorHAnsi"/>
          <w:lang w:val="es-EC"/>
        </w:rPr>
      </w:pPr>
      <w:r w:rsidRPr="00E14A06">
        <w:rPr>
          <w:rFonts w:asciiTheme="minorHAnsi" w:hAnsiTheme="minorHAnsi"/>
          <w:lang w:val="es-EC"/>
        </w:rPr>
        <w:t xml:space="preserve">Las zonas de influencia </w:t>
      </w:r>
      <w:r w:rsidR="00332997" w:rsidRPr="00E14A06">
        <w:rPr>
          <w:rFonts w:asciiTheme="minorHAnsi" w:hAnsiTheme="minorHAnsi"/>
          <w:lang w:val="es-EC"/>
        </w:rPr>
        <w:t>están</w:t>
      </w:r>
      <w:r w:rsidR="00AC43D7" w:rsidRPr="00E14A06">
        <w:rPr>
          <w:rFonts w:asciiTheme="minorHAnsi" w:hAnsiTheme="minorHAnsi"/>
          <w:lang w:val="es-EC"/>
        </w:rPr>
        <w:t xml:space="preserve"> de acuerdo a la distribución de clientes</w:t>
      </w:r>
      <w:r w:rsidR="00332997" w:rsidRPr="00E14A06">
        <w:rPr>
          <w:rFonts w:asciiTheme="minorHAnsi" w:hAnsiTheme="minorHAnsi"/>
          <w:lang w:val="es-EC"/>
        </w:rPr>
        <w:t xml:space="preserve"> y se</w:t>
      </w:r>
      <w:r w:rsidR="00AC43D7" w:rsidRPr="00E14A06">
        <w:rPr>
          <w:rFonts w:asciiTheme="minorHAnsi" w:hAnsiTheme="minorHAnsi"/>
          <w:lang w:val="es-EC"/>
        </w:rPr>
        <w:t xml:space="preserve"> determina según el </w:t>
      </w:r>
      <w:r w:rsidR="00332997" w:rsidRPr="00E14A06">
        <w:rPr>
          <w:rFonts w:asciiTheme="minorHAnsi" w:hAnsiTheme="minorHAnsi"/>
          <w:lang w:val="es-EC"/>
        </w:rPr>
        <w:t xml:space="preserve">siguiente </w:t>
      </w:r>
      <w:r w:rsidR="00AC43D7" w:rsidRPr="00E14A06">
        <w:rPr>
          <w:rFonts w:asciiTheme="minorHAnsi" w:hAnsiTheme="minorHAnsi"/>
          <w:lang w:val="es-EC"/>
        </w:rPr>
        <w:t>detalle</w:t>
      </w:r>
      <w:r w:rsidR="00332997" w:rsidRPr="00E14A06">
        <w:rPr>
          <w:rFonts w:asciiTheme="minorHAnsi" w:hAnsiTheme="minorHAnsi"/>
          <w:lang w:val="es-EC"/>
        </w:rPr>
        <w:t>:</w:t>
      </w:r>
    </w:p>
    <w:tbl>
      <w:tblPr>
        <w:tblW w:w="5740" w:type="dxa"/>
        <w:jc w:val="center"/>
        <w:tblCellMar>
          <w:left w:w="70" w:type="dxa"/>
          <w:right w:w="70" w:type="dxa"/>
        </w:tblCellMar>
        <w:tblLook w:val="04A0" w:firstRow="1" w:lastRow="0" w:firstColumn="1" w:lastColumn="0" w:noHBand="0" w:noVBand="1"/>
      </w:tblPr>
      <w:tblGrid>
        <w:gridCol w:w="1640"/>
        <w:gridCol w:w="2020"/>
        <w:gridCol w:w="2080"/>
      </w:tblGrid>
      <w:tr w:rsidR="00594256" w:rsidRPr="00E14A06" w14:paraId="2854A7FE" w14:textId="77777777" w:rsidTr="00E8206D">
        <w:trPr>
          <w:trHeight w:val="300"/>
          <w:jc w:val="center"/>
        </w:trPr>
        <w:tc>
          <w:tcPr>
            <w:tcW w:w="16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6AEA417C" w14:textId="77777777" w:rsidR="00594256" w:rsidRPr="00E14A06" w:rsidRDefault="00594256" w:rsidP="00E8206D">
            <w:pPr>
              <w:jc w:val="center"/>
              <w:rPr>
                <w:rFonts w:asciiTheme="minorHAnsi" w:hAnsiTheme="minorHAnsi" w:cs="Calibri"/>
                <w:b/>
                <w:bCs/>
                <w:lang w:val="es-EC" w:eastAsia="es-EC"/>
              </w:rPr>
            </w:pPr>
            <w:r w:rsidRPr="00E14A06">
              <w:rPr>
                <w:rFonts w:asciiTheme="minorHAnsi" w:hAnsiTheme="minorHAnsi" w:cs="Calibri"/>
                <w:b/>
                <w:bCs/>
              </w:rPr>
              <w:t>Provincia</w:t>
            </w:r>
          </w:p>
        </w:tc>
        <w:tc>
          <w:tcPr>
            <w:tcW w:w="2020" w:type="dxa"/>
            <w:tcBorders>
              <w:top w:val="single" w:sz="4" w:space="0" w:color="auto"/>
              <w:left w:val="nil"/>
              <w:bottom w:val="single" w:sz="4" w:space="0" w:color="auto"/>
              <w:right w:val="single" w:sz="4" w:space="0" w:color="auto"/>
            </w:tcBorders>
            <w:shd w:val="clear" w:color="000000" w:fill="D6DCE4"/>
            <w:vAlign w:val="center"/>
            <w:hideMark/>
          </w:tcPr>
          <w:p w14:paraId="37DF2D74" w14:textId="77777777" w:rsidR="00594256" w:rsidRPr="00E14A06" w:rsidRDefault="00594256" w:rsidP="00E8206D">
            <w:pPr>
              <w:spacing w:before="120" w:after="120"/>
              <w:jc w:val="center"/>
              <w:rPr>
                <w:rFonts w:asciiTheme="minorHAnsi" w:hAnsiTheme="minorHAnsi" w:cs="Calibri"/>
                <w:b/>
                <w:bCs/>
              </w:rPr>
            </w:pPr>
            <w:r w:rsidRPr="00E14A06">
              <w:rPr>
                <w:rFonts w:asciiTheme="minorHAnsi" w:hAnsiTheme="minorHAnsi" w:cs="Calibri"/>
                <w:b/>
                <w:bCs/>
              </w:rPr>
              <w:t>Cantón</w:t>
            </w:r>
          </w:p>
        </w:tc>
        <w:tc>
          <w:tcPr>
            <w:tcW w:w="2080" w:type="dxa"/>
            <w:tcBorders>
              <w:top w:val="single" w:sz="4" w:space="0" w:color="auto"/>
              <w:left w:val="nil"/>
              <w:bottom w:val="single" w:sz="4" w:space="0" w:color="auto"/>
              <w:right w:val="single" w:sz="4" w:space="0" w:color="auto"/>
            </w:tcBorders>
            <w:shd w:val="clear" w:color="000000" w:fill="D6DCE4"/>
            <w:vAlign w:val="center"/>
            <w:hideMark/>
          </w:tcPr>
          <w:p w14:paraId="07DF9B47" w14:textId="77777777" w:rsidR="00594256" w:rsidRPr="00E14A06" w:rsidRDefault="00594256" w:rsidP="00E8206D">
            <w:pPr>
              <w:spacing w:before="120" w:after="120"/>
              <w:jc w:val="center"/>
              <w:rPr>
                <w:rFonts w:asciiTheme="minorHAnsi" w:hAnsiTheme="minorHAnsi" w:cs="Calibri"/>
                <w:b/>
                <w:bCs/>
              </w:rPr>
            </w:pPr>
            <w:r w:rsidRPr="00E14A06">
              <w:rPr>
                <w:rFonts w:asciiTheme="minorHAnsi" w:hAnsiTheme="minorHAnsi" w:cs="Calibri"/>
                <w:b/>
                <w:bCs/>
              </w:rPr>
              <w:t>Parroquia</w:t>
            </w:r>
          </w:p>
        </w:tc>
      </w:tr>
      <w:tr w:rsidR="00594256" w:rsidRPr="00E14A06" w14:paraId="17E92985" w14:textId="77777777" w:rsidTr="00E8206D">
        <w:trPr>
          <w:trHeight w:val="300"/>
          <w:jc w:val="center"/>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52BD93C3" w14:textId="77777777" w:rsidR="00594256" w:rsidRPr="00E14A06" w:rsidRDefault="00594256" w:rsidP="00E8206D">
            <w:pPr>
              <w:spacing w:before="120" w:after="120"/>
              <w:jc w:val="both"/>
              <w:rPr>
                <w:rFonts w:asciiTheme="minorHAnsi" w:hAnsiTheme="minorHAnsi" w:cs="Calibri"/>
              </w:rPr>
            </w:pPr>
            <w:r w:rsidRPr="00E14A06">
              <w:rPr>
                <w:rFonts w:asciiTheme="minorHAnsi" w:hAnsiTheme="minorHAnsi" w:cs="Calibri"/>
              </w:rPr>
              <w:t>Pichincha</w:t>
            </w:r>
          </w:p>
        </w:tc>
        <w:tc>
          <w:tcPr>
            <w:tcW w:w="2020" w:type="dxa"/>
            <w:tcBorders>
              <w:top w:val="nil"/>
              <w:left w:val="nil"/>
              <w:bottom w:val="single" w:sz="4" w:space="0" w:color="auto"/>
              <w:right w:val="single" w:sz="4" w:space="0" w:color="auto"/>
            </w:tcBorders>
            <w:shd w:val="clear" w:color="auto" w:fill="auto"/>
            <w:vAlign w:val="center"/>
            <w:hideMark/>
          </w:tcPr>
          <w:p w14:paraId="4DDA8D89" w14:textId="77777777" w:rsidR="00594256" w:rsidRPr="00E14A06" w:rsidRDefault="00594256" w:rsidP="00E8206D">
            <w:pPr>
              <w:rPr>
                <w:rFonts w:asciiTheme="minorHAnsi" w:hAnsiTheme="minorHAnsi" w:cs="Calibri"/>
              </w:rPr>
            </w:pPr>
            <w:r w:rsidRPr="00E14A06">
              <w:rPr>
                <w:rFonts w:asciiTheme="minorHAnsi" w:hAnsiTheme="minorHAnsi" w:cs="Calibri"/>
              </w:rPr>
              <w:t>Quito</w:t>
            </w:r>
          </w:p>
        </w:tc>
        <w:tc>
          <w:tcPr>
            <w:tcW w:w="2080" w:type="dxa"/>
            <w:tcBorders>
              <w:top w:val="nil"/>
              <w:left w:val="nil"/>
              <w:bottom w:val="single" w:sz="4" w:space="0" w:color="auto"/>
              <w:right w:val="single" w:sz="4" w:space="0" w:color="auto"/>
            </w:tcBorders>
            <w:shd w:val="clear" w:color="auto" w:fill="auto"/>
            <w:vAlign w:val="center"/>
            <w:hideMark/>
          </w:tcPr>
          <w:p w14:paraId="5474979C" w14:textId="73F32F00" w:rsidR="00594256" w:rsidRPr="00E14A06" w:rsidRDefault="00B12F0A" w:rsidP="00B12F0A">
            <w:pPr>
              <w:rPr>
                <w:rFonts w:asciiTheme="minorHAnsi" w:hAnsiTheme="minorHAnsi" w:cs="Calibri"/>
              </w:rPr>
            </w:pPr>
            <w:r>
              <w:rPr>
                <w:rFonts w:asciiTheme="minorHAnsi" w:hAnsiTheme="minorHAnsi" w:cs="Calibri"/>
              </w:rPr>
              <w:t>Puembo</w:t>
            </w:r>
          </w:p>
        </w:tc>
      </w:tr>
      <w:tr w:rsidR="00594256" w:rsidRPr="00E14A06" w14:paraId="10E7332C" w14:textId="77777777" w:rsidTr="00E8206D">
        <w:trPr>
          <w:trHeight w:val="300"/>
          <w:jc w:val="center"/>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66EA91BB" w14:textId="77777777" w:rsidR="00594256" w:rsidRPr="00E14A06" w:rsidRDefault="00594256" w:rsidP="00E8206D">
            <w:pPr>
              <w:rPr>
                <w:rFonts w:asciiTheme="minorHAnsi" w:hAnsiTheme="minorHAnsi" w:cs="Calibri"/>
              </w:rPr>
            </w:pPr>
            <w:r w:rsidRPr="00E14A06">
              <w:rPr>
                <w:rFonts w:asciiTheme="minorHAnsi" w:hAnsiTheme="minorHAnsi" w:cs="Calibri"/>
              </w:rPr>
              <w:t>Pichincha</w:t>
            </w:r>
          </w:p>
        </w:tc>
        <w:tc>
          <w:tcPr>
            <w:tcW w:w="2020" w:type="dxa"/>
            <w:tcBorders>
              <w:top w:val="nil"/>
              <w:left w:val="nil"/>
              <w:bottom w:val="single" w:sz="4" w:space="0" w:color="auto"/>
              <w:right w:val="single" w:sz="4" w:space="0" w:color="auto"/>
            </w:tcBorders>
            <w:shd w:val="clear" w:color="auto" w:fill="auto"/>
            <w:vAlign w:val="center"/>
            <w:hideMark/>
          </w:tcPr>
          <w:p w14:paraId="4FE59889" w14:textId="77777777" w:rsidR="00594256" w:rsidRPr="00E14A06" w:rsidRDefault="00594256" w:rsidP="00E8206D">
            <w:pPr>
              <w:rPr>
                <w:rFonts w:asciiTheme="minorHAnsi" w:hAnsiTheme="minorHAnsi" w:cs="Calibri"/>
              </w:rPr>
            </w:pPr>
            <w:r w:rsidRPr="00E14A06">
              <w:rPr>
                <w:rFonts w:asciiTheme="minorHAnsi" w:hAnsiTheme="minorHAnsi" w:cs="Calibri"/>
              </w:rPr>
              <w:t>Quito</w:t>
            </w:r>
          </w:p>
        </w:tc>
        <w:tc>
          <w:tcPr>
            <w:tcW w:w="2080" w:type="dxa"/>
            <w:tcBorders>
              <w:top w:val="nil"/>
              <w:left w:val="nil"/>
              <w:bottom w:val="single" w:sz="4" w:space="0" w:color="auto"/>
              <w:right w:val="single" w:sz="4" w:space="0" w:color="auto"/>
            </w:tcBorders>
            <w:shd w:val="clear" w:color="auto" w:fill="auto"/>
            <w:vAlign w:val="center"/>
            <w:hideMark/>
          </w:tcPr>
          <w:p w14:paraId="3619A54C" w14:textId="6D91FF1F" w:rsidR="00594256" w:rsidRPr="00E14A06" w:rsidRDefault="00B12F0A" w:rsidP="00E8206D">
            <w:pPr>
              <w:rPr>
                <w:rFonts w:asciiTheme="minorHAnsi" w:hAnsiTheme="minorHAnsi" w:cs="Calibri"/>
              </w:rPr>
            </w:pPr>
            <w:r>
              <w:rPr>
                <w:rFonts w:asciiTheme="minorHAnsi" w:hAnsiTheme="minorHAnsi" w:cs="Calibri"/>
              </w:rPr>
              <w:t>San Antonio de P</w:t>
            </w:r>
            <w:r w:rsidR="007D5ADB">
              <w:rPr>
                <w:rFonts w:asciiTheme="minorHAnsi" w:hAnsiTheme="minorHAnsi" w:cs="Calibri"/>
              </w:rPr>
              <w:t>ichincha</w:t>
            </w:r>
          </w:p>
        </w:tc>
      </w:tr>
    </w:tbl>
    <w:p w14:paraId="65FB0E9A" w14:textId="77777777" w:rsidR="00332997" w:rsidRPr="00E14A06" w:rsidRDefault="00332997" w:rsidP="00101FB8">
      <w:pPr>
        <w:jc w:val="both"/>
        <w:rPr>
          <w:rFonts w:asciiTheme="minorHAnsi" w:hAnsiTheme="minorHAnsi"/>
          <w:lang w:val="es-EC"/>
        </w:rPr>
      </w:pPr>
    </w:p>
    <w:p w14:paraId="53D439D2" w14:textId="77777777" w:rsidR="00283A9E" w:rsidRPr="00E14A06" w:rsidRDefault="00283A9E" w:rsidP="00283A9E">
      <w:pPr>
        <w:jc w:val="both"/>
        <w:rPr>
          <w:rFonts w:asciiTheme="minorHAnsi" w:hAnsiTheme="minorHAnsi"/>
          <w:lang w:val="es-EC"/>
        </w:rPr>
      </w:pPr>
      <w:r w:rsidRPr="00E14A06">
        <w:rPr>
          <w:rFonts w:asciiTheme="minorHAnsi" w:hAnsiTheme="minorHAnsi"/>
          <w:lang w:val="es-ES"/>
        </w:rPr>
        <w:t>El contenido y alcance específico se detalla en las especificaciones técnicas, que constan como anexos y forman parte de este pliego.</w:t>
      </w:r>
    </w:p>
    <w:p w14:paraId="05F1853A" w14:textId="090F664B" w:rsidR="00101FB8" w:rsidRPr="00E14A06" w:rsidRDefault="00101FB8" w:rsidP="00101FB8">
      <w:pPr>
        <w:jc w:val="both"/>
        <w:rPr>
          <w:rFonts w:asciiTheme="minorHAnsi" w:hAnsiTheme="minorHAnsi"/>
          <w:lang w:val="es-EC"/>
        </w:rPr>
      </w:pPr>
    </w:p>
    <w:p w14:paraId="6134E372" w14:textId="77777777" w:rsidR="00223ED1" w:rsidRPr="00E14A06" w:rsidRDefault="00223ED1">
      <w:pPr>
        <w:rPr>
          <w:rFonts w:asciiTheme="minorHAnsi" w:hAnsiTheme="minorHAnsi"/>
          <w:b/>
        </w:rPr>
      </w:pPr>
      <w:r w:rsidRPr="00E14A06">
        <w:rPr>
          <w:rFonts w:asciiTheme="minorHAnsi" w:hAnsiTheme="minorHAnsi"/>
        </w:rPr>
        <w:br w:type="page"/>
      </w:r>
    </w:p>
    <w:p w14:paraId="400635D6" w14:textId="4E9C6754" w:rsidR="0045753D" w:rsidRPr="00E14A06" w:rsidRDefault="004A07FC" w:rsidP="0045753D">
      <w:pPr>
        <w:pStyle w:val="Ttulo2"/>
        <w:keepLines/>
        <w:suppressAutoHyphens w:val="0"/>
        <w:spacing w:before="200" w:after="0" w:line="276" w:lineRule="auto"/>
        <w:jc w:val="left"/>
        <w:rPr>
          <w:rFonts w:asciiTheme="minorHAnsi" w:hAnsiTheme="minorHAnsi"/>
          <w:sz w:val="24"/>
        </w:rPr>
      </w:pPr>
      <w:r w:rsidRPr="00E14A06">
        <w:rPr>
          <w:rFonts w:asciiTheme="minorHAnsi" w:hAnsiTheme="minorHAnsi"/>
          <w:sz w:val="24"/>
        </w:rPr>
        <w:lastRenderedPageBreak/>
        <w:t xml:space="preserve"> </w:t>
      </w:r>
      <w:r w:rsidR="0045753D" w:rsidRPr="00E14A06">
        <w:rPr>
          <w:rFonts w:asciiTheme="minorHAnsi" w:hAnsiTheme="minorHAnsi"/>
          <w:sz w:val="24"/>
        </w:rPr>
        <w:t>Normas aplicables a la provisión e instalación de los equipos</w:t>
      </w:r>
    </w:p>
    <w:p w14:paraId="494C289C" w14:textId="77777777" w:rsidR="0045753D" w:rsidRPr="00E14A06" w:rsidRDefault="0045753D" w:rsidP="0045753D">
      <w:pPr>
        <w:rPr>
          <w:rFonts w:asciiTheme="minorHAnsi" w:hAnsiTheme="minorHAnsi"/>
        </w:rPr>
      </w:pPr>
    </w:p>
    <w:p w14:paraId="09BEC8A9" w14:textId="4AB7C2E1" w:rsidR="0045753D" w:rsidRPr="00E14A06" w:rsidRDefault="0045753D" w:rsidP="0045753D">
      <w:pPr>
        <w:keepNext/>
        <w:keepLines/>
        <w:spacing w:after="120"/>
        <w:jc w:val="both"/>
        <w:rPr>
          <w:rFonts w:asciiTheme="minorHAnsi" w:hAnsiTheme="minorHAnsi"/>
          <w:lang w:val="es-EC"/>
        </w:rPr>
      </w:pPr>
      <w:r w:rsidRPr="00E14A06">
        <w:rPr>
          <w:rFonts w:asciiTheme="minorHAnsi" w:hAnsiTheme="minorHAnsi"/>
          <w:lang w:val="es-EC"/>
        </w:rPr>
        <w:t xml:space="preserve">Las normas aplicables son las establecidas por el MEER </w:t>
      </w:r>
      <w:r w:rsidR="00C548B2" w:rsidRPr="00E14A06">
        <w:rPr>
          <w:rFonts w:asciiTheme="minorHAnsi" w:hAnsiTheme="minorHAnsi"/>
          <w:lang w:val="es-EC"/>
        </w:rPr>
        <w:t>(</w:t>
      </w:r>
      <w:hyperlink r:id="rId26" w:history="1">
        <w:r w:rsidR="00C548B2" w:rsidRPr="00E14A06">
          <w:rPr>
            <w:rStyle w:val="Hipervnculo"/>
            <w:rFonts w:asciiTheme="minorHAnsi" w:hAnsiTheme="minorHAnsi"/>
            <w:lang w:val="es-EC"/>
          </w:rPr>
          <w:t>www.meer.gob.ec</w:t>
        </w:r>
      </w:hyperlink>
      <w:r w:rsidR="00C548B2" w:rsidRPr="00E14A06">
        <w:rPr>
          <w:rFonts w:asciiTheme="minorHAnsi" w:hAnsiTheme="minorHAnsi"/>
          <w:lang w:val="es-EC"/>
        </w:rPr>
        <w:t xml:space="preserve">) </w:t>
      </w:r>
      <w:r w:rsidRPr="00E14A06">
        <w:rPr>
          <w:rFonts w:asciiTheme="minorHAnsi" w:hAnsiTheme="minorHAnsi"/>
          <w:lang w:val="es-EC"/>
        </w:rPr>
        <w:t>en las especificaciones técnicas de equipos y materiales, los procedimientos e instructivos de la EEQ. Se dispone de archivos digitales con una recopilación de estos documentos</w:t>
      </w:r>
      <w:r w:rsidR="00EB4137" w:rsidRPr="00E14A06">
        <w:rPr>
          <w:rFonts w:asciiTheme="minorHAnsi" w:hAnsiTheme="minorHAnsi"/>
          <w:lang w:val="es-EC"/>
        </w:rPr>
        <w:t xml:space="preserve"> disponibles en la página web (</w:t>
      </w:r>
      <w:hyperlink r:id="rId27" w:history="1">
        <w:r w:rsidR="00EB4137" w:rsidRPr="00E14A06">
          <w:rPr>
            <w:rStyle w:val="Hipervnculo"/>
            <w:rFonts w:asciiTheme="minorHAnsi" w:hAnsiTheme="minorHAnsi"/>
            <w:lang w:val="es-EC"/>
          </w:rPr>
          <w:t>www.eeq.com.ec</w:t>
        </w:r>
      </w:hyperlink>
      <w:r w:rsidR="00EB4137" w:rsidRPr="00E14A06">
        <w:rPr>
          <w:rFonts w:asciiTheme="minorHAnsi" w:hAnsiTheme="minorHAnsi"/>
          <w:lang w:val="es-EC"/>
        </w:rPr>
        <w:t>)</w:t>
      </w:r>
    </w:p>
    <w:p w14:paraId="450675C3" w14:textId="77777777" w:rsidR="00223ED1" w:rsidRPr="00E14A06" w:rsidRDefault="00223ED1" w:rsidP="005571B0">
      <w:pPr>
        <w:pStyle w:val="Ttulo2"/>
        <w:keepLines/>
        <w:suppressAutoHyphens w:val="0"/>
        <w:spacing w:after="0" w:line="276" w:lineRule="auto"/>
        <w:jc w:val="left"/>
        <w:rPr>
          <w:rFonts w:asciiTheme="minorHAnsi" w:hAnsiTheme="minorHAnsi"/>
          <w:sz w:val="24"/>
        </w:rPr>
      </w:pPr>
    </w:p>
    <w:p w14:paraId="5380E7C3" w14:textId="77777777" w:rsidR="005571B0" w:rsidRPr="00E14A06" w:rsidRDefault="005571B0" w:rsidP="005571B0">
      <w:pPr>
        <w:pStyle w:val="Ttulo2"/>
        <w:keepLines/>
        <w:suppressAutoHyphens w:val="0"/>
        <w:spacing w:after="0" w:line="276" w:lineRule="auto"/>
        <w:jc w:val="left"/>
        <w:rPr>
          <w:rFonts w:asciiTheme="minorHAnsi" w:hAnsiTheme="minorHAnsi"/>
          <w:sz w:val="24"/>
        </w:rPr>
      </w:pPr>
      <w:r w:rsidRPr="00E14A06">
        <w:rPr>
          <w:rFonts w:asciiTheme="minorHAnsi" w:hAnsiTheme="minorHAnsi"/>
          <w:sz w:val="24"/>
        </w:rPr>
        <w:t>Instrucciones para elaborar las ofertas</w:t>
      </w:r>
    </w:p>
    <w:p w14:paraId="4EBBACC6" w14:textId="0A9C1756" w:rsidR="005571B0" w:rsidRPr="00E14A06" w:rsidRDefault="005571B0" w:rsidP="005571B0">
      <w:pPr>
        <w:spacing w:before="120"/>
        <w:jc w:val="both"/>
        <w:rPr>
          <w:rFonts w:asciiTheme="minorHAnsi" w:hAnsiTheme="minorHAnsi"/>
          <w:lang w:val="es-EC"/>
        </w:rPr>
      </w:pPr>
      <w:r w:rsidRPr="00E14A06">
        <w:rPr>
          <w:rFonts w:asciiTheme="minorHAnsi" w:hAnsiTheme="minorHAnsi"/>
          <w:lang w:val="es-EC"/>
        </w:rPr>
        <w:t>S</w:t>
      </w:r>
      <w:r w:rsidR="00EB4137" w:rsidRPr="00E14A06">
        <w:rPr>
          <w:rFonts w:asciiTheme="minorHAnsi" w:hAnsiTheme="minorHAnsi"/>
          <w:lang w:val="es-EC"/>
        </w:rPr>
        <w:t>e puede presentar una oferta</w:t>
      </w:r>
      <w:r w:rsidRPr="00E14A06">
        <w:rPr>
          <w:rFonts w:asciiTheme="minorHAnsi" w:hAnsiTheme="minorHAnsi"/>
          <w:lang w:val="es-EC"/>
        </w:rPr>
        <w:t xml:space="preserve">, siempre que se disponga del personal y equipos mínimos requeridos. </w:t>
      </w:r>
    </w:p>
    <w:p w14:paraId="7F7F53E7" w14:textId="77777777" w:rsidR="005571B0" w:rsidRPr="00E14A06" w:rsidRDefault="005571B0" w:rsidP="005571B0">
      <w:pPr>
        <w:spacing w:before="120"/>
        <w:jc w:val="both"/>
        <w:rPr>
          <w:rFonts w:asciiTheme="minorHAnsi" w:hAnsiTheme="minorHAnsi"/>
          <w:lang w:val="es-EC"/>
        </w:rPr>
      </w:pPr>
      <w:r w:rsidRPr="00E14A06">
        <w:rPr>
          <w:rFonts w:asciiTheme="minorHAnsi" w:hAnsiTheme="minorHAnsi"/>
          <w:lang w:val="es-EC"/>
        </w:rPr>
        <w:t xml:space="preserve">Para facilitar la elaboración de la oferta, se presentan los precios referenciales determinados por la EEQ, pero en caso de inconsistencia de datos será responsabilidad de oferente realizar los ajustes correspondientes. </w:t>
      </w:r>
    </w:p>
    <w:p w14:paraId="52C2CA37" w14:textId="70BAB749" w:rsidR="005571B0" w:rsidRPr="00E14A06" w:rsidRDefault="005571B0" w:rsidP="005571B0">
      <w:pPr>
        <w:spacing w:before="120"/>
        <w:jc w:val="both"/>
        <w:rPr>
          <w:rFonts w:asciiTheme="minorHAnsi" w:hAnsiTheme="minorHAnsi"/>
          <w:lang w:val="es-EC"/>
        </w:rPr>
      </w:pPr>
      <w:r w:rsidRPr="00E14A06">
        <w:rPr>
          <w:rFonts w:asciiTheme="minorHAnsi" w:hAnsiTheme="minorHAnsi"/>
          <w:lang w:val="es-EC"/>
        </w:rPr>
        <w:t xml:space="preserve">El cálculo de la mano de obra se basa en los estudios de </w:t>
      </w:r>
      <w:r w:rsidR="00444658" w:rsidRPr="00E14A06">
        <w:rPr>
          <w:rFonts w:asciiTheme="minorHAnsi" w:hAnsiTheme="minorHAnsi"/>
          <w:lang w:val="es-EC"/>
        </w:rPr>
        <w:t xml:space="preserve">precios unitarios realizados por </w:t>
      </w:r>
      <w:r w:rsidRPr="00E14A06">
        <w:rPr>
          <w:rFonts w:asciiTheme="minorHAnsi" w:hAnsiTheme="minorHAnsi"/>
          <w:lang w:val="es-EC"/>
        </w:rPr>
        <w:t xml:space="preserve">la EEQ que determinan un grupo de actividades tipo y el costo de cada actividad tiene una relación porcentual en relación a una estructura tipo, tanto para actividades asociadas a las redes de distribución como para las actividades asociadas a comercialización. </w:t>
      </w:r>
    </w:p>
    <w:p w14:paraId="142135A7" w14:textId="48BF74CD" w:rsidR="005571B0" w:rsidRPr="00E14A06" w:rsidRDefault="005571B0" w:rsidP="005571B0">
      <w:pPr>
        <w:spacing w:before="120"/>
        <w:jc w:val="both"/>
        <w:rPr>
          <w:rFonts w:asciiTheme="minorHAnsi" w:hAnsiTheme="minorHAnsi"/>
          <w:lang w:val="es-EC"/>
        </w:rPr>
      </w:pPr>
      <w:r w:rsidRPr="00E14A06">
        <w:rPr>
          <w:rFonts w:asciiTheme="minorHAnsi" w:hAnsiTheme="minorHAnsi"/>
          <w:lang w:val="es-EC"/>
        </w:rPr>
        <w:t xml:space="preserve">El costo referencial de </w:t>
      </w:r>
      <w:r w:rsidR="00444658" w:rsidRPr="00E14A06">
        <w:rPr>
          <w:rFonts w:asciiTheme="minorHAnsi" w:hAnsiTheme="minorHAnsi"/>
          <w:lang w:val="es-EC"/>
        </w:rPr>
        <w:t xml:space="preserve">equipos y </w:t>
      </w:r>
      <w:r w:rsidRPr="00E14A06">
        <w:rPr>
          <w:rFonts w:asciiTheme="minorHAnsi" w:hAnsiTheme="minorHAnsi"/>
          <w:lang w:val="es-EC"/>
        </w:rPr>
        <w:t>materiales, se determina en función de las estructuras tipo determinadas por el MEER, para Distribución y Comercialización. El listado de materiales considerado en cada estructura así como su costo, se presenta</w:t>
      </w:r>
      <w:r w:rsidR="00444658" w:rsidRPr="00E14A06">
        <w:rPr>
          <w:rFonts w:asciiTheme="minorHAnsi" w:hAnsiTheme="minorHAnsi"/>
          <w:lang w:val="es-EC"/>
        </w:rPr>
        <w:t>rá</w:t>
      </w:r>
      <w:r w:rsidRPr="00E14A06">
        <w:rPr>
          <w:rFonts w:asciiTheme="minorHAnsi" w:hAnsiTheme="minorHAnsi"/>
          <w:lang w:val="es-EC"/>
        </w:rPr>
        <w:t xml:space="preserve"> en un archivo Excel, tanto para estructuras de Distribución como para estructuras de Comercialización. </w:t>
      </w:r>
    </w:p>
    <w:p w14:paraId="6AAF3977" w14:textId="77777777" w:rsidR="00AE080F" w:rsidRPr="00E14A06" w:rsidRDefault="00AE080F" w:rsidP="005571B0">
      <w:pPr>
        <w:spacing w:before="120"/>
        <w:jc w:val="both"/>
        <w:rPr>
          <w:rFonts w:asciiTheme="minorHAnsi" w:hAnsiTheme="minorHAnsi"/>
          <w:lang w:val="es-EC"/>
        </w:rPr>
      </w:pPr>
    </w:p>
    <w:p w14:paraId="700C3B4C" w14:textId="6D63A54F" w:rsidR="005571B0" w:rsidRPr="00E14A06" w:rsidRDefault="00444658" w:rsidP="005571B0">
      <w:pPr>
        <w:spacing w:before="120"/>
        <w:jc w:val="both"/>
        <w:rPr>
          <w:rFonts w:asciiTheme="minorHAnsi" w:hAnsiTheme="minorHAnsi"/>
          <w:lang w:val="es-EC"/>
        </w:rPr>
      </w:pPr>
      <w:r w:rsidRPr="00E14A06">
        <w:rPr>
          <w:rFonts w:asciiTheme="minorHAnsi" w:hAnsiTheme="minorHAnsi"/>
          <w:lang w:val="es-EC"/>
        </w:rPr>
        <w:t>Se</w:t>
      </w:r>
      <w:r w:rsidR="005571B0" w:rsidRPr="00E14A06">
        <w:rPr>
          <w:rFonts w:asciiTheme="minorHAnsi" w:hAnsiTheme="minorHAnsi"/>
          <w:lang w:val="es-EC"/>
        </w:rPr>
        <w:t xml:space="preserve"> han determinado cuatro rubros para determinar el presupuesto total de la oferta:</w:t>
      </w:r>
    </w:p>
    <w:p w14:paraId="204BD3B7" w14:textId="77777777" w:rsidR="005571B0" w:rsidRPr="00E14A06" w:rsidRDefault="005571B0" w:rsidP="005571B0">
      <w:pPr>
        <w:numPr>
          <w:ilvl w:val="0"/>
          <w:numId w:val="34"/>
        </w:numPr>
        <w:spacing w:before="120"/>
        <w:jc w:val="both"/>
        <w:rPr>
          <w:rFonts w:asciiTheme="minorHAnsi" w:hAnsiTheme="minorHAnsi"/>
          <w:lang w:val="es-EC"/>
        </w:rPr>
      </w:pPr>
      <w:r w:rsidRPr="00E14A06">
        <w:rPr>
          <w:rFonts w:asciiTheme="minorHAnsi" w:hAnsiTheme="minorHAnsi"/>
          <w:b/>
          <w:bCs/>
          <w:lang w:val="es-EC" w:eastAsia="es-EC"/>
        </w:rPr>
        <w:t>MANO DE OBRA DE REDES</w:t>
      </w:r>
      <w:r w:rsidRPr="00E14A06">
        <w:rPr>
          <w:rFonts w:asciiTheme="minorHAnsi" w:hAnsiTheme="minorHAnsi"/>
          <w:lang w:val="es-EC"/>
        </w:rPr>
        <w:t>, corresponde a la mano de obra de actividades asociadas a transformadores de distribución y redes de baja tensión. El oferente analizará el precio referencial de la estructura tipo de Distribución</w:t>
      </w:r>
      <w:r w:rsidRPr="007D5ADB">
        <w:rPr>
          <w:rFonts w:asciiTheme="minorHAnsi" w:hAnsiTheme="minorHAnsi"/>
          <w:lang w:val="es-EC"/>
        </w:rPr>
        <w:t>, USD 294,53, el porcentaje</w:t>
      </w:r>
      <w:r w:rsidRPr="00E14A06">
        <w:rPr>
          <w:rFonts w:asciiTheme="minorHAnsi" w:hAnsiTheme="minorHAnsi"/>
          <w:lang w:val="es-EC"/>
        </w:rPr>
        <w:t xml:space="preserve"> de costo de cada actividad en relación a esta estructura tipo y determinará el descuento del costo de la Estructura tipo de Distribución a aplicar en su oferta, con el descuento se determina el monto de la oferta en </w:t>
      </w:r>
      <w:r w:rsidRPr="00E14A06">
        <w:rPr>
          <w:rFonts w:asciiTheme="minorHAnsi" w:hAnsiTheme="minorHAnsi"/>
          <w:b/>
          <w:bCs/>
          <w:lang w:val="es-EC" w:eastAsia="es-EC"/>
        </w:rPr>
        <w:t xml:space="preserve">MANO DE OBRA DE REDES </w:t>
      </w:r>
      <w:r w:rsidRPr="00E14A06">
        <w:rPr>
          <w:rFonts w:asciiTheme="minorHAnsi" w:hAnsiTheme="minorHAnsi"/>
          <w:lang w:val="es-EC"/>
        </w:rPr>
        <w:t>por ser un costo directamente proporcional.</w:t>
      </w:r>
    </w:p>
    <w:p w14:paraId="1805C5C3" w14:textId="3532AA07" w:rsidR="005571B0" w:rsidRPr="00E14A06" w:rsidRDefault="005571B0" w:rsidP="005571B0">
      <w:pPr>
        <w:numPr>
          <w:ilvl w:val="0"/>
          <w:numId w:val="34"/>
        </w:numPr>
        <w:spacing w:before="120"/>
        <w:jc w:val="both"/>
        <w:rPr>
          <w:rFonts w:asciiTheme="minorHAnsi" w:hAnsiTheme="minorHAnsi"/>
          <w:lang w:val="es-EC"/>
        </w:rPr>
      </w:pPr>
      <w:r w:rsidRPr="00E14A06">
        <w:rPr>
          <w:rFonts w:asciiTheme="minorHAnsi" w:hAnsiTheme="minorHAnsi"/>
          <w:b/>
          <w:bCs/>
          <w:lang w:val="es-EC" w:eastAsia="es-EC"/>
        </w:rPr>
        <w:t>MANO DE OBRA INSTALACIÓN DE  ACOMETIDAS  Y MEDIDORES</w:t>
      </w:r>
      <w:r w:rsidRPr="00E14A06">
        <w:rPr>
          <w:rFonts w:asciiTheme="minorHAnsi" w:hAnsiTheme="minorHAnsi"/>
          <w:lang w:val="es-EC"/>
        </w:rPr>
        <w:t xml:space="preserve">, correspondiente a la mano de obra de actividades asociadas a acometidas y medidores. El oferente analizará el precio referencial de la estructura tipo de </w:t>
      </w:r>
      <w:r w:rsidRPr="007D5ADB">
        <w:rPr>
          <w:rFonts w:asciiTheme="minorHAnsi" w:hAnsiTheme="minorHAnsi"/>
          <w:lang w:val="es-EC"/>
        </w:rPr>
        <w:t xml:space="preserve">Comercialización, USD </w:t>
      </w:r>
      <w:r w:rsidR="00444658" w:rsidRPr="007D5ADB">
        <w:rPr>
          <w:rFonts w:asciiTheme="minorHAnsi" w:hAnsiTheme="minorHAnsi"/>
          <w:lang w:val="es-EC"/>
        </w:rPr>
        <w:t>73,79</w:t>
      </w:r>
      <w:r w:rsidRPr="007D5ADB">
        <w:rPr>
          <w:rFonts w:asciiTheme="minorHAnsi" w:hAnsiTheme="minorHAnsi"/>
          <w:lang w:val="es-EC"/>
        </w:rPr>
        <w:t>, el porcentaje de costo de cada actividad en relación a esta estructura tipo y determinará el descuento del costo de la Estructura tipo de Comercialización a aplicar en su oferta, con el descuento</w:t>
      </w:r>
      <w:r w:rsidRPr="00E14A06">
        <w:rPr>
          <w:rFonts w:asciiTheme="minorHAnsi" w:hAnsiTheme="minorHAnsi"/>
          <w:lang w:val="es-EC"/>
        </w:rPr>
        <w:t xml:space="preserve"> se determina el monto de la oferta en </w:t>
      </w:r>
      <w:r w:rsidRPr="00E14A06">
        <w:rPr>
          <w:rFonts w:asciiTheme="minorHAnsi" w:hAnsiTheme="minorHAnsi"/>
          <w:b/>
          <w:bCs/>
          <w:lang w:val="es-EC" w:eastAsia="es-EC"/>
        </w:rPr>
        <w:t>MANO DE OBRA INSTALACIÓN DE  ACOMETIDAS  Y MEDIDORES</w:t>
      </w:r>
      <w:r w:rsidRPr="00E14A06">
        <w:rPr>
          <w:rFonts w:asciiTheme="minorHAnsi" w:hAnsiTheme="minorHAnsi"/>
          <w:lang w:val="es-EC"/>
        </w:rPr>
        <w:t xml:space="preserve"> por ser un costo directamente proporcional,</w:t>
      </w:r>
    </w:p>
    <w:p w14:paraId="308078BF" w14:textId="0F8562B5" w:rsidR="005571B0" w:rsidRPr="00E14A06" w:rsidRDefault="005571B0" w:rsidP="005571B0">
      <w:pPr>
        <w:numPr>
          <w:ilvl w:val="0"/>
          <w:numId w:val="34"/>
        </w:numPr>
        <w:spacing w:before="120"/>
        <w:jc w:val="both"/>
        <w:rPr>
          <w:rFonts w:asciiTheme="minorHAnsi" w:hAnsiTheme="minorHAnsi"/>
          <w:lang w:val="es-EC"/>
        </w:rPr>
      </w:pPr>
      <w:r w:rsidRPr="00E14A06">
        <w:rPr>
          <w:rFonts w:asciiTheme="minorHAnsi" w:hAnsiTheme="minorHAnsi"/>
          <w:b/>
          <w:bCs/>
          <w:lang w:val="es-EC" w:eastAsia="es-EC"/>
        </w:rPr>
        <w:lastRenderedPageBreak/>
        <w:t xml:space="preserve">MATERIALES: REDES. </w:t>
      </w:r>
      <w:r w:rsidR="00444658" w:rsidRPr="00E14A06">
        <w:rPr>
          <w:rFonts w:asciiTheme="minorHAnsi" w:hAnsiTheme="minorHAnsi"/>
          <w:b/>
          <w:bCs/>
          <w:lang w:val="es-EC" w:eastAsia="es-EC"/>
        </w:rPr>
        <w:t>S</w:t>
      </w:r>
      <w:r w:rsidRPr="00E14A06">
        <w:rPr>
          <w:rFonts w:asciiTheme="minorHAnsi" w:hAnsiTheme="minorHAnsi"/>
          <w:lang w:val="es-EC"/>
        </w:rPr>
        <w:t>e detalla el listado de estructuras y los precios unitarios referenciales. En la oferta se detallará el precio unitario de cada estructura, la marca del principal material de la estructura y el país de procedencia.</w:t>
      </w:r>
    </w:p>
    <w:p w14:paraId="4BA505FC" w14:textId="77777777" w:rsidR="005571B0" w:rsidRPr="00E14A06" w:rsidRDefault="005571B0" w:rsidP="005571B0">
      <w:pPr>
        <w:spacing w:before="120"/>
        <w:ind w:left="720"/>
        <w:jc w:val="both"/>
        <w:rPr>
          <w:rFonts w:asciiTheme="minorHAnsi" w:hAnsiTheme="minorHAnsi"/>
          <w:lang w:val="es-EC"/>
        </w:rPr>
      </w:pPr>
      <w:r w:rsidRPr="00E14A06">
        <w:rPr>
          <w:rFonts w:asciiTheme="minorHAnsi" w:hAnsiTheme="minorHAnsi"/>
          <w:lang w:val="es-EC"/>
        </w:rPr>
        <w:t>El oferente verificará que los equipos y materiales provengan de países elegibles para el BID.</w:t>
      </w:r>
    </w:p>
    <w:p w14:paraId="14E38325" w14:textId="3135372D" w:rsidR="005571B0" w:rsidRPr="00E14A06" w:rsidRDefault="00594256" w:rsidP="005571B0">
      <w:pPr>
        <w:numPr>
          <w:ilvl w:val="0"/>
          <w:numId w:val="34"/>
        </w:numPr>
        <w:spacing w:before="120"/>
        <w:jc w:val="both"/>
        <w:rPr>
          <w:rFonts w:asciiTheme="minorHAnsi" w:hAnsiTheme="minorHAnsi"/>
          <w:lang w:val="es-EC"/>
        </w:rPr>
      </w:pPr>
      <w:r w:rsidRPr="00E14A06">
        <w:rPr>
          <w:rFonts w:asciiTheme="minorHAnsi" w:hAnsiTheme="minorHAnsi"/>
          <w:b/>
          <w:bCs/>
          <w:lang w:val="es-EC" w:eastAsia="es-EC"/>
        </w:rPr>
        <w:t>MATERIALES:</w:t>
      </w:r>
      <w:r w:rsidR="005571B0" w:rsidRPr="00E14A06">
        <w:rPr>
          <w:rFonts w:asciiTheme="minorHAnsi" w:hAnsiTheme="minorHAnsi"/>
          <w:b/>
          <w:bCs/>
          <w:lang w:val="es-EC" w:eastAsia="es-EC"/>
        </w:rPr>
        <w:t xml:space="preserve"> ACOMETIDAS  Y MEDIDORES. </w:t>
      </w:r>
      <w:r w:rsidR="00444658" w:rsidRPr="00E14A06">
        <w:rPr>
          <w:rFonts w:asciiTheme="minorHAnsi" w:hAnsiTheme="minorHAnsi"/>
          <w:lang w:val="es-EC"/>
        </w:rPr>
        <w:t>S</w:t>
      </w:r>
      <w:r w:rsidR="005571B0" w:rsidRPr="00E14A06">
        <w:rPr>
          <w:rFonts w:asciiTheme="minorHAnsi" w:hAnsiTheme="minorHAnsi"/>
          <w:lang w:val="es-EC"/>
        </w:rPr>
        <w:t>e detalla el listado de estructuras y los precios unitarios referenciales. En la oferta se detallará el precio unitario de cada estructura, la marca del principal material de la estructura y el país de procedencia.</w:t>
      </w:r>
    </w:p>
    <w:p w14:paraId="41F2E351" w14:textId="75D6A974" w:rsidR="005571B0" w:rsidRPr="00E14A06" w:rsidRDefault="005571B0" w:rsidP="00100A3A">
      <w:pPr>
        <w:spacing w:before="120"/>
        <w:ind w:left="720"/>
        <w:jc w:val="both"/>
        <w:rPr>
          <w:rFonts w:asciiTheme="minorHAnsi" w:hAnsiTheme="minorHAnsi"/>
          <w:i/>
          <w:iCs/>
          <w:spacing w:val="-3"/>
        </w:rPr>
      </w:pPr>
      <w:r w:rsidRPr="00E14A06">
        <w:rPr>
          <w:rFonts w:asciiTheme="minorHAnsi" w:hAnsiTheme="minorHAnsi"/>
          <w:lang w:val="es-EC"/>
        </w:rPr>
        <w:t>El oferente verificará que los equipos y materiales provengan de países elegibles para el BID.</w:t>
      </w:r>
    </w:p>
    <w:p w14:paraId="1E0783DA" w14:textId="77777777" w:rsidR="003F79AA" w:rsidRPr="00E14A06" w:rsidRDefault="003F79AA" w:rsidP="00ED7FCE">
      <w:pPr>
        <w:keepNext/>
        <w:keepLines/>
        <w:spacing w:after="120"/>
        <w:jc w:val="center"/>
        <w:rPr>
          <w:rFonts w:ascii="Calibri" w:hAnsi="Calibri"/>
          <w:b/>
          <w:bCs/>
          <w:spacing w:val="-3"/>
        </w:rPr>
      </w:pPr>
    </w:p>
    <w:p w14:paraId="215A0B7A" w14:textId="77777777" w:rsidR="0045753D" w:rsidRPr="00E14A06" w:rsidRDefault="0045753D" w:rsidP="00ED7FCE">
      <w:pPr>
        <w:keepNext/>
        <w:keepLines/>
        <w:spacing w:after="120"/>
        <w:jc w:val="center"/>
        <w:rPr>
          <w:rFonts w:ascii="Calibri" w:hAnsi="Calibri"/>
          <w:b/>
          <w:bCs/>
          <w:spacing w:val="-3"/>
        </w:rPr>
        <w:sectPr w:rsidR="0045753D" w:rsidRPr="00E14A06">
          <w:headerReference w:type="even" r:id="rId28"/>
          <w:endnotePr>
            <w:numFmt w:val="decimal"/>
          </w:endnotePr>
          <w:type w:val="oddPage"/>
          <w:pgSz w:w="12240" w:h="15840" w:code="1"/>
          <w:pgMar w:top="1440" w:right="1440" w:bottom="1440" w:left="1440" w:header="720" w:footer="720" w:gutter="0"/>
          <w:cols w:space="720"/>
          <w:titlePg/>
        </w:sectPr>
      </w:pPr>
    </w:p>
    <w:p w14:paraId="16771386" w14:textId="77777777" w:rsidR="003F79AA" w:rsidRPr="00E14A06" w:rsidRDefault="003F79AA" w:rsidP="00ED7FCE">
      <w:pPr>
        <w:pStyle w:val="Ttulo1"/>
        <w:spacing w:before="0" w:after="120"/>
        <w:rPr>
          <w:rFonts w:ascii="Calibri" w:hAnsi="Calibri"/>
          <w:sz w:val="24"/>
        </w:rPr>
      </w:pPr>
      <w:bookmarkStart w:id="135" w:name="_Toc525050343"/>
      <w:r w:rsidRPr="00E14A06">
        <w:rPr>
          <w:rFonts w:ascii="Calibri" w:hAnsi="Calibri"/>
          <w:sz w:val="24"/>
        </w:rPr>
        <w:lastRenderedPageBreak/>
        <w:t>Sección VIII. Planos</w:t>
      </w:r>
      <w:bookmarkEnd w:id="135"/>
    </w:p>
    <w:p w14:paraId="7134CB1A" w14:textId="77777777" w:rsidR="003F79AA" w:rsidRPr="00E14A06" w:rsidRDefault="003F79AA" w:rsidP="00ED7FCE">
      <w:pPr>
        <w:keepNext/>
        <w:keepLines/>
        <w:spacing w:after="120"/>
        <w:jc w:val="center"/>
        <w:rPr>
          <w:rFonts w:ascii="Calibri" w:hAnsi="Calibri"/>
          <w:i/>
          <w:iCs/>
          <w:spacing w:val="-3"/>
        </w:rPr>
      </w:pPr>
    </w:p>
    <w:p w14:paraId="116092F8" w14:textId="77777777" w:rsidR="003F79AA" w:rsidRPr="00E14A06" w:rsidRDefault="003F79AA" w:rsidP="00ED7FCE">
      <w:pPr>
        <w:keepNext/>
        <w:keepLines/>
        <w:spacing w:after="120"/>
        <w:jc w:val="center"/>
        <w:rPr>
          <w:rFonts w:ascii="Calibri" w:hAnsi="Calibri"/>
          <w:i/>
          <w:iCs/>
          <w:spacing w:val="-3"/>
        </w:rPr>
      </w:pPr>
    </w:p>
    <w:p w14:paraId="40F2E493" w14:textId="6B0A079B" w:rsidR="00165FC4" w:rsidRPr="00E14A06" w:rsidRDefault="005D0C85" w:rsidP="00ED7FCE">
      <w:pPr>
        <w:keepNext/>
        <w:keepLines/>
        <w:spacing w:after="120"/>
        <w:rPr>
          <w:rFonts w:ascii="Calibri" w:hAnsi="Calibri"/>
          <w:i/>
          <w:iCs/>
          <w:spacing w:val="-3"/>
        </w:rPr>
      </w:pPr>
      <w:r w:rsidRPr="00E14A06">
        <w:rPr>
          <w:rFonts w:ascii="Calibri" w:hAnsi="Calibri"/>
          <w:i/>
          <w:iCs/>
          <w:spacing w:val="-3"/>
        </w:rPr>
        <w:t>Los</w:t>
      </w:r>
      <w:r w:rsidR="00165FC4" w:rsidRPr="00E14A06">
        <w:rPr>
          <w:rFonts w:ascii="Calibri" w:hAnsi="Calibri"/>
          <w:i/>
          <w:iCs/>
          <w:spacing w:val="-3"/>
        </w:rPr>
        <w:t xml:space="preserve"> proyecto</w:t>
      </w:r>
      <w:r w:rsidRPr="00E14A06">
        <w:rPr>
          <w:rFonts w:ascii="Calibri" w:hAnsi="Calibri"/>
          <w:i/>
          <w:iCs/>
          <w:spacing w:val="-3"/>
        </w:rPr>
        <w:t>s</w:t>
      </w:r>
      <w:r w:rsidR="00165FC4" w:rsidRPr="00E14A06">
        <w:rPr>
          <w:rFonts w:ascii="Calibri" w:hAnsi="Calibri"/>
          <w:i/>
          <w:iCs/>
          <w:spacing w:val="-3"/>
        </w:rPr>
        <w:t xml:space="preserve"> </w:t>
      </w:r>
      <w:r w:rsidR="00594256" w:rsidRPr="00E14A06">
        <w:rPr>
          <w:rFonts w:ascii="Calibri" w:hAnsi="Calibri"/>
          <w:i/>
          <w:iCs/>
          <w:spacing w:val="-3"/>
        </w:rPr>
        <w:t xml:space="preserve">que conforman el lote, </w:t>
      </w:r>
      <w:r w:rsidR="00165FC4" w:rsidRPr="00E14A06">
        <w:rPr>
          <w:rFonts w:ascii="Calibri" w:hAnsi="Calibri"/>
          <w:i/>
          <w:iCs/>
          <w:spacing w:val="-3"/>
        </w:rPr>
        <w:t>dispone</w:t>
      </w:r>
      <w:r w:rsidR="00E301A5" w:rsidRPr="00E14A06">
        <w:rPr>
          <w:rFonts w:ascii="Calibri" w:hAnsi="Calibri"/>
          <w:i/>
          <w:iCs/>
          <w:spacing w:val="-3"/>
        </w:rPr>
        <w:t>n</w:t>
      </w:r>
      <w:r w:rsidR="00165FC4" w:rsidRPr="00E14A06">
        <w:rPr>
          <w:rFonts w:ascii="Calibri" w:hAnsi="Calibri"/>
          <w:i/>
          <w:iCs/>
          <w:spacing w:val="-3"/>
        </w:rPr>
        <w:t xml:space="preserve"> de planos de medio y bajo voltaje.</w:t>
      </w:r>
      <w:r w:rsidR="00C500A9" w:rsidRPr="00E14A06">
        <w:rPr>
          <w:rFonts w:ascii="Calibri" w:hAnsi="Calibri"/>
          <w:i/>
          <w:iCs/>
          <w:spacing w:val="-3"/>
        </w:rPr>
        <w:t xml:space="preserve"> </w:t>
      </w:r>
    </w:p>
    <w:p w14:paraId="0E709CE2" w14:textId="77777777" w:rsidR="003F79AA" w:rsidRPr="00E14A06" w:rsidRDefault="003F79AA" w:rsidP="00ED7FCE">
      <w:pPr>
        <w:keepNext/>
        <w:keepLines/>
        <w:spacing w:after="120"/>
        <w:rPr>
          <w:rFonts w:ascii="Swis721 LtCn BT" w:hAnsi="Swis721 LtCn BT" w:cs="Calibri"/>
          <w:b/>
          <w:bCs/>
          <w:sz w:val="20"/>
          <w:szCs w:val="20"/>
        </w:rPr>
      </w:pPr>
    </w:p>
    <w:p w14:paraId="644779C7" w14:textId="77777777" w:rsidR="003F79AA" w:rsidRPr="00E14A06" w:rsidRDefault="003F79AA" w:rsidP="00ED7FCE">
      <w:pPr>
        <w:keepNext/>
        <w:keepLines/>
        <w:spacing w:after="120"/>
        <w:jc w:val="center"/>
        <w:rPr>
          <w:rFonts w:ascii="Calibri" w:hAnsi="Calibri"/>
          <w:b/>
          <w:bCs/>
          <w:spacing w:val="-3"/>
        </w:rPr>
        <w:sectPr w:rsidR="003F79AA" w:rsidRPr="00E14A06">
          <w:endnotePr>
            <w:numFmt w:val="decimal"/>
          </w:endnotePr>
          <w:type w:val="oddPage"/>
          <w:pgSz w:w="12240" w:h="15840" w:code="1"/>
          <w:pgMar w:top="1440" w:right="1440" w:bottom="1440" w:left="1440" w:header="720" w:footer="720" w:gutter="0"/>
          <w:cols w:space="720"/>
          <w:titlePg/>
        </w:sectPr>
      </w:pPr>
    </w:p>
    <w:p w14:paraId="2517A328" w14:textId="77777777" w:rsidR="003F79AA" w:rsidRPr="00E14A06" w:rsidRDefault="003F79AA" w:rsidP="00ED7FCE">
      <w:pPr>
        <w:pStyle w:val="Ttulo1"/>
        <w:spacing w:before="0" w:after="120"/>
        <w:rPr>
          <w:rFonts w:ascii="Calibri" w:hAnsi="Calibri"/>
          <w:sz w:val="24"/>
        </w:rPr>
      </w:pPr>
      <w:bookmarkStart w:id="136" w:name="_Toc525050344"/>
      <w:r w:rsidRPr="00E14A06">
        <w:rPr>
          <w:rFonts w:ascii="Calibri" w:hAnsi="Calibri"/>
          <w:sz w:val="24"/>
        </w:rPr>
        <w:lastRenderedPageBreak/>
        <w:t>Sección IX. Lista de Cantidades</w:t>
      </w:r>
      <w:r w:rsidRPr="00E14A06">
        <w:rPr>
          <w:rStyle w:val="Refdenotaalpie"/>
          <w:rFonts w:ascii="Calibri" w:hAnsi="Calibri"/>
          <w:b w:val="0"/>
          <w:bCs/>
          <w:spacing w:val="-3"/>
          <w:sz w:val="24"/>
        </w:rPr>
        <w:footnoteReference w:id="36"/>
      </w:r>
      <w:bookmarkEnd w:id="136"/>
    </w:p>
    <w:p w14:paraId="2713A1C3" w14:textId="77777777" w:rsidR="00AE080F" w:rsidRPr="00E14A06" w:rsidRDefault="00FF0E1D" w:rsidP="00100A3A">
      <w:pPr>
        <w:keepNext/>
        <w:keepLines/>
        <w:spacing w:after="120"/>
        <w:jc w:val="both"/>
        <w:rPr>
          <w:rFonts w:ascii="Calibri" w:hAnsi="Calibri"/>
          <w:i/>
          <w:iCs/>
        </w:rPr>
      </w:pPr>
      <w:r w:rsidRPr="00E14A06">
        <w:rPr>
          <w:rFonts w:ascii="Calibri" w:hAnsi="Calibri"/>
          <w:bCs/>
          <w:spacing w:val="-3"/>
        </w:rPr>
        <w:t xml:space="preserve">La oferta se hará </w:t>
      </w:r>
      <w:r w:rsidR="00935429" w:rsidRPr="00E14A06">
        <w:rPr>
          <w:rFonts w:ascii="Calibri" w:hAnsi="Calibri"/>
          <w:bCs/>
          <w:spacing w:val="-3"/>
        </w:rPr>
        <w:t>c</w:t>
      </w:r>
      <w:r w:rsidRPr="00E14A06">
        <w:rPr>
          <w:rFonts w:ascii="Calibri" w:hAnsi="Calibri"/>
          <w:bCs/>
          <w:spacing w:val="-3"/>
        </w:rPr>
        <w:t>onsiderando las siguientes cantidades y presupuestos referenciales (</w:t>
      </w:r>
      <w:r w:rsidRPr="00E14A06">
        <w:rPr>
          <w:rFonts w:ascii="Calibri" w:hAnsi="Calibri"/>
          <w:b/>
          <w:i/>
          <w:iCs/>
        </w:rPr>
        <w:t>redes de distribución, acometidas y medidores</w:t>
      </w:r>
      <w:r w:rsidR="005D0C85" w:rsidRPr="00E14A06">
        <w:rPr>
          <w:rFonts w:ascii="Calibri" w:hAnsi="Calibri"/>
          <w:b/>
          <w:i/>
          <w:iCs/>
        </w:rPr>
        <w:t>)</w:t>
      </w:r>
      <w:r w:rsidR="00317B83" w:rsidRPr="00E14A06">
        <w:rPr>
          <w:rFonts w:ascii="Calibri" w:hAnsi="Calibri"/>
          <w:b/>
          <w:i/>
          <w:iCs/>
        </w:rPr>
        <w:t xml:space="preserve">, </w:t>
      </w:r>
      <w:r w:rsidR="00317B83" w:rsidRPr="00E14A06">
        <w:rPr>
          <w:rFonts w:ascii="Calibri" w:hAnsi="Calibri"/>
          <w:i/>
          <w:iCs/>
        </w:rPr>
        <w:t>mismos que se presentan en archivo digital</w:t>
      </w:r>
      <w:r w:rsidR="00935429" w:rsidRPr="00E14A06">
        <w:rPr>
          <w:rFonts w:ascii="Calibri" w:hAnsi="Calibri"/>
          <w:i/>
          <w:iCs/>
        </w:rPr>
        <w:t>.</w:t>
      </w:r>
    </w:p>
    <w:p w14:paraId="6B23559D" w14:textId="7EB8ED8D" w:rsidR="00FD6FC2" w:rsidRPr="00E14A06" w:rsidRDefault="00024438" w:rsidP="00100A3A">
      <w:pPr>
        <w:keepNext/>
        <w:keepLines/>
        <w:spacing w:after="120"/>
        <w:jc w:val="both"/>
        <w:rPr>
          <w:rFonts w:asciiTheme="minorHAnsi" w:hAnsiTheme="minorHAnsi"/>
          <w:bCs/>
          <w:spacing w:val="-3"/>
        </w:rPr>
      </w:pPr>
      <w:r w:rsidRPr="00E14A06">
        <w:rPr>
          <w:rFonts w:asciiTheme="minorHAnsi" w:hAnsiTheme="minorHAnsi"/>
          <w:bCs/>
          <w:spacing w:val="-3"/>
        </w:rPr>
        <w:t xml:space="preserve">El detalle se presenta en el Anexo </w:t>
      </w:r>
      <w:r w:rsidR="001732C9" w:rsidRPr="00E14A06">
        <w:rPr>
          <w:rFonts w:asciiTheme="minorHAnsi" w:hAnsiTheme="minorHAnsi"/>
          <w:bCs/>
          <w:spacing w:val="-3"/>
        </w:rPr>
        <w:t>4</w:t>
      </w:r>
      <w:r w:rsidRPr="00E14A06">
        <w:rPr>
          <w:rFonts w:asciiTheme="minorHAnsi" w:hAnsiTheme="minorHAnsi"/>
          <w:bCs/>
          <w:spacing w:val="-3"/>
        </w:rPr>
        <w:t xml:space="preserve"> </w:t>
      </w:r>
      <w:r w:rsidRPr="00E14A06">
        <w:rPr>
          <w:rFonts w:asciiTheme="minorHAnsi" w:hAnsiTheme="minorHAnsi"/>
        </w:rPr>
        <w:t>Cantidades y presupuesto totales</w:t>
      </w:r>
      <w:r w:rsidRPr="00E14A06">
        <w:rPr>
          <w:rFonts w:asciiTheme="minorHAnsi" w:hAnsiTheme="minorHAnsi"/>
          <w:b/>
          <w:i/>
          <w:iCs/>
        </w:rPr>
        <w:t>.</w:t>
      </w:r>
    </w:p>
    <w:p w14:paraId="208D8754" w14:textId="64DA3746" w:rsidR="005D00AE" w:rsidRPr="00E14A06" w:rsidRDefault="005732DD" w:rsidP="00100A3A">
      <w:pPr>
        <w:keepNext/>
        <w:keepLines/>
        <w:spacing w:after="120"/>
        <w:jc w:val="both"/>
        <w:rPr>
          <w:rFonts w:asciiTheme="minorHAnsi" w:hAnsiTheme="minorHAnsi"/>
          <w:b/>
          <w:i/>
          <w:iCs/>
        </w:rPr>
      </w:pPr>
      <w:r w:rsidRPr="00E14A06">
        <w:rPr>
          <w:rFonts w:asciiTheme="minorHAnsi" w:hAnsiTheme="minorHAnsi"/>
        </w:rPr>
        <w:t xml:space="preserve">Cantidades y presupuesto </w:t>
      </w:r>
      <w:r w:rsidR="00024438" w:rsidRPr="00E14A06">
        <w:rPr>
          <w:rFonts w:asciiTheme="minorHAnsi" w:hAnsiTheme="minorHAnsi"/>
        </w:rPr>
        <w:t>totales</w:t>
      </w:r>
    </w:p>
    <w:tbl>
      <w:tblPr>
        <w:tblW w:w="8060" w:type="dxa"/>
        <w:jc w:val="center"/>
        <w:tblCellMar>
          <w:left w:w="70" w:type="dxa"/>
          <w:right w:w="70" w:type="dxa"/>
        </w:tblCellMar>
        <w:tblLook w:val="04A0" w:firstRow="1" w:lastRow="0" w:firstColumn="1" w:lastColumn="0" w:noHBand="0" w:noVBand="1"/>
      </w:tblPr>
      <w:tblGrid>
        <w:gridCol w:w="557"/>
        <w:gridCol w:w="1420"/>
        <w:gridCol w:w="1702"/>
        <w:gridCol w:w="1296"/>
        <w:gridCol w:w="1739"/>
        <w:gridCol w:w="1346"/>
      </w:tblGrid>
      <w:tr w:rsidR="003A1689" w:rsidRPr="00E14A06" w14:paraId="1DB9E44A" w14:textId="77777777" w:rsidTr="00100A3A">
        <w:trPr>
          <w:trHeight w:val="1275"/>
          <w:jc w:val="center"/>
        </w:trPr>
        <w:tc>
          <w:tcPr>
            <w:tcW w:w="5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298ABDFA" w14:textId="77777777" w:rsidR="00BE0C5B" w:rsidRPr="00E14A06" w:rsidRDefault="00BE0C5B">
            <w:pPr>
              <w:jc w:val="center"/>
              <w:rPr>
                <w:rFonts w:asciiTheme="minorHAnsi" w:hAnsiTheme="minorHAnsi" w:cs="Calibri"/>
                <w:b/>
                <w:bCs/>
                <w:sz w:val="20"/>
                <w:szCs w:val="20"/>
                <w:lang w:val="es-EC" w:eastAsia="es-EC"/>
              </w:rPr>
            </w:pPr>
            <w:r w:rsidRPr="00E14A06">
              <w:rPr>
                <w:rFonts w:asciiTheme="minorHAnsi" w:hAnsiTheme="minorHAnsi" w:cs="Calibri"/>
                <w:b/>
                <w:bCs/>
                <w:sz w:val="20"/>
                <w:szCs w:val="20"/>
              </w:rPr>
              <w:t>LOTE</w:t>
            </w:r>
          </w:p>
        </w:tc>
        <w:tc>
          <w:tcPr>
            <w:tcW w:w="1440" w:type="dxa"/>
            <w:tcBorders>
              <w:top w:val="single" w:sz="4" w:space="0" w:color="auto"/>
              <w:left w:val="nil"/>
              <w:bottom w:val="single" w:sz="4" w:space="0" w:color="auto"/>
              <w:right w:val="single" w:sz="4" w:space="0" w:color="auto"/>
            </w:tcBorders>
            <w:shd w:val="clear" w:color="000000" w:fill="D6DCE4"/>
            <w:vAlign w:val="center"/>
            <w:hideMark/>
          </w:tcPr>
          <w:p w14:paraId="4AA6E7C0" w14:textId="77777777" w:rsidR="00BE0C5B" w:rsidRPr="00E14A06" w:rsidRDefault="00BE0C5B">
            <w:pPr>
              <w:spacing w:before="120" w:after="120"/>
              <w:jc w:val="center"/>
              <w:rPr>
                <w:rFonts w:asciiTheme="minorHAnsi" w:hAnsiTheme="minorHAnsi" w:cs="Calibri"/>
                <w:b/>
                <w:bCs/>
                <w:sz w:val="20"/>
                <w:szCs w:val="20"/>
              </w:rPr>
            </w:pPr>
            <w:r w:rsidRPr="00E14A06">
              <w:rPr>
                <w:rFonts w:asciiTheme="minorHAnsi" w:hAnsiTheme="minorHAnsi" w:cs="Calibri"/>
                <w:b/>
                <w:bCs/>
                <w:sz w:val="20"/>
                <w:szCs w:val="20"/>
              </w:rPr>
              <w:t>MANO DE OBRA REDES (USD)</w:t>
            </w:r>
          </w:p>
        </w:tc>
        <w:tc>
          <w:tcPr>
            <w:tcW w:w="1720" w:type="dxa"/>
            <w:tcBorders>
              <w:top w:val="single" w:sz="4" w:space="0" w:color="auto"/>
              <w:left w:val="nil"/>
              <w:bottom w:val="single" w:sz="4" w:space="0" w:color="auto"/>
              <w:right w:val="single" w:sz="4" w:space="0" w:color="auto"/>
            </w:tcBorders>
            <w:shd w:val="clear" w:color="000000" w:fill="D6DCE4"/>
            <w:vAlign w:val="center"/>
            <w:hideMark/>
          </w:tcPr>
          <w:p w14:paraId="001598FB" w14:textId="77777777" w:rsidR="00BE0C5B" w:rsidRPr="00E14A06" w:rsidRDefault="00BE0C5B">
            <w:pPr>
              <w:spacing w:before="120" w:after="120"/>
              <w:jc w:val="center"/>
              <w:rPr>
                <w:rFonts w:asciiTheme="minorHAnsi" w:hAnsiTheme="minorHAnsi" w:cs="Calibri"/>
                <w:b/>
                <w:bCs/>
                <w:sz w:val="20"/>
                <w:szCs w:val="20"/>
              </w:rPr>
            </w:pPr>
            <w:r w:rsidRPr="00E14A06">
              <w:rPr>
                <w:rFonts w:asciiTheme="minorHAnsi" w:hAnsiTheme="minorHAnsi" w:cs="Calibri"/>
                <w:b/>
                <w:bCs/>
                <w:sz w:val="20"/>
                <w:szCs w:val="20"/>
              </w:rPr>
              <w:t>MANO DE OBRA ACOMETIDAS Y MEDIDORES (USD)</w:t>
            </w:r>
          </w:p>
        </w:tc>
        <w:tc>
          <w:tcPr>
            <w:tcW w:w="1300" w:type="dxa"/>
            <w:tcBorders>
              <w:top w:val="single" w:sz="4" w:space="0" w:color="auto"/>
              <w:left w:val="nil"/>
              <w:bottom w:val="single" w:sz="4" w:space="0" w:color="auto"/>
              <w:right w:val="single" w:sz="4" w:space="0" w:color="auto"/>
            </w:tcBorders>
            <w:shd w:val="clear" w:color="000000" w:fill="D6DCE4"/>
            <w:vAlign w:val="center"/>
            <w:hideMark/>
          </w:tcPr>
          <w:p w14:paraId="579A7BB2" w14:textId="77777777" w:rsidR="00BE0C5B" w:rsidRPr="00E14A06" w:rsidRDefault="00BE0C5B">
            <w:pPr>
              <w:spacing w:before="120" w:after="120"/>
              <w:jc w:val="center"/>
              <w:rPr>
                <w:rFonts w:asciiTheme="minorHAnsi" w:hAnsiTheme="minorHAnsi" w:cs="Calibri"/>
                <w:b/>
                <w:bCs/>
                <w:sz w:val="20"/>
                <w:szCs w:val="20"/>
              </w:rPr>
            </w:pPr>
            <w:r w:rsidRPr="00E14A06">
              <w:rPr>
                <w:rFonts w:asciiTheme="minorHAnsi" w:hAnsiTheme="minorHAnsi" w:cs="Calibri"/>
                <w:b/>
                <w:bCs/>
                <w:sz w:val="20"/>
                <w:szCs w:val="20"/>
              </w:rPr>
              <w:t>MATERIALES REDES (.USD)</w:t>
            </w:r>
          </w:p>
        </w:tc>
        <w:tc>
          <w:tcPr>
            <w:tcW w:w="1760" w:type="dxa"/>
            <w:tcBorders>
              <w:top w:val="single" w:sz="4" w:space="0" w:color="auto"/>
              <w:left w:val="nil"/>
              <w:bottom w:val="single" w:sz="4" w:space="0" w:color="auto"/>
              <w:right w:val="single" w:sz="4" w:space="0" w:color="auto"/>
            </w:tcBorders>
            <w:shd w:val="clear" w:color="000000" w:fill="D6DCE4"/>
            <w:vAlign w:val="center"/>
            <w:hideMark/>
          </w:tcPr>
          <w:p w14:paraId="5C884371" w14:textId="77777777" w:rsidR="00BE0C5B" w:rsidRPr="00E14A06" w:rsidRDefault="00BE0C5B">
            <w:pPr>
              <w:spacing w:before="120" w:after="120"/>
              <w:jc w:val="center"/>
              <w:rPr>
                <w:rFonts w:asciiTheme="minorHAnsi" w:hAnsiTheme="minorHAnsi" w:cs="Calibri"/>
                <w:b/>
                <w:bCs/>
                <w:sz w:val="20"/>
                <w:szCs w:val="20"/>
              </w:rPr>
            </w:pPr>
            <w:r w:rsidRPr="00E14A06">
              <w:rPr>
                <w:rFonts w:asciiTheme="minorHAnsi" w:hAnsiTheme="minorHAnsi" w:cs="Calibri"/>
                <w:b/>
                <w:bCs/>
                <w:sz w:val="20"/>
                <w:szCs w:val="20"/>
              </w:rPr>
              <w:t>MATERIALES ACOM_MEDI (USD)</w:t>
            </w:r>
          </w:p>
        </w:tc>
        <w:tc>
          <w:tcPr>
            <w:tcW w:w="1300" w:type="dxa"/>
            <w:tcBorders>
              <w:top w:val="single" w:sz="4" w:space="0" w:color="auto"/>
              <w:left w:val="nil"/>
              <w:bottom w:val="single" w:sz="4" w:space="0" w:color="auto"/>
              <w:right w:val="single" w:sz="4" w:space="0" w:color="auto"/>
            </w:tcBorders>
            <w:shd w:val="clear" w:color="000000" w:fill="D6DCE4"/>
            <w:vAlign w:val="center"/>
            <w:hideMark/>
          </w:tcPr>
          <w:p w14:paraId="72901D1D" w14:textId="77777777" w:rsidR="00BE0C5B" w:rsidRPr="00E14A06" w:rsidRDefault="00BE0C5B">
            <w:pPr>
              <w:spacing w:before="120" w:after="120"/>
              <w:jc w:val="center"/>
              <w:rPr>
                <w:rFonts w:asciiTheme="minorHAnsi" w:hAnsiTheme="minorHAnsi" w:cs="Calibri"/>
                <w:b/>
                <w:bCs/>
                <w:sz w:val="20"/>
                <w:szCs w:val="20"/>
              </w:rPr>
            </w:pPr>
            <w:r w:rsidRPr="00E14A06">
              <w:rPr>
                <w:rFonts w:asciiTheme="minorHAnsi" w:hAnsiTheme="minorHAnsi" w:cs="Calibri"/>
                <w:b/>
                <w:bCs/>
                <w:sz w:val="20"/>
                <w:szCs w:val="20"/>
              </w:rPr>
              <w:t>PRESUPUESTO REFERENCIAL SIN IVA (USD)</w:t>
            </w:r>
          </w:p>
        </w:tc>
      </w:tr>
      <w:tr w:rsidR="003A1689" w:rsidRPr="00E14A06" w14:paraId="1A0F9062" w14:textId="77777777" w:rsidTr="00AE080F">
        <w:trPr>
          <w:trHeight w:val="52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F779D02" w14:textId="77777777" w:rsidR="00BE0C5B" w:rsidRPr="00AF7042" w:rsidRDefault="00BE0C5B" w:rsidP="00AE080F">
            <w:pPr>
              <w:spacing w:before="120" w:after="120"/>
              <w:jc w:val="center"/>
              <w:rPr>
                <w:rFonts w:asciiTheme="minorHAnsi" w:hAnsiTheme="minorHAnsi" w:cs="Calibri"/>
                <w:sz w:val="20"/>
                <w:szCs w:val="20"/>
              </w:rPr>
            </w:pPr>
            <w:r w:rsidRPr="00AF7042">
              <w:rPr>
                <w:rFonts w:asciiTheme="minorHAnsi" w:hAnsiTheme="minorHAnsi" w:cs="Calibri"/>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14:paraId="2ACF436C" w14:textId="575702EE" w:rsidR="00BE0C5B" w:rsidRPr="00AF7042" w:rsidRDefault="00D567D5" w:rsidP="00D567D5">
            <w:pPr>
              <w:jc w:val="center"/>
              <w:rPr>
                <w:rFonts w:asciiTheme="minorHAnsi" w:hAnsiTheme="minorHAnsi" w:cs="Calibri"/>
                <w:sz w:val="20"/>
                <w:szCs w:val="20"/>
              </w:rPr>
            </w:pPr>
            <w:r w:rsidRPr="00AF7042">
              <w:rPr>
                <w:rFonts w:asciiTheme="minorHAnsi" w:hAnsiTheme="minorHAnsi" w:cs="Calibri"/>
                <w:sz w:val="20"/>
                <w:szCs w:val="20"/>
              </w:rPr>
              <w:t>10</w:t>
            </w:r>
            <w:r w:rsidR="00BE0C5B" w:rsidRPr="00AF7042">
              <w:rPr>
                <w:rFonts w:asciiTheme="minorHAnsi" w:hAnsiTheme="minorHAnsi" w:cs="Calibri"/>
                <w:sz w:val="20"/>
                <w:szCs w:val="20"/>
              </w:rPr>
              <w:t>,</w:t>
            </w:r>
            <w:r w:rsidRPr="00AF7042">
              <w:rPr>
                <w:rFonts w:asciiTheme="minorHAnsi" w:hAnsiTheme="minorHAnsi" w:cs="Calibri"/>
                <w:sz w:val="20"/>
                <w:szCs w:val="20"/>
              </w:rPr>
              <w:t>972</w:t>
            </w:r>
            <w:r w:rsidR="00BE0C5B" w:rsidRPr="00AF7042">
              <w:rPr>
                <w:rFonts w:asciiTheme="minorHAnsi" w:hAnsiTheme="minorHAnsi" w:cs="Calibri"/>
                <w:sz w:val="20"/>
                <w:szCs w:val="20"/>
              </w:rPr>
              <w:t>.</w:t>
            </w:r>
            <w:r w:rsidRPr="00AF7042">
              <w:rPr>
                <w:rFonts w:asciiTheme="minorHAnsi" w:hAnsiTheme="minorHAnsi" w:cs="Calibri"/>
                <w:sz w:val="20"/>
                <w:szCs w:val="20"/>
              </w:rPr>
              <w:t>32</w:t>
            </w:r>
          </w:p>
        </w:tc>
        <w:tc>
          <w:tcPr>
            <w:tcW w:w="1720" w:type="dxa"/>
            <w:tcBorders>
              <w:top w:val="nil"/>
              <w:left w:val="nil"/>
              <w:bottom w:val="single" w:sz="4" w:space="0" w:color="auto"/>
              <w:right w:val="single" w:sz="4" w:space="0" w:color="auto"/>
            </w:tcBorders>
            <w:shd w:val="clear" w:color="auto" w:fill="auto"/>
            <w:vAlign w:val="center"/>
            <w:hideMark/>
          </w:tcPr>
          <w:p w14:paraId="6C5A5D13" w14:textId="3E21E407" w:rsidR="00BE0C5B" w:rsidRPr="00AF7042" w:rsidRDefault="00AF7042" w:rsidP="00AF7042">
            <w:pPr>
              <w:jc w:val="center"/>
              <w:rPr>
                <w:rFonts w:asciiTheme="minorHAnsi" w:hAnsiTheme="minorHAnsi" w:cs="Calibri"/>
                <w:sz w:val="20"/>
                <w:szCs w:val="20"/>
              </w:rPr>
            </w:pPr>
            <w:r w:rsidRPr="00AF7042">
              <w:rPr>
                <w:rFonts w:asciiTheme="minorHAnsi" w:hAnsiTheme="minorHAnsi" w:cs="Calibri"/>
                <w:sz w:val="20"/>
                <w:szCs w:val="20"/>
              </w:rPr>
              <w:t>2</w:t>
            </w:r>
            <w:r w:rsidR="00BE0C5B" w:rsidRPr="00AF7042">
              <w:rPr>
                <w:rFonts w:asciiTheme="minorHAnsi" w:hAnsiTheme="minorHAnsi" w:cs="Calibri"/>
                <w:sz w:val="20"/>
                <w:szCs w:val="20"/>
              </w:rPr>
              <w:t>,</w:t>
            </w:r>
            <w:r w:rsidRPr="00AF7042">
              <w:rPr>
                <w:rFonts w:asciiTheme="minorHAnsi" w:hAnsiTheme="minorHAnsi" w:cs="Calibri"/>
                <w:sz w:val="20"/>
                <w:szCs w:val="20"/>
              </w:rPr>
              <w:t>905</w:t>
            </w:r>
            <w:r w:rsidR="00BE0C5B" w:rsidRPr="00AF7042">
              <w:rPr>
                <w:rFonts w:asciiTheme="minorHAnsi" w:hAnsiTheme="minorHAnsi" w:cs="Calibri"/>
                <w:sz w:val="20"/>
                <w:szCs w:val="20"/>
              </w:rPr>
              <w:t>.</w:t>
            </w:r>
            <w:r w:rsidRPr="00AF7042">
              <w:rPr>
                <w:rFonts w:asciiTheme="minorHAnsi" w:hAnsiTheme="minorHAnsi" w:cs="Calibri"/>
                <w:sz w:val="20"/>
                <w:szCs w:val="20"/>
              </w:rPr>
              <w:t>24</w:t>
            </w:r>
          </w:p>
        </w:tc>
        <w:tc>
          <w:tcPr>
            <w:tcW w:w="1300" w:type="dxa"/>
            <w:tcBorders>
              <w:top w:val="nil"/>
              <w:left w:val="nil"/>
              <w:bottom w:val="single" w:sz="4" w:space="0" w:color="auto"/>
              <w:right w:val="single" w:sz="4" w:space="0" w:color="auto"/>
            </w:tcBorders>
            <w:shd w:val="clear" w:color="auto" w:fill="auto"/>
            <w:vAlign w:val="center"/>
            <w:hideMark/>
          </w:tcPr>
          <w:p w14:paraId="61B18FBF" w14:textId="134900EF" w:rsidR="00BE0C5B" w:rsidRPr="00AF7042" w:rsidRDefault="00AF7042" w:rsidP="00AF7042">
            <w:pPr>
              <w:jc w:val="center"/>
              <w:rPr>
                <w:rFonts w:asciiTheme="minorHAnsi" w:hAnsiTheme="minorHAnsi" w:cs="Calibri"/>
                <w:sz w:val="20"/>
                <w:szCs w:val="20"/>
              </w:rPr>
            </w:pPr>
            <w:r w:rsidRPr="00AF7042">
              <w:rPr>
                <w:rFonts w:asciiTheme="minorHAnsi" w:hAnsiTheme="minorHAnsi" w:cs="Calibri"/>
                <w:sz w:val="20"/>
                <w:szCs w:val="20"/>
              </w:rPr>
              <w:t>29</w:t>
            </w:r>
            <w:r w:rsidR="00BE0C5B" w:rsidRPr="00AF7042">
              <w:rPr>
                <w:rFonts w:asciiTheme="minorHAnsi" w:hAnsiTheme="minorHAnsi" w:cs="Calibri"/>
                <w:sz w:val="20"/>
                <w:szCs w:val="20"/>
              </w:rPr>
              <w:t>,</w:t>
            </w:r>
            <w:r w:rsidRPr="00AF7042">
              <w:rPr>
                <w:rFonts w:asciiTheme="minorHAnsi" w:hAnsiTheme="minorHAnsi" w:cs="Calibri"/>
                <w:sz w:val="20"/>
                <w:szCs w:val="20"/>
              </w:rPr>
              <w:t>902</w:t>
            </w:r>
            <w:r w:rsidR="00BE0C5B" w:rsidRPr="00AF7042">
              <w:rPr>
                <w:rFonts w:asciiTheme="minorHAnsi" w:hAnsiTheme="minorHAnsi" w:cs="Calibri"/>
                <w:sz w:val="20"/>
                <w:szCs w:val="20"/>
              </w:rPr>
              <w:t>.</w:t>
            </w:r>
            <w:r w:rsidRPr="00AF7042">
              <w:rPr>
                <w:rFonts w:asciiTheme="minorHAnsi" w:hAnsiTheme="minorHAnsi" w:cs="Calibri"/>
                <w:sz w:val="20"/>
                <w:szCs w:val="20"/>
              </w:rPr>
              <w:t>63</w:t>
            </w:r>
          </w:p>
        </w:tc>
        <w:tc>
          <w:tcPr>
            <w:tcW w:w="1760" w:type="dxa"/>
            <w:tcBorders>
              <w:top w:val="nil"/>
              <w:left w:val="nil"/>
              <w:bottom w:val="single" w:sz="4" w:space="0" w:color="auto"/>
              <w:right w:val="single" w:sz="4" w:space="0" w:color="auto"/>
            </w:tcBorders>
            <w:shd w:val="clear" w:color="auto" w:fill="auto"/>
            <w:vAlign w:val="center"/>
            <w:hideMark/>
          </w:tcPr>
          <w:p w14:paraId="73E47750" w14:textId="7430D2F8" w:rsidR="00BE0C5B" w:rsidRPr="00AF7042" w:rsidRDefault="00AF7042" w:rsidP="00AF7042">
            <w:pPr>
              <w:jc w:val="center"/>
              <w:rPr>
                <w:rFonts w:asciiTheme="minorHAnsi" w:hAnsiTheme="minorHAnsi" w:cs="Calibri"/>
                <w:sz w:val="20"/>
                <w:szCs w:val="20"/>
              </w:rPr>
            </w:pPr>
            <w:r w:rsidRPr="00AF7042">
              <w:rPr>
                <w:rFonts w:asciiTheme="minorHAnsi" w:hAnsiTheme="minorHAnsi" w:cs="Calibri"/>
                <w:sz w:val="20"/>
                <w:szCs w:val="20"/>
              </w:rPr>
              <w:t>6</w:t>
            </w:r>
            <w:r w:rsidR="00BE0C5B" w:rsidRPr="00AF7042">
              <w:rPr>
                <w:rFonts w:asciiTheme="minorHAnsi" w:hAnsiTheme="minorHAnsi" w:cs="Calibri"/>
                <w:sz w:val="20"/>
                <w:szCs w:val="20"/>
              </w:rPr>
              <w:t>,</w:t>
            </w:r>
            <w:r w:rsidRPr="00AF7042">
              <w:rPr>
                <w:rFonts w:asciiTheme="minorHAnsi" w:hAnsiTheme="minorHAnsi" w:cs="Calibri"/>
                <w:sz w:val="20"/>
                <w:szCs w:val="20"/>
              </w:rPr>
              <w:t>875</w:t>
            </w:r>
            <w:r w:rsidR="00BE0C5B" w:rsidRPr="00AF7042">
              <w:rPr>
                <w:rFonts w:asciiTheme="minorHAnsi" w:hAnsiTheme="minorHAnsi" w:cs="Calibri"/>
                <w:sz w:val="20"/>
                <w:szCs w:val="20"/>
              </w:rPr>
              <w:t>.</w:t>
            </w:r>
            <w:r w:rsidRPr="00AF7042">
              <w:rPr>
                <w:rFonts w:asciiTheme="minorHAnsi" w:hAnsiTheme="minorHAnsi" w:cs="Calibri"/>
                <w:sz w:val="20"/>
                <w:szCs w:val="20"/>
              </w:rPr>
              <w:t>57</w:t>
            </w:r>
          </w:p>
        </w:tc>
        <w:tc>
          <w:tcPr>
            <w:tcW w:w="1300" w:type="dxa"/>
            <w:tcBorders>
              <w:top w:val="nil"/>
              <w:left w:val="nil"/>
              <w:bottom w:val="single" w:sz="4" w:space="0" w:color="auto"/>
              <w:right w:val="single" w:sz="4" w:space="0" w:color="auto"/>
            </w:tcBorders>
            <w:shd w:val="clear" w:color="auto" w:fill="auto"/>
            <w:vAlign w:val="center"/>
            <w:hideMark/>
          </w:tcPr>
          <w:p w14:paraId="1EC22B9B" w14:textId="1AD166D8" w:rsidR="00BE0C5B" w:rsidRPr="00AF7042" w:rsidRDefault="009B46D0" w:rsidP="00AE080F">
            <w:pPr>
              <w:jc w:val="center"/>
              <w:rPr>
                <w:rFonts w:asciiTheme="minorHAnsi" w:hAnsiTheme="minorHAnsi" w:cs="Calibri"/>
                <w:b/>
                <w:bCs/>
                <w:sz w:val="20"/>
                <w:szCs w:val="20"/>
              </w:rPr>
            </w:pPr>
            <w:r w:rsidRPr="00AF7042">
              <w:rPr>
                <w:rFonts w:asciiTheme="minorHAnsi" w:hAnsiTheme="minorHAnsi" w:cs="Calibri"/>
                <w:sz w:val="20"/>
                <w:szCs w:val="20"/>
              </w:rPr>
              <w:t>50.655,76</w:t>
            </w:r>
          </w:p>
        </w:tc>
      </w:tr>
    </w:tbl>
    <w:p w14:paraId="5D51E618" w14:textId="13E9393A" w:rsidR="00935429" w:rsidRPr="00E14A06" w:rsidRDefault="00935429" w:rsidP="00100A3A">
      <w:pPr>
        <w:keepNext/>
        <w:keepLines/>
        <w:spacing w:after="120"/>
        <w:jc w:val="both"/>
        <w:rPr>
          <w:rFonts w:asciiTheme="minorHAnsi" w:hAnsiTheme="minorHAnsi"/>
        </w:rPr>
      </w:pPr>
    </w:p>
    <w:p w14:paraId="21888F06" w14:textId="7016627D" w:rsidR="002F79C2" w:rsidRPr="00E14A06" w:rsidRDefault="005D00AE" w:rsidP="00100A3A">
      <w:pPr>
        <w:pStyle w:val="Ttulo9"/>
        <w:spacing w:after="120"/>
        <w:rPr>
          <w:rFonts w:asciiTheme="minorHAnsi" w:hAnsiTheme="minorHAnsi"/>
        </w:rPr>
      </w:pPr>
      <w:r w:rsidRPr="00E14A06">
        <w:rPr>
          <w:rFonts w:asciiTheme="minorHAnsi" w:hAnsiTheme="minorHAnsi"/>
        </w:rPr>
        <w:t xml:space="preserve">Nota: </w:t>
      </w:r>
      <w:r w:rsidR="00C500A9" w:rsidRPr="00E14A06">
        <w:rPr>
          <w:rFonts w:asciiTheme="minorHAnsi" w:hAnsiTheme="minorHAnsi"/>
        </w:rPr>
        <w:t>Todos los equipos y materiales</w:t>
      </w:r>
      <w:r w:rsidRPr="00E14A06">
        <w:rPr>
          <w:rFonts w:asciiTheme="minorHAnsi" w:hAnsiTheme="minorHAnsi"/>
        </w:rPr>
        <w:t xml:space="preserve"> se liquidarán por las cantidades realmente utilizadas</w:t>
      </w:r>
      <w:r w:rsidR="00955F51" w:rsidRPr="00E14A06">
        <w:rPr>
          <w:rFonts w:asciiTheme="minorHAnsi" w:hAnsiTheme="minorHAnsi"/>
        </w:rPr>
        <w:t>.</w:t>
      </w:r>
    </w:p>
    <w:p w14:paraId="0EE39D71" w14:textId="77777777" w:rsidR="002F79C2" w:rsidRPr="00E14A06" w:rsidRDefault="002F79C2" w:rsidP="00100A3A">
      <w:pPr>
        <w:keepNext/>
        <w:keepLines/>
        <w:spacing w:after="120"/>
        <w:jc w:val="center"/>
        <w:rPr>
          <w:rFonts w:asciiTheme="minorHAnsi" w:hAnsiTheme="minorHAnsi"/>
        </w:rPr>
      </w:pPr>
      <w:r w:rsidRPr="00E14A06">
        <w:rPr>
          <w:rFonts w:asciiTheme="minorHAnsi" w:hAnsiTheme="minorHAnsi"/>
        </w:rPr>
        <w:t>OFERTA</w:t>
      </w:r>
    </w:p>
    <w:tbl>
      <w:tblPr>
        <w:tblW w:w="8060" w:type="dxa"/>
        <w:jc w:val="center"/>
        <w:tblCellMar>
          <w:left w:w="70" w:type="dxa"/>
          <w:right w:w="70" w:type="dxa"/>
        </w:tblCellMar>
        <w:tblLook w:val="04A0" w:firstRow="1" w:lastRow="0" w:firstColumn="1" w:lastColumn="0" w:noHBand="0" w:noVBand="1"/>
      </w:tblPr>
      <w:tblGrid>
        <w:gridCol w:w="557"/>
        <w:gridCol w:w="1435"/>
        <w:gridCol w:w="1717"/>
        <w:gridCol w:w="1299"/>
        <w:gridCol w:w="1756"/>
        <w:gridCol w:w="1296"/>
      </w:tblGrid>
      <w:tr w:rsidR="003A1689" w:rsidRPr="00E14A06" w14:paraId="3D19E01A" w14:textId="77777777" w:rsidTr="00BE0C5B">
        <w:trPr>
          <w:trHeight w:val="1275"/>
          <w:jc w:val="center"/>
        </w:trPr>
        <w:tc>
          <w:tcPr>
            <w:tcW w:w="5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1E44D1FC" w14:textId="77777777" w:rsidR="00BE0C5B" w:rsidRPr="00E14A06" w:rsidRDefault="00BE0C5B" w:rsidP="00E8206D">
            <w:pPr>
              <w:jc w:val="center"/>
              <w:rPr>
                <w:rFonts w:asciiTheme="minorHAnsi" w:hAnsiTheme="minorHAnsi" w:cs="Calibri"/>
                <w:b/>
                <w:bCs/>
                <w:sz w:val="20"/>
                <w:szCs w:val="20"/>
                <w:lang w:val="es-EC" w:eastAsia="es-EC"/>
              </w:rPr>
            </w:pPr>
            <w:r w:rsidRPr="00E14A06">
              <w:rPr>
                <w:rFonts w:asciiTheme="minorHAnsi" w:hAnsiTheme="minorHAnsi" w:cs="Calibri"/>
                <w:b/>
                <w:bCs/>
                <w:sz w:val="20"/>
                <w:szCs w:val="20"/>
              </w:rPr>
              <w:t>LOTE</w:t>
            </w:r>
          </w:p>
        </w:tc>
        <w:tc>
          <w:tcPr>
            <w:tcW w:w="1440" w:type="dxa"/>
            <w:tcBorders>
              <w:top w:val="single" w:sz="4" w:space="0" w:color="auto"/>
              <w:left w:val="nil"/>
              <w:bottom w:val="single" w:sz="4" w:space="0" w:color="auto"/>
              <w:right w:val="single" w:sz="4" w:space="0" w:color="auto"/>
            </w:tcBorders>
            <w:shd w:val="clear" w:color="000000" w:fill="D6DCE4"/>
            <w:vAlign w:val="center"/>
            <w:hideMark/>
          </w:tcPr>
          <w:p w14:paraId="51386DEA" w14:textId="77777777" w:rsidR="00BE0C5B" w:rsidRPr="00E14A06" w:rsidRDefault="00BE0C5B" w:rsidP="00E8206D">
            <w:pPr>
              <w:spacing w:before="120" w:after="120"/>
              <w:jc w:val="center"/>
              <w:rPr>
                <w:rFonts w:asciiTheme="minorHAnsi" w:hAnsiTheme="minorHAnsi" w:cs="Calibri"/>
                <w:b/>
                <w:bCs/>
                <w:sz w:val="20"/>
                <w:szCs w:val="20"/>
              </w:rPr>
            </w:pPr>
            <w:r w:rsidRPr="00E14A06">
              <w:rPr>
                <w:rFonts w:asciiTheme="minorHAnsi" w:hAnsiTheme="minorHAnsi" w:cs="Calibri"/>
                <w:b/>
                <w:bCs/>
                <w:sz w:val="20"/>
                <w:szCs w:val="20"/>
              </w:rPr>
              <w:t>MANO DE OBRA REDES (USD)</w:t>
            </w:r>
          </w:p>
        </w:tc>
        <w:tc>
          <w:tcPr>
            <w:tcW w:w="1720" w:type="dxa"/>
            <w:tcBorders>
              <w:top w:val="single" w:sz="4" w:space="0" w:color="auto"/>
              <w:left w:val="nil"/>
              <w:bottom w:val="single" w:sz="4" w:space="0" w:color="auto"/>
              <w:right w:val="single" w:sz="4" w:space="0" w:color="auto"/>
            </w:tcBorders>
            <w:shd w:val="clear" w:color="000000" w:fill="D6DCE4"/>
            <w:vAlign w:val="center"/>
            <w:hideMark/>
          </w:tcPr>
          <w:p w14:paraId="7CDD7AC7" w14:textId="77777777" w:rsidR="00BE0C5B" w:rsidRPr="00E14A06" w:rsidRDefault="00BE0C5B" w:rsidP="00E8206D">
            <w:pPr>
              <w:spacing w:before="120" w:after="120"/>
              <w:jc w:val="center"/>
              <w:rPr>
                <w:rFonts w:asciiTheme="minorHAnsi" w:hAnsiTheme="minorHAnsi" w:cs="Calibri"/>
                <w:b/>
                <w:bCs/>
                <w:sz w:val="20"/>
                <w:szCs w:val="20"/>
              </w:rPr>
            </w:pPr>
            <w:r w:rsidRPr="00E14A06">
              <w:rPr>
                <w:rFonts w:asciiTheme="minorHAnsi" w:hAnsiTheme="minorHAnsi" w:cs="Calibri"/>
                <w:b/>
                <w:bCs/>
                <w:sz w:val="20"/>
                <w:szCs w:val="20"/>
              </w:rPr>
              <w:t>MANO DE OBRA ACOMETIDAS Y MEDIDORES (USD)</w:t>
            </w:r>
          </w:p>
        </w:tc>
        <w:tc>
          <w:tcPr>
            <w:tcW w:w="1300" w:type="dxa"/>
            <w:tcBorders>
              <w:top w:val="single" w:sz="4" w:space="0" w:color="auto"/>
              <w:left w:val="nil"/>
              <w:bottom w:val="single" w:sz="4" w:space="0" w:color="auto"/>
              <w:right w:val="single" w:sz="4" w:space="0" w:color="auto"/>
            </w:tcBorders>
            <w:shd w:val="clear" w:color="000000" w:fill="D6DCE4"/>
            <w:vAlign w:val="center"/>
            <w:hideMark/>
          </w:tcPr>
          <w:p w14:paraId="57BC1D27" w14:textId="77777777" w:rsidR="00BE0C5B" w:rsidRPr="00E14A06" w:rsidRDefault="00BE0C5B" w:rsidP="00E8206D">
            <w:pPr>
              <w:spacing w:before="120" w:after="120"/>
              <w:jc w:val="center"/>
              <w:rPr>
                <w:rFonts w:asciiTheme="minorHAnsi" w:hAnsiTheme="minorHAnsi" w:cs="Calibri"/>
                <w:b/>
                <w:bCs/>
                <w:sz w:val="20"/>
                <w:szCs w:val="20"/>
              </w:rPr>
            </w:pPr>
            <w:r w:rsidRPr="00E14A06">
              <w:rPr>
                <w:rFonts w:asciiTheme="minorHAnsi" w:hAnsiTheme="minorHAnsi" w:cs="Calibri"/>
                <w:b/>
                <w:bCs/>
                <w:sz w:val="20"/>
                <w:szCs w:val="20"/>
              </w:rPr>
              <w:t>MATERIALES REDES (.USD)</w:t>
            </w:r>
          </w:p>
        </w:tc>
        <w:tc>
          <w:tcPr>
            <w:tcW w:w="1760" w:type="dxa"/>
            <w:tcBorders>
              <w:top w:val="single" w:sz="4" w:space="0" w:color="auto"/>
              <w:left w:val="nil"/>
              <w:bottom w:val="single" w:sz="4" w:space="0" w:color="auto"/>
              <w:right w:val="single" w:sz="4" w:space="0" w:color="auto"/>
            </w:tcBorders>
            <w:shd w:val="clear" w:color="000000" w:fill="D6DCE4"/>
            <w:vAlign w:val="center"/>
            <w:hideMark/>
          </w:tcPr>
          <w:p w14:paraId="66B73A8E" w14:textId="77777777" w:rsidR="00BE0C5B" w:rsidRPr="00E14A06" w:rsidRDefault="00BE0C5B" w:rsidP="00E8206D">
            <w:pPr>
              <w:spacing w:before="120" w:after="120"/>
              <w:jc w:val="center"/>
              <w:rPr>
                <w:rFonts w:asciiTheme="minorHAnsi" w:hAnsiTheme="minorHAnsi" w:cs="Calibri"/>
                <w:b/>
                <w:bCs/>
                <w:sz w:val="20"/>
                <w:szCs w:val="20"/>
              </w:rPr>
            </w:pPr>
            <w:r w:rsidRPr="00E14A06">
              <w:rPr>
                <w:rFonts w:asciiTheme="minorHAnsi" w:hAnsiTheme="minorHAnsi" w:cs="Calibri"/>
                <w:b/>
                <w:bCs/>
                <w:sz w:val="20"/>
                <w:szCs w:val="20"/>
              </w:rPr>
              <w:t>MATERIALES ACOM_MEDI (USD)</w:t>
            </w:r>
          </w:p>
        </w:tc>
        <w:tc>
          <w:tcPr>
            <w:tcW w:w="1300" w:type="dxa"/>
            <w:tcBorders>
              <w:top w:val="single" w:sz="4" w:space="0" w:color="auto"/>
              <w:left w:val="nil"/>
              <w:bottom w:val="single" w:sz="4" w:space="0" w:color="auto"/>
              <w:right w:val="single" w:sz="4" w:space="0" w:color="auto"/>
            </w:tcBorders>
            <w:shd w:val="clear" w:color="000000" w:fill="D6DCE4"/>
            <w:vAlign w:val="center"/>
            <w:hideMark/>
          </w:tcPr>
          <w:p w14:paraId="1E4E4E2D" w14:textId="1D188D60" w:rsidR="00BE0C5B" w:rsidRPr="00E14A06" w:rsidRDefault="008148CA" w:rsidP="00E8206D">
            <w:pPr>
              <w:spacing w:before="120" w:after="120"/>
              <w:jc w:val="center"/>
              <w:rPr>
                <w:rFonts w:asciiTheme="minorHAnsi" w:hAnsiTheme="minorHAnsi" w:cs="Calibri"/>
                <w:b/>
                <w:bCs/>
                <w:sz w:val="20"/>
                <w:szCs w:val="20"/>
              </w:rPr>
            </w:pPr>
            <w:r w:rsidRPr="00E14A06">
              <w:rPr>
                <w:rFonts w:asciiTheme="minorHAnsi" w:hAnsiTheme="minorHAnsi" w:cs="Calibri"/>
                <w:b/>
                <w:bCs/>
                <w:sz w:val="20"/>
                <w:szCs w:val="20"/>
              </w:rPr>
              <w:t xml:space="preserve">VALOR TOTAL OFERTA </w:t>
            </w:r>
            <w:r w:rsidR="00BE0C5B" w:rsidRPr="00E14A06">
              <w:rPr>
                <w:rFonts w:asciiTheme="minorHAnsi" w:hAnsiTheme="minorHAnsi" w:cs="Calibri"/>
                <w:b/>
                <w:bCs/>
                <w:sz w:val="20"/>
                <w:szCs w:val="20"/>
              </w:rPr>
              <w:t>SIN IVA (USD)</w:t>
            </w:r>
          </w:p>
        </w:tc>
      </w:tr>
      <w:tr w:rsidR="003A1689" w:rsidRPr="00E14A06" w14:paraId="7457D38F" w14:textId="77777777" w:rsidTr="00BE0C5B">
        <w:trPr>
          <w:trHeight w:val="52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4B7116D" w14:textId="77777777" w:rsidR="00BE0C5B" w:rsidRPr="00E14A06" w:rsidRDefault="00BE0C5B" w:rsidP="00E8206D">
            <w:pPr>
              <w:spacing w:before="120" w:after="120"/>
              <w:jc w:val="right"/>
              <w:rPr>
                <w:rFonts w:asciiTheme="minorHAnsi" w:hAnsiTheme="minorHAnsi" w:cs="Calibri"/>
                <w:sz w:val="20"/>
                <w:szCs w:val="20"/>
              </w:rPr>
            </w:pPr>
            <w:r w:rsidRPr="00E14A06">
              <w:rPr>
                <w:rFonts w:asciiTheme="minorHAnsi" w:hAnsiTheme="minorHAnsi" w:cs="Calibri"/>
                <w:sz w:val="20"/>
                <w:szCs w:val="20"/>
              </w:rPr>
              <w:t>1</w:t>
            </w:r>
          </w:p>
        </w:tc>
        <w:tc>
          <w:tcPr>
            <w:tcW w:w="1440" w:type="dxa"/>
            <w:tcBorders>
              <w:top w:val="nil"/>
              <w:left w:val="nil"/>
              <w:bottom w:val="single" w:sz="4" w:space="0" w:color="auto"/>
              <w:right w:val="single" w:sz="4" w:space="0" w:color="auto"/>
            </w:tcBorders>
            <w:shd w:val="clear" w:color="auto" w:fill="auto"/>
            <w:vAlign w:val="center"/>
          </w:tcPr>
          <w:p w14:paraId="1E243D1E" w14:textId="7764ED7C" w:rsidR="00BE0C5B" w:rsidRPr="00E14A06" w:rsidRDefault="00BE0C5B" w:rsidP="00E8206D">
            <w:pPr>
              <w:rPr>
                <w:rFonts w:asciiTheme="minorHAnsi" w:hAnsiTheme="minorHAnsi" w:cs="Calibri"/>
                <w:sz w:val="20"/>
                <w:szCs w:val="20"/>
              </w:rPr>
            </w:pPr>
          </w:p>
        </w:tc>
        <w:tc>
          <w:tcPr>
            <w:tcW w:w="1720" w:type="dxa"/>
            <w:tcBorders>
              <w:top w:val="nil"/>
              <w:left w:val="nil"/>
              <w:bottom w:val="single" w:sz="4" w:space="0" w:color="auto"/>
              <w:right w:val="single" w:sz="4" w:space="0" w:color="auto"/>
            </w:tcBorders>
            <w:shd w:val="clear" w:color="auto" w:fill="auto"/>
            <w:vAlign w:val="center"/>
          </w:tcPr>
          <w:p w14:paraId="6F497C6A" w14:textId="5E6F8597" w:rsidR="00BE0C5B" w:rsidRPr="00E14A06" w:rsidRDefault="00BE0C5B" w:rsidP="00E8206D">
            <w:pPr>
              <w:rPr>
                <w:rFonts w:asciiTheme="minorHAnsi" w:hAnsiTheme="minorHAnsi" w:cs="Calibri"/>
                <w:sz w:val="20"/>
                <w:szCs w:val="20"/>
              </w:rPr>
            </w:pPr>
          </w:p>
        </w:tc>
        <w:tc>
          <w:tcPr>
            <w:tcW w:w="1300" w:type="dxa"/>
            <w:tcBorders>
              <w:top w:val="nil"/>
              <w:left w:val="nil"/>
              <w:bottom w:val="single" w:sz="4" w:space="0" w:color="auto"/>
              <w:right w:val="single" w:sz="4" w:space="0" w:color="auto"/>
            </w:tcBorders>
            <w:shd w:val="clear" w:color="auto" w:fill="auto"/>
            <w:vAlign w:val="center"/>
          </w:tcPr>
          <w:p w14:paraId="7136EA83" w14:textId="4B322984" w:rsidR="00BE0C5B" w:rsidRPr="00E14A06" w:rsidRDefault="00BE0C5B" w:rsidP="00E8206D">
            <w:pPr>
              <w:rPr>
                <w:rFonts w:asciiTheme="minorHAnsi" w:hAnsiTheme="minorHAnsi" w:cs="Calibri"/>
                <w:sz w:val="20"/>
                <w:szCs w:val="20"/>
              </w:rPr>
            </w:pPr>
          </w:p>
        </w:tc>
        <w:tc>
          <w:tcPr>
            <w:tcW w:w="1760" w:type="dxa"/>
            <w:tcBorders>
              <w:top w:val="nil"/>
              <w:left w:val="nil"/>
              <w:bottom w:val="single" w:sz="4" w:space="0" w:color="auto"/>
              <w:right w:val="single" w:sz="4" w:space="0" w:color="auto"/>
            </w:tcBorders>
            <w:shd w:val="clear" w:color="auto" w:fill="auto"/>
            <w:vAlign w:val="center"/>
          </w:tcPr>
          <w:p w14:paraId="62CF951B" w14:textId="2DC72062" w:rsidR="00BE0C5B" w:rsidRPr="00E14A06" w:rsidRDefault="00BE0C5B" w:rsidP="00E8206D">
            <w:pPr>
              <w:rPr>
                <w:rFonts w:asciiTheme="minorHAnsi" w:hAnsiTheme="minorHAnsi" w:cs="Calibri"/>
                <w:sz w:val="20"/>
                <w:szCs w:val="20"/>
              </w:rPr>
            </w:pPr>
          </w:p>
        </w:tc>
        <w:tc>
          <w:tcPr>
            <w:tcW w:w="1300" w:type="dxa"/>
            <w:tcBorders>
              <w:top w:val="nil"/>
              <w:left w:val="nil"/>
              <w:bottom w:val="single" w:sz="4" w:space="0" w:color="auto"/>
              <w:right w:val="single" w:sz="4" w:space="0" w:color="auto"/>
            </w:tcBorders>
            <w:shd w:val="clear" w:color="auto" w:fill="auto"/>
            <w:vAlign w:val="center"/>
          </w:tcPr>
          <w:p w14:paraId="50980DD7" w14:textId="685C08B6" w:rsidR="00BE0C5B" w:rsidRPr="00E14A06" w:rsidRDefault="00BE0C5B" w:rsidP="00E8206D">
            <w:pPr>
              <w:rPr>
                <w:rFonts w:asciiTheme="minorHAnsi" w:hAnsiTheme="minorHAnsi" w:cs="Calibri"/>
                <w:b/>
                <w:bCs/>
                <w:sz w:val="20"/>
                <w:szCs w:val="20"/>
              </w:rPr>
            </w:pPr>
          </w:p>
        </w:tc>
      </w:tr>
    </w:tbl>
    <w:p w14:paraId="4535ECC7" w14:textId="77777777" w:rsidR="002F79C2" w:rsidRPr="00E14A06" w:rsidRDefault="002F79C2" w:rsidP="002F79C2">
      <w:pPr>
        <w:rPr>
          <w:rFonts w:asciiTheme="minorHAnsi" w:hAnsiTheme="minorHAnsi"/>
        </w:rPr>
      </w:pPr>
    </w:p>
    <w:p w14:paraId="6089633C" w14:textId="77777777" w:rsidR="00310C0E" w:rsidRPr="00E14A06" w:rsidRDefault="00310C0E" w:rsidP="00310C0E">
      <w:pPr>
        <w:rPr>
          <w:rFonts w:asciiTheme="minorHAnsi" w:hAnsiTheme="minorHAnsi"/>
          <w:b/>
        </w:rPr>
      </w:pPr>
      <w:r w:rsidRPr="00E14A06">
        <w:rPr>
          <w:rFonts w:asciiTheme="minorHAnsi" w:hAnsiTheme="minorHAnsi"/>
          <w:b/>
        </w:rPr>
        <w:t>NOTA:</w:t>
      </w:r>
    </w:p>
    <w:p w14:paraId="11B0D203" w14:textId="77777777" w:rsidR="00310C0E" w:rsidRPr="00E14A06" w:rsidRDefault="00310C0E" w:rsidP="00310C0E">
      <w:pPr>
        <w:rPr>
          <w:rFonts w:asciiTheme="minorHAnsi" w:hAnsiTheme="minorHAnsi"/>
        </w:rPr>
      </w:pPr>
      <w:r w:rsidRPr="00E14A06">
        <w:rPr>
          <w:rFonts w:asciiTheme="minorHAnsi" w:hAnsiTheme="minorHAnsi"/>
        </w:rPr>
        <w:t>1.-  El precio del material que es parte de varias estructuras debe ser el mismo</w:t>
      </w:r>
    </w:p>
    <w:p w14:paraId="47756F11" w14:textId="77777777" w:rsidR="00310C0E" w:rsidRPr="00E14A06" w:rsidRDefault="00310C0E" w:rsidP="00310C0E">
      <w:pPr>
        <w:rPr>
          <w:rFonts w:asciiTheme="minorHAnsi" w:hAnsiTheme="minorHAnsi"/>
        </w:rPr>
      </w:pPr>
      <w:r w:rsidRPr="00E14A06">
        <w:rPr>
          <w:rFonts w:asciiTheme="minorHAnsi" w:hAnsiTheme="minorHAnsi"/>
        </w:rPr>
        <w:t>2.-  Se deberá presentar el listado de materiales por estructura y debe ser concordante</w:t>
      </w:r>
    </w:p>
    <w:p w14:paraId="7F32BEEE" w14:textId="77777777" w:rsidR="00310C0E" w:rsidRPr="00E14A06" w:rsidRDefault="00310C0E" w:rsidP="00310C0E">
      <w:pPr>
        <w:rPr>
          <w:rFonts w:asciiTheme="minorHAnsi" w:hAnsiTheme="minorHAnsi"/>
        </w:rPr>
      </w:pPr>
      <w:r w:rsidRPr="00E14A06">
        <w:rPr>
          <w:rFonts w:asciiTheme="minorHAnsi" w:hAnsiTheme="minorHAnsi"/>
        </w:rPr>
        <w:t>3.- Toda la oferta deberá ser presentada en archivo digital y lo relacionado a estructuras, materiales y mano de obra en hojas de cálculo.</w:t>
      </w:r>
    </w:p>
    <w:p w14:paraId="58D3B5E8" w14:textId="77777777" w:rsidR="00310C0E" w:rsidRPr="00E14A06" w:rsidRDefault="00310C0E" w:rsidP="00310C0E"/>
    <w:p w14:paraId="40C975FE" w14:textId="77777777" w:rsidR="002F79C2" w:rsidRPr="00E14A06" w:rsidRDefault="002F79C2" w:rsidP="002F79C2"/>
    <w:p w14:paraId="2198BF87" w14:textId="77777777" w:rsidR="007041E2" w:rsidRPr="00E14A06" w:rsidRDefault="007041E2" w:rsidP="00100A3A"/>
    <w:p w14:paraId="7BF87495" w14:textId="77777777" w:rsidR="002F79C2" w:rsidRPr="00E14A06" w:rsidRDefault="002F79C2" w:rsidP="00100A3A">
      <w:pPr>
        <w:rPr>
          <w:b/>
          <w:i/>
          <w:iCs/>
        </w:rPr>
      </w:pPr>
    </w:p>
    <w:p w14:paraId="7E867FA3" w14:textId="77777777" w:rsidR="003F79AA" w:rsidRPr="00E14A06" w:rsidRDefault="003F79AA" w:rsidP="00ED7FCE">
      <w:pPr>
        <w:keepNext/>
        <w:keepLines/>
        <w:spacing w:after="120"/>
        <w:jc w:val="center"/>
        <w:rPr>
          <w:rFonts w:ascii="Calibri" w:hAnsi="Calibri"/>
          <w:b/>
          <w:bCs/>
        </w:rPr>
        <w:sectPr w:rsidR="003F79AA" w:rsidRPr="00E14A06">
          <w:headerReference w:type="even" r:id="rId29"/>
          <w:endnotePr>
            <w:numFmt w:val="decimal"/>
          </w:endnotePr>
          <w:type w:val="oddPage"/>
          <w:pgSz w:w="12240" w:h="15840" w:code="1"/>
          <w:pgMar w:top="1440" w:right="1440" w:bottom="1440" w:left="1440" w:header="720" w:footer="720" w:gutter="0"/>
          <w:cols w:space="720"/>
          <w:titlePg/>
        </w:sectPr>
      </w:pPr>
    </w:p>
    <w:p w14:paraId="08DB8E06" w14:textId="77777777" w:rsidR="003F79AA" w:rsidRPr="00E14A06" w:rsidRDefault="003F79AA" w:rsidP="00ED7FCE">
      <w:pPr>
        <w:pStyle w:val="Ttulo1"/>
        <w:spacing w:before="0" w:after="120"/>
        <w:rPr>
          <w:rFonts w:ascii="Calibri" w:hAnsi="Calibri"/>
          <w:bCs/>
          <w:sz w:val="24"/>
        </w:rPr>
      </w:pPr>
      <w:bookmarkStart w:id="137" w:name="_Toc525050345"/>
      <w:r w:rsidRPr="00E14A06">
        <w:rPr>
          <w:rFonts w:ascii="Calibri" w:hAnsi="Calibri"/>
          <w:bCs/>
          <w:sz w:val="24"/>
        </w:rPr>
        <w:lastRenderedPageBreak/>
        <w:t xml:space="preserve">Sección X.  </w:t>
      </w:r>
      <w:r w:rsidR="000B0C9D" w:rsidRPr="00E14A06">
        <w:rPr>
          <w:rFonts w:ascii="Calibri" w:hAnsi="Calibri"/>
          <w:bCs/>
          <w:sz w:val="24"/>
        </w:rPr>
        <w:t xml:space="preserve">Formularios de </w:t>
      </w:r>
      <w:r w:rsidRPr="00E14A06">
        <w:rPr>
          <w:rFonts w:ascii="Calibri" w:hAnsi="Calibri"/>
          <w:bCs/>
          <w:sz w:val="24"/>
        </w:rPr>
        <w:t>Garantía</w:t>
      </w:r>
      <w:bookmarkEnd w:id="137"/>
    </w:p>
    <w:p w14:paraId="69E42EC1" w14:textId="77777777" w:rsidR="000B0C9D" w:rsidRPr="00E14A06" w:rsidRDefault="00A818B9" w:rsidP="00ED7FCE">
      <w:pPr>
        <w:spacing w:after="120"/>
        <w:jc w:val="both"/>
        <w:rPr>
          <w:rFonts w:ascii="Calibri" w:hAnsi="Calibri"/>
          <w:i/>
          <w:iCs/>
        </w:rPr>
      </w:pPr>
      <w:r w:rsidRPr="00E14A06">
        <w:rPr>
          <w:rFonts w:ascii="Calibri" w:hAnsi="Calibri"/>
          <w:b/>
          <w:i/>
          <w:iCs/>
        </w:rPr>
        <w:t>Nota para el Oferente</w:t>
      </w:r>
      <w:r w:rsidRPr="00E14A06">
        <w:rPr>
          <w:rFonts w:ascii="Calibri" w:hAnsi="Calibri"/>
          <w:i/>
          <w:iCs/>
        </w:rPr>
        <w:t xml:space="preserve">: </w:t>
      </w:r>
      <w:r w:rsidR="003F79AA" w:rsidRPr="00E14A06">
        <w:rPr>
          <w:rFonts w:ascii="Calibri" w:hAnsi="Calibri"/>
          <w:i/>
          <w:iCs/>
        </w:rPr>
        <w:t xml:space="preserve">Se </w:t>
      </w:r>
      <w:r w:rsidR="004A07FC" w:rsidRPr="00E14A06">
        <w:rPr>
          <w:rFonts w:ascii="Calibri" w:hAnsi="Calibri"/>
          <w:i/>
          <w:iCs/>
        </w:rPr>
        <w:t>adjunta</w:t>
      </w:r>
      <w:r w:rsidR="000B0C9D" w:rsidRPr="00E14A06">
        <w:rPr>
          <w:rFonts w:ascii="Calibri" w:hAnsi="Calibri"/>
          <w:i/>
          <w:iCs/>
        </w:rPr>
        <w:t>n</w:t>
      </w:r>
      <w:r w:rsidR="003F79AA" w:rsidRPr="00E14A06">
        <w:rPr>
          <w:rFonts w:ascii="Calibri" w:hAnsi="Calibri"/>
          <w:i/>
          <w:iCs/>
        </w:rPr>
        <w:t xml:space="preserve"> formulario</w:t>
      </w:r>
      <w:r w:rsidR="000B0C9D" w:rsidRPr="00E14A06">
        <w:rPr>
          <w:rFonts w:ascii="Calibri" w:hAnsi="Calibri"/>
          <w:i/>
          <w:iCs/>
        </w:rPr>
        <w:t>s</w:t>
      </w:r>
      <w:r w:rsidR="003F79AA" w:rsidRPr="00E14A06">
        <w:rPr>
          <w:rFonts w:ascii="Calibri" w:hAnsi="Calibri"/>
          <w:i/>
          <w:iCs/>
        </w:rPr>
        <w:t xml:space="preserve"> para la </w:t>
      </w:r>
      <w:r w:rsidR="004D43D6" w:rsidRPr="00E14A06">
        <w:rPr>
          <w:rFonts w:ascii="Calibri" w:hAnsi="Calibri"/>
          <w:i/>
          <w:iCs/>
        </w:rPr>
        <w:t xml:space="preserve">Declaración de </w:t>
      </w:r>
      <w:r w:rsidR="003F79AA" w:rsidRPr="00E14A06">
        <w:rPr>
          <w:rFonts w:ascii="Calibri" w:hAnsi="Calibri"/>
          <w:i/>
          <w:iCs/>
        </w:rPr>
        <w:t>Mantenimiento de la Oferta, la Garantía de Cumplimiento y la Garantía por  Pago de Anticipo</w:t>
      </w:r>
      <w:r w:rsidR="004D43D6" w:rsidRPr="00E14A06">
        <w:rPr>
          <w:rFonts w:ascii="Calibri" w:hAnsi="Calibri"/>
          <w:i/>
          <w:iCs/>
        </w:rPr>
        <w:t xml:space="preserve"> deberán ajustarse a lo previsto en la </w:t>
      </w:r>
      <w:r w:rsidR="00120BC5" w:rsidRPr="00E14A06">
        <w:rPr>
          <w:rFonts w:ascii="Calibri" w:hAnsi="Calibri"/>
          <w:i/>
          <w:iCs/>
        </w:rPr>
        <w:t xml:space="preserve">sub </w:t>
      </w:r>
      <w:r w:rsidR="006E4D46" w:rsidRPr="00E14A06">
        <w:rPr>
          <w:rFonts w:ascii="Calibri" w:hAnsi="Calibri"/>
          <w:i/>
          <w:iCs/>
        </w:rPr>
        <w:t>cláusula</w:t>
      </w:r>
      <w:r w:rsidR="001F0823" w:rsidRPr="00E14A06">
        <w:rPr>
          <w:rFonts w:ascii="Calibri" w:hAnsi="Calibri"/>
          <w:i/>
          <w:iCs/>
        </w:rPr>
        <w:t xml:space="preserve"> IAO 35.1 </w:t>
      </w:r>
      <w:r w:rsidR="004D43D6" w:rsidRPr="00E14A06">
        <w:rPr>
          <w:rFonts w:ascii="Calibri" w:hAnsi="Calibri"/>
          <w:i/>
          <w:iCs/>
        </w:rPr>
        <w:t xml:space="preserve"> y</w:t>
      </w:r>
      <w:r w:rsidR="001F0823" w:rsidRPr="00E14A06">
        <w:rPr>
          <w:rFonts w:ascii="Calibri" w:hAnsi="Calibri"/>
          <w:i/>
          <w:iCs/>
        </w:rPr>
        <w:t xml:space="preserve"> la </w:t>
      </w:r>
      <w:r w:rsidR="00120BC5" w:rsidRPr="00E14A06">
        <w:rPr>
          <w:rFonts w:ascii="Calibri" w:hAnsi="Calibri"/>
          <w:i/>
          <w:iCs/>
        </w:rPr>
        <w:t xml:space="preserve">sub </w:t>
      </w:r>
      <w:r w:rsidR="004D43D6" w:rsidRPr="00E14A06">
        <w:rPr>
          <w:rFonts w:ascii="Calibri" w:hAnsi="Calibri"/>
          <w:i/>
          <w:iCs/>
        </w:rPr>
        <w:t xml:space="preserve"> </w:t>
      </w:r>
      <w:r w:rsidR="001F0823" w:rsidRPr="00E14A06">
        <w:rPr>
          <w:rFonts w:ascii="Calibri" w:hAnsi="Calibri"/>
          <w:i/>
          <w:iCs/>
        </w:rPr>
        <w:t>cláusula</w:t>
      </w:r>
      <w:r w:rsidR="004D43D6" w:rsidRPr="00E14A06">
        <w:rPr>
          <w:rFonts w:ascii="Calibri" w:hAnsi="Calibri"/>
          <w:i/>
          <w:iCs/>
        </w:rPr>
        <w:t xml:space="preserve"> CGC 52.1 para la Garantía de Cumplimiento y la </w:t>
      </w:r>
      <w:r w:rsidR="00120BC5" w:rsidRPr="00E14A06">
        <w:rPr>
          <w:rFonts w:ascii="Calibri" w:hAnsi="Calibri"/>
          <w:i/>
          <w:iCs/>
        </w:rPr>
        <w:t xml:space="preserve">sub </w:t>
      </w:r>
      <w:r w:rsidR="004D43D6" w:rsidRPr="00E14A06">
        <w:rPr>
          <w:rFonts w:ascii="Calibri" w:hAnsi="Calibri"/>
          <w:i/>
          <w:iCs/>
        </w:rPr>
        <w:t xml:space="preserve">cláusula IAO 36.1 y </w:t>
      </w:r>
      <w:r w:rsidR="001F0823" w:rsidRPr="00E14A06">
        <w:rPr>
          <w:rFonts w:ascii="Calibri" w:hAnsi="Calibri"/>
          <w:i/>
          <w:iCs/>
        </w:rPr>
        <w:t xml:space="preserve">la </w:t>
      </w:r>
      <w:r w:rsidR="00120BC5" w:rsidRPr="00E14A06">
        <w:rPr>
          <w:rFonts w:ascii="Calibri" w:hAnsi="Calibri"/>
          <w:i/>
          <w:iCs/>
        </w:rPr>
        <w:t xml:space="preserve">sub </w:t>
      </w:r>
      <w:r w:rsidR="004D43D6" w:rsidRPr="00E14A06">
        <w:rPr>
          <w:rFonts w:ascii="Calibri" w:hAnsi="Calibri"/>
          <w:i/>
          <w:iCs/>
        </w:rPr>
        <w:t>cláusula CGC 51.1.</w:t>
      </w:r>
      <w:r w:rsidR="000B0C9D" w:rsidRPr="00E14A06">
        <w:rPr>
          <w:rFonts w:ascii="Calibri" w:hAnsi="Calibri"/>
          <w:i/>
          <w:iCs/>
        </w:rPr>
        <w:t xml:space="preserve"> </w:t>
      </w:r>
      <w:r w:rsidR="004D43D6" w:rsidRPr="00E14A06">
        <w:rPr>
          <w:rFonts w:ascii="Calibri" w:hAnsi="Calibri"/>
          <w:i/>
          <w:iCs/>
        </w:rPr>
        <w:t>para la  Garantía de Buen Uso de Anticipo.</w:t>
      </w:r>
    </w:p>
    <w:p w14:paraId="71E29341" w14:textId="77777777" w:rsidR="009F097A" w:rsidRPr="00E14A06" w:rsidRDefault="003F79AA" w:rsidP="00ED7FCE">
      <w:pPr>
        <w:spacing w:after="120"/>
        <w:jc w:val="both"/>
        <w:rPr>
          <w:rFonts w:ascii="Calibri" w:hAnsi="Calibri"/>
          <w:i/>
          <w:iCs/>
        </w:rPr>
      </w:pPr>
      <w:r w:rsidRPr="00E14A06">
        <w:rPr>
          <w:rFonts w:ascii="Calibri" w:hAnsi="Calibri"/>
          <w:i/>
          <w:iCs/>
        </w:rPr>
        <w:t xml:space="preserve">Los Oferentes no deberán </w:t>
      </w:r>
      <w:r w:rsidR="004D43D6" w:rsidRPr="00E14A06">
        <w:rPr>
          <w:rFonts w:ascii="Calibri" w:hAnsi="Calibri"/>
          <w:i/>
          <w:iCs/>
        </w:rPr>
        <w:t xml:space="preserve">presentar </w:t>
      </w:r>
      <w:r w:rsidRPr="00E14A06">
        <w:rPr>
          <w:rFonts w:ascii="Calibri" w:hAnsi="Calibri"/>
          <w:i/>
          <w:iCs/>
        </w:rPr>
        <w:t xml:space="preserve">la Garantía de Cumplimiento ni para la Garantía de </w:t>
      </w:r>
      <w:r w:rsidR="004D43D6" w:rsidRPr="00E14A06">
        <w:rPr>
          <w:rFonts w:ascii="Calibri" w:hAnsi="Calibri"/>
          <w:i/>
          <w:iCs/>
        </w:rPr>
        <w:t xml:space="preserve">Buen </w:t>
      </w:r>
      <w:r w:rsidR="00120BC5" w:rsidRPr="00E14A06">
        <w:rPr>
          <w:rFonts w:ascii="Calibri" w:hAnsi="Calibri"/>
          <w:i/>
          <w:iCs/>
        </w:rPr>
        <w:t>U</w:t>
      </w:r>
      <w:r w:rsidR="004D43D6" w:rsidRPr="00E14A06">
        <w:rPr>
          <w:rFonts w:ascii="Calibri" w:hAnsi="Calibri"/>
          <w:i/>
          <w:iCs/>
        </w:rPr>
        <w:t>so del</w:t>
      </w:r>
      <w:r w:rsidRPr="00E14A06">
        <w:rPr>
          <w:rFonts w:ascii="Calibri" w:hAnsi="Calibri"/>
          <w:i/>
          <w:iCs/>
        </w:rPr>
        <w:t xml:space="preserve"> Anticipo en esta etapa de la licitación. Solo el Oferente seleccionado deberá proporcionar estas dos garantías</w:t>
      </w:r>
      <w:r w:rsidR="004D43D6" w:rsidRPr="00E14A06">
        <w:rPr>
          <w:rFonts w:ascii="Calibri" w:hAnsi="Calibri"/>
          <w:i/>
          <w:iCs/>
        </w:rPr>
        <w:t xml:space="preserve"> </w:t>
      </w:r>
      <w:r w:rsidR="004A07FC" w:rsidRPr="00E14A06">
        <w:rPr>
          <w:rFonts w:ascii="Calibri" w:hAnsi="Calibri"/>
          <w:i/>
          <w:iCs/>
        </w:rPr>
        <w:t>en la forma prevista</w:t>
      </w:r>
      <w:r w:rsidR="004D43D6" w:rsidRPr="00E14A06">
        <w:rPr>
          <w:rFonts w:ascii="Calibri" w:hAnsi="Calibri"/>
          <w:i/>
          <w:iCs/>
        </w:rPr>
        <w:t xml:space="preserve"> en las clausulas arriba referidas</w:t>
      </w:r>
      <w:r w:rsidR="00120BC5" w:rsidRPr="00E14A06">
        <w:rPr>
          <w:rFonts w:ascii="Calibri" w:hAnsi="Calibri"/>
          <w:i/>
          <w:iCs/>
        </w:rPr>
        <w:t>, como así también la Garantía Técnica</w:t>
      </w:r>
    </w:p>
    <w:p w14:paraId="1C380918" w14:textId="77777777" w:rsidR="004A07FC" w:rsidRPr="00E14A06" w:rsidRDefault="00120BC5" w:rsidP="00ED7FCE">
      <w:pPr>
        <w:spacing w:after="120"/>
        <w:jc w:val="both"/>
        <w:rPr>
          <w:rFonts w:ascii="Calibri" w:hAnsi="Calibri"/>
          <w:i/>
          <w:iCs/>
        </w:rPr>
      </w:pPr>
      <w:r w:rsidRPr="00E14A06">
        <w:rPr>
          <w:rFonts w:ascii="Calibri" w:hAnsi="Calibri"/>
          <w:i/>
          <w:iCs/>
        </w:rPr>
        <w:t>.</w:t>
      </w:r>
    </w:p>
    <w:p w14:paraId="2CC1A786" w14:textId="77777777" w:rsidR="004A07FC" w:rsidRPr="00E14A06" w:rsidRDefault="003F79AA" w:rsidP="00ED7FCE">
      <w:pPr>
        <w:pStyle w:val="SectionXH2"/>
        <w:spacing w:before="0" w:after="120"/>
        <w:rPr>
          <w:rFonts w:ascii="Calibri" w:hAnsi="Calibri"/>
          <w:sz w:val="24"/>
          <w:lang w:val="es-MX"/>
        </w:rPr>
      </w:pPr>
      <w:r w:rsidRPr="00E14A06">
        <w:rPr>
          <w:rFonts w:ascii="Calibri" w:hAnsi="Calibri"/>
          <w:i/>
          <w:iCs/>
          <w:sz w:val="24"/>
        </w:rPr>
        <w:br w:type="page"/>
      </w:r>
      <w:r w:rsidR="004A07FC" w:rsidRPr="00E14A06">
        <w:rPr>
          <w:rFonts w:ascii="Calibri" w:hAnsi="Calibri"/>
          <w:sz w:val="24"/>
          <w:lang w:val="es-MX"/>
        </w:rPr>
        <w:lastRenderedPageBreak/>
        <w:t xml:space="preserve"> </w:t>
      </w:r>
    </w:p>
    <w:p w14:paraId="1C44964D" w14:textId="77777777" w:rsidR="000B0C9D" w:rsidRPr="00E14A06" w:rsidRDefault="000B0C9D" w:rsidP="00ED7FCE">
      <w:pPr>
        <w:pStyle w:val="SectionXH2"/>
        <w:spacing w:before="0" w:after="120"/>
        <w:rPr>
          <w:rFonts w:ascii="Calibri" w:hAnsi="Calibri"/>
          <w:sz w:val="24"/>
        </w:rPr>
      </w:pPr>
      <w:bookmarkStart w:id="138" w:name="_Toc525050346"/>
      <w:r w:rsidRPr="00E14A06">
        <w:rPr>
          <w:rFonts w:ascii="Calibri" w:hAnsi="Calibri"/>
          <w:sz w:val="24"/>
        </w:rPr>
        <w:t>Garantía de Mantenimiento de la Oferta (Garantía Bancaria)</w:t>
      </w:r>
      <w:bookmarkEnd w:id="138"/>
    </w:p>
    <w:p w14:paraId="0E46BA8D" w14:textId="77777777" w:rsidR="000B0C9D" w:rsidRPr="00E14A06" w:rsidRDefault="000B0C9D" w:rsidP="00ED7FCE">
      <w:pPr>
        <w:numPr>
          <w:ilvl w:val="12"/>
          <w:numId w:val="0"/>
        </w:numPr>
        <w:suppressAutoHyphens/>
        <w:spacing w:after="120"/>
        <w:jc w:val="both"/>
        <w:rPr>
          <w:rFonts w:ascii="Calibri" w:hAnsi="Calibri"/>
          <w:i/>
          <w:iCs/>
        </w:rPr>
      </w:pPr>
    </w:p>
    <w:p w14:paraId="4A6F7E00" w14:textId="77777777" w:rsidR="000B0C9D" w:rsidRPr="00E14A06" w:rsidRDefault="000B0C9D" w:rsidP="00ED7FCE">
      <w:pPr>
        <w:numPr>
          <w:ilvl w:val="12"/>
          <w:numId w:val="0"/>
        </w:numPr>
        <w:suppressAutoHyphens/>
        <w:spacing w:after="120"/>
        <w:jc w:val="both"/>
        <w:rPr>
          <w:rFonts w:ascii="Calibri" w:hAnsi="Calibri"/>
          <w:i/>
          <w:iCs/>
        </w:rPr>
      </w:pPr>
      <w:r w:rsidRPr="00E14A06">
        <w:rPr>
          <w:rFonts w:ascii="Calibri" w:hAnsi="Calibri"/>
          <w:i/>
          <w:iCs/>
        </w:rPr>
        <w:t xml:space="preserve">[Si se ha solicitado, el </w:t>
      </w:r>
      <w:r w:rsidRPr="00E14A06">
        <w:rPr>
          <w:rFonts w:ascii="Calibri" w:hAnsi="Calibri"/>
          <w:b/>
          <w:bCs/>
          <w:i/>
          <w:iCs/>
        </w:rPr>
        <w:t>Banco/Oferente</w:t>
      </w:r>
      <w:r w:rsidRPr="00E14A06">
        <w:rPr>
          <w:rFonts w:ascii="Calibri" w:hAnsi="Calibri"/>
          <w:i/>
          <w:iCs/>
        </w:rPr>
        <w:t xml:space="preserve"> completará este formulario de Garantía Bancaria según las instrucciones indicadas entre corchetes.]</w:t>
      </w:r>
    </w:p>
    <w:p w14:paraId="3241AA7B" w14:textId="77777777" w:rsidR="000B0C9D" w:rsidRPr="00E14A06" w:rsidRDefault="000B0C9D" w:rsidP="00ED7FCE">
      <w:pPr>
        <w:numPr>
          <w:ilvl w:val="12"/>
          <w:numId w:val="0"/>
        </w:numPr>
        <w:suppressAutoHyphens/>
        <w:spacing w:after="120"/>
        <w:jc w:val="both"/>
        <w:rPr>
          <w:rFonts w:ascii="Calibri" w:hAnsi="Calibri"/>
          <w:i/>
          <w:iCs/>
        </w:rPr>
      </w:pPr>
    </w:p>
    <w:p w14:paraId="1C35FA6A" w14:textId="77777777" w:rsidR="000B0C9D" w:rsidRPr="00E14A06" w:rsidRDefault="000B0C9D" w:rsidP="00ED7FCE">
      <w:pPr>
        <w:numPr>
          <w:ilvl w:val="12"/>
          <w:numId w:val="0"/>
        </w:numPr>
        <w:suppressAutoHyphens/>
        <w:spacing w:after="120"/>
        <w:jc w:val="both"/>
        <w:rPr>
          <w:rFonts w:ascii="Calibri" w:hAnsi="Calibri"/>
          <w:i/>
          <w:iCs/>
        </w:rPr>
      </w:pPr>
      <w:r w:rsidRPr="00E14A06">
        <w:rPr>
          <w:rFonts w:ascii="Calibri" w:hAnsi="Calibri"/>
          <w:i/>
          <w:iCs/>
        </w:rPr>
        <w:t>_________________________________________________________</w:t>
      </w:r>
    </w:p>
    <w:p w14:paraId="5DD48428" w14:textId="77777777" w:rsidR="000B0C9D" w:rsidRPr="00E14A06" w:rsidRDefault="000B0C9D" w:rsidP="00ED7FCE">
      <w:pPr>
        <w:numPr>
          <w:ilvl w:val="12"/>
          <w:numId w:val="0"/>
        </w:numPr>
        <w:suppressAutoHyphens/>
        <w:spacing w:after="120"/>
        <w:jc w:val="both"/>
        <w:rPr>
          <w:rFonts w:ascii="Calibri" w:hAnsi="Calibri"/>
          <w:i/>
          <w:iCs/>
        </w:rPr>
      </w:pPr>
      <w:r w:rsidRPr="00E14A06">
        <w:rPr>
          <w:rFonts w:ascii="Calibri" w:hAnsi="Calibri"/>
          <w:i/>
          <w:iCs/>
        </w:rPr>
        <w:t>[indicar el Nombre del Banco, y la dirección de la sucursal que emite la garantía]</w:t>
      </w:r>
    </w:p>
    <w:p w14:paraId="3CDECF98" w14:textId="77777777" w:rsidR="000B0C9D" w:rsidRPr="00E14A06" w:rsidRDefault="000B0C9D" w:rsidP="00ED7FCE">
      <w:pPr>
        <w:numPr>
          <w:ilvl w:val="12"/>
          <w:numId w:val="0"/>
        </w:numPr>
        <w:suppressAutoHyphens/>
        <w:spacing w:after="120"/>
        <w:jc w:val="both"/>
        <w:rPr>
          <w:rFonts w:ascii="Calibri" w:hAnsi="Calibri"/>
          <w:i/>
          <w:iCs/>
        </w:rPr>
      </w:pPr>
    </w:p>
    <w:p w14:paraId="4ACEC49F" w14:textId="77777777" w:rsidR="000B0C9D" w:rsidRPr="00E14A06" w:rsidRDefault="000B0C9D" w:rsidP="00ED7FCE">
      <w:pPr>
        <w:numPr>
          <w:ilvl w:val="12"/>
          <w:numId w:val="0"/>
        </w:numPr>
        <w:suppressAutoHyphens/>
        <w:spacing w:after="120"/>
        <w:jc w:val="both"/>
        <w:rPr>
          <w:rFonts w:ascii="Calibri" w:hAnsi="Calibri"/>
          <w:i/>
          <w:iCs/>
        </w:rPr>
      </w:pPr>
      <w:r w:rsidRPr="00E14A06">
        <w:rPr>
          <w:rFonts w:ascii="Calibri" w:hAnsi="Calibri"/>
          <w:b/>
          <w:bCs/>
        </w:rPr>
        <w:t xml:space="preserve">Beneficiario:  </w:t>
      </w:r>
      <w:r w:rsidRPr="00E14A06">
        <w:rPr>
          <w:rFonts w:ascii="Calibri" w:hAnsi="Calibri"/>
          <w:i/>
          <w:iCs/>
        </w:rPr>
        <w:t>[indicar el nombre y la dirección del Contratante]</w:t>
      </w:r>
    </w:p>
    <w:p w14:paraId="7959EFC2" w14:textId="77777777" w:rsidR="000B0C9D" w:rsidRPr="00E14A06" w:rsidRDefault="000B0C9D" w:rsidP="00ED7FCE">
      <w:pPr>
        <w:numPr>
          <w:ilvl w:val="12"/>
          <w:numId w:val="0"/>
        </w:numPr>
        <w:suppressAutoHyphens/>
        <w:spacing w:after="120"/>
        <w:jc w:val="both"/>
        <w:rPr>
          <w:rFonts w:ascii="Calibri" w:hAnsi="Calibri"/>
          <w:i/>
          <w:iCs/>
        </w:rPr>
      </w:pPr>
    </w:p>
    <w:p w14:paraId="0A4FEA2E" w14:textId="77777777" w:rsidR="000B0C9D" w:rsidRPr="00E14A06" w:rsidRDefault="000B0C9D" w:rsidP="00ED7FCE">
      <w:pPr>
        <w:numPr>
          <w:ilvl w:val="12"/>
          <w:numId w:val="0"/>
        </w:numPr>
        <w:suppressAutoHyphens/>
        <w:spacing w:after="120"/>
        <w:jc w:val="both"/>
        <w:rPr>
          <w:rFonts w:ascii="Calibri" w:hAnsi="Calibri"/>
          <w:i/>
          <w:iCs/>
        </w:rPr>
      </w:pPr>
      <w:r w:rsidRPr="00E14A06">
        <w:rPr>
          <w:rFonts w:ascii="Calibri" w:hAnsi="Calibri"/>
          <w:b/>
          <w:bCs/>
        </w:rPr>
        <w:t>Fecha:</w:t>
      </w:r>
      <w:r w:rsidRPr="00E14A06">
        <w:rPr>
          <w:rFonts w:ascii="Calibri" w:hAnsi="Calibri"/>
          <w:i/>
          <w:iCs/>
        </w:rPr>
        <w:t xml:space="preserve">  [indique la fecha]</w:t>
      </w:r>
    </w:p>
    <w:p w14:paraId="36D78E33" w14:textId="77777777" w:rsidR="000B0C9D" w:rsidRPr="00E14A06" w:rsidRDefault="000B0C9D" w:rsidP="00ED7FCE">
      <w:pPr>
        <w:numPr>
          <w:ilvl w:val="12"/>
          <w:numId w:val="0"/>
        </w:numPr>
        <w:suppressAutoHyphens/>
        <w:spacing w:after="120"/>
        <w:jc w:val="both"/>
        <w:rPr>
          <w:rFonts w:ascii="Calibri" w:hAnsi="Calibri"/>
          <w:i/>
          <w:iCs/>
        </w:rPr>
      </w:pPr>
    </w:p>
    <w:p w14:paraId="067709CE" w14:textId="77777777" w:rsidR="000B0C9D" w:rsidRPr="00E14A06" w:rsidRDefault="000B0C9D" w:rsidP="00ED7FCE">
      <w:pPr>
        <w:numPr>
          <w:ilvl w:val="12"/>
          <w:numId w:val="0"/>
        </w:numPr>
        <w:suppressAutoHyphens/>
        <w:spacing w:after="120"/>
        <w:jc w:val="both"/>
        <w:rPr>
          <w:rFonts w:ascii="Calibri" w:hAnsi="Calibri"/>
          <w:i/>
          <w:iCs/>
        </w:rPr>
      </w:pPr>
      <w:r w:rsidRPr="00E14A06">
        <w:rPr>
          <w:rFonts w:ascii="Calibri" w:hAnsi="Calibri"/>
          <w:b/>
          <w:bCs/>
        </w:rPr>
        <w:t>GARANTIA DE MANTENIMIENTO DE LA OFERTA No.</w:t>
      </w:r>
      <w:r w:rsidRPr="00E14A06">
        <w:rPr>
          <w:rFonts w:ascii="Calibri" w:hAnsi="Calibri"/>
          <w:i/>
          <w:iCs/>
        </w:rPr>
        <w:t xml:space="preserve">  [indique el número]</w:t>
      </w:r>
    </w:p>
    <w:p w14:paraId="1FBFDE0F" w14:textId="77777777" w:rsidR="000B0C9D" w:rsidRPr="00E14A06" w:rsidRDefault="000B0C9D" w:rsidP="00ED7FCE">
      <w:pPr>
        <w:numPr>
          <w:ilvl w:val="12"/>
          <w:numId w:val="0"/>
        </w:numPr>
        <w:suppressAutoHyphens/>
        <w:spacing w:after="120"/>
        <w:jc w:val="both"/>
        <w:rPr>
          <w:rFonts w:ascii="Calibri" w:hAnsi="Calibri"/>
          <w:i/>
          <w:iCs/>
        </w:rPr>
      </w:pPr>
    </w:p>
    <w:p w14:paraId="1EB69E19" w14:textId="77777777" w:rsidR="000B0C9D" w:rsidRPr="00E14A06" w:rsidRDefault="000B0C9D" w:rsidP="00ED7FCE">
      <w:pPr>
        <w:numPr>
          <w:ilvl w:val="12"/>
          <w:numId w:val="0"/>
        </w:numPr>
        <w:suppressAutoHyphens/>
        <w:spacing w:after="120"/>
        <w:jc w:val="both"/>
        <w:rPr>
          <w:rFonts w:ascii="Calibri" w:hAnsi="Calibri"/>
          <w:i/>
          <w:iCs/>
        </w:rPr>
      </w:pPr>
    </w:p>
    <w:p w14:paraId="5EDBE4D8" w14:textId="77777777" w:rsidR="000B0C9D" w:rsidRPr="00E14A06" w:rsidRDefault="000B0C9D" w:rsidP="00ED7FCE">
      <w:pPr>
        <w:numPr>
          <w:ilvl w:val="12"/>
          <w:numId w:val="0"/>
        </w:numPr>
        <w:spacing w:after="120"/>
        <w:jc w:val="both"/>
        <w:rPr>
          <w:rFonts w:ascii="Calibri" w:hAnsi="Calibri"/>
        </w:rPr>
      </w:pPr>
      <w:r w:rsidRPr="00E14A06">
        <w:rPr>
          <w:rFonts w:ascii="Calibri" w:hAnsi="Calibri"/>
        </w:rPr>
        <w:t xml:space="preserve">Se nos ha informado que </w:t>
      </w:r>
      <w:r w:rsidRPr="00E14A06">
        <w:rPr>
          <w:rFonts w:ascii="Calibri" w:hAnsi="Calibri"/>
          <w:i/>
          <w:iCs/>
        </w:rPr>
        <w:t xml:space="preserve">[indique el nombre del Oferente; en el caso de una APCA, enumerar los nombres legales completos de los socios] </w:t>
      </w:r>
      <w:r w:rsidRPr="00E14A06">
        <w:rPr>
          <w:rFonts w:ascii="Calibri" w:hAnsi="Calibri"/>
        </w:rPr>
        <w:t xml:space="preserve">(en adelante denominado “el Oferente”) les </w:t>
      </w:r>
      <w:r w:rsidRPr="00E14A06">
        <w:rPr>
          <w:rFonts w:ascii="Calibri" w:hAnsi="Calibri"/>
          <w:lang w:val="es-MX"/>
        </w:rPr>
        <w:t xml:space="preserve">ha presentado su Oferta con fecha del </w:t>
      </w:r>
      <w:r w:rsidRPr="00E14A06">
        <w:rPr>
          <w:rFonts w:ascii="Calibri" w:hAnsi="Calibri"/>
          <w:i/>
          <w:lang w:val="es-MX"/>
        </w:rPr>
        <w:t>[indicar la fecha de presentación de la Oferta]</w:t>
      </w:r>
      <w:r w:rsidRPr="00E14A06">
        <w:rPr>
          <w:rFonts w:ascii="Calibri" w:hAnsi="Calibri"/>
          <w:lang w:val="es-MX"/>
        </w:rPr>
        <w:t xml:space="preserve"> (en adelante denominada “la Oferta”) para la ejecución del </w:t>
      </w:r>
      <w:r w:rsidRPr="00E14A06">
        <w:rPr>
          <w:rFonts w:ascii="Calibri" w:hAnsi="Calibri"/>
          <w:i/>
          <w:lang w:val="es-MX"/>
        </w:rPr>
        <w:t xml:space="preserve">[indique el nombre del Contrato] </w:t>
      </w:r>
      <w:r w:rsidRPr="00E14A06">
        <w:rPr>
          <w:rFonts w:ascii="Calibri" w:hAnsi="Calibri"/>
          <w:iCs/>
          <w:lang w:val="es-MX"/>
        </w:rPr>
        <w:t>en virtud del Llamado a Licitación No. [</w:t>
      </w:r>
      <w:r w:rsidRPr="00E14A06">
        <w:rPr>
          <w:rFonts w:ascii="Calibri" w:hAnsi="Calibri"/>
          <w:i/>
          <w:lang w:val="es-MX"/>
        </w:rPr>
        <w:t>indique el número del Llamado</w:t>
      </w:r>
      <w:r w:rsidRPr="00E14A06">
        <w:rPr>
          <w:rFonts w:ascii="Calibri" w:hAnsi="Calibri"/>
          <w:iCs/>
          <w:lang w:val="es-MX"/>
        </w:rPr>
        <w:t>] (“el Llamado”)</w:t>
      </w:r>
      <w:r w:rsidRPr="00E14A06">
        <w:rPr>
          <w:rFonts w:ascii="Calibri" w:hAnsi="Calibri"/>
          <w:lang w:val="es-MX"/>
        </w:rPr>
        <w:t>.</w:t>
      </w:r>
    </w:p>
    <w:p w14:paraId="34E7226A" w14:textId="77777777" w:rsidR="000B0C9D" w:rsidRPr="00E14A06" w:rsidRDefault="000B0C9D" w:rsidP="00ED7FCE">
      <w:pPr>
        <w:numPr>
          <w:ilvl w:val="12"/>
          <w:numId w:val="0"/>
        </w:numPr>
        <w:spacing w:after="120"/>
        <w:jc w:val="both"/>
        <w:rPr>
          <w:rFonts w:ascii="Calibri" w:hAnsi="Calibri"/>
        </w:rPr>
      </w:pPr>
    </w:p>
    <w:p w14:paraId="221FFE39" w14:textId="77777777" w:rsidR="000B0C9D" w:rsidRPr="00E14A06" w:rsidRDefault="000B0C9D" w:rsidP="00ED7FCE">
      <w:pPr>
        <w:numPr>
          <w:ilvl w:val="12"/>
          <w:numId w:val="0"/>
        </w:numPr>
        <w:spacing w:after="120"/>
        <w:jc w:val="both"/>
        <w:rPr>
          <w:rFonts w:ascii="Calibri" w:hAnsi="Calibri"/>
        </w:rPr>
      </w:pPr>
      <w:r w:rsidRPr="00E14A06">
        <w:rPr>
          <w:rFonts w:ascii="Calibri" w:hAnsi="Calibri"/>
        </w:rPr>
        <w:t xml:space="preserve">Así mismo, entendemos que, de acuerdo con sus condiciones, una Garantía de Mantenimiento deberá respaldar dicha Oferta. </w:t>
      </w:r>
    </w:p>
    <w:p w14:paraId="40688FA6" w14:textId="77777777" w:rsidR="000B0C9D" w:rsidRPr="00E14A06" w:rsidRDefault="000B0C9D" w:rsidP="00ED7FCE">
      <w:pPr>
        <w:numPr>
          <w:ilvl w:val="12"/>
          <w:numId w:val="0"/>
        </w:numPr>
        <w:spacing w:after="120"/>
        <w:jc w:val="both"/>
        <w:rPr>
          <w:rFonts w:ascii="Calibri" w:hAnsi="Calibri"/>
        </w:rPr>
      </w:pPr>
    </w:p>
    <w:p w14:paraId="065B9CF7" w14:textId="77777777" w:rsidR="000B0C9D" w:rsidRPr="00E14A06" w:rsidRDefault="000B0C9D" w:rsidP="00ED7FCE">
      <w:pPr>
        <w:numPr>
          <w:ilvl w:val="12"/>
          <w:numId w:val="0"/>
        </w:numPr>
        <w:spacing w:after="120"/>
        <w:jc w:val="both"/>
        <w:rPr>
          <w:rFonts w:ascii="Calibri" w:hAnsi="Calibri"/>
        </w:rPr>
      </w:pPr>
      <w:r w:rsidRPr="00E14A06">
        <w:rPr>
          <w:rFonts w:ascii="Calibri" w:hAnsi="Calibri"/>
        </w:rPr>
        <w:t xml:space="preserve">A solicitud del Oferente, nosotros </w:t>
      </w:r>
      <w:r w:rsidRPr="00E14A06">
        <w:rPr>
          <w:rFonts w:ascii="Calibri" w:hAnsi="Calibri"/>
          <w:i/>
          <w:iCs/>
        </w:rPr>
        <w:t xml:space="preserve">[indique el nombre del Banco] </w:t>
      </w:r>
      <w:r w:rsidRPr="00E14A06">
        <w:rPr>
          <w:rFonts w:ascii="Calibri" w:hAnsi="Calibri"/>
        </w:rPr>
        <w:t xml:space="preserve">por medio del presente instrumento nos obligamos irrevocablemente a pagar a ustedes una suma o sumas, que no exceda(n) un monto total de </w:t>
      </w:r>
      <w:r w:rsidRPr="00E14A06">
        <w:rPr>
          <w:rFonts w:ascii="Calibri" w:hAnsi="Calibri"/>
        </w:rPr>
        <w:softHyphen/>
      </w:r>
      <w:r w:rsidRPr="00E14A06">
        <w:rPr>
          <w:rFonts w:ascii="Calibri" w:hAnsi="Calibri"/>
        </w:rPr>
        <w:softHyphen/>
      </w:r>
      <w:r w:rsidRPr="00E14A06">
        <w:rPr>
          <w:rFonts w:ascii="Calibri" w:hAnsi="Calibri"/>
        </w:rPr>
        <w:softHyphen/>
      </w:r>
      <w:r w:rsidRPr="00E14A06">
        <w:rPr>
          <w:rFonts w:ascii="Calibri" w:hAnsi="Calibri"/>
        </w:rPr>
        <w:softHyphen/>
      </w:r>
      <w:r w:rsidRPr="00E14A06">
        <w:rPr>
          <w:rFonts w:ascii="Calibri" w:hAnsi="Calibri"/>
        </w:rPr>
        <w:softHyphen/>
        <w:t xml:space="preserve"> </w:t>
      </w:r>
      <w:r w:rsidRPr="00E14A06">
        <w:rPr>
          <w:rFonts w:ascii="Calibri" w:hAnsi="Calibri"/>
          <w:i/>
          <w:iCs/>
        </w:rPr>
        <w:t>[indique la cifra en números expresada en la moneda del país del Contratante o su equivalente en una moneda internacional de libre convertibilidad]</w:t>
      </w:r>
      <w:r w:rsidRPr="00E14A06">
        <w:rPr>
          <w:rFonts w:ascii="Calibri" w:hAnsi="Calibri"/>
        </w:rPr>
        <w:t xml:space="preserve"> </w:t>
      </w:r>
      <w:r w:rsidRPr="00E14A06">
        <w:rPr>
          <w:rFonts w:ascii="Calibri" w:hAnsi="Calibri"/>
          <w:i/>
          <w:iCs/>
        </w:rPr>
        <w:t>[indique la cifra en palabras]</w:t>
      </w:r>
      <w:r w:rsidRPr="00E14A06">
        <w:rPr>
          <w:rFonts w:ascii="Calibri" w:hAnsi="Calibri"/>
        </w:rPr>
        <w:t xml:space="preserve"> al recibo en nuestras oficinas de su primera solicitud por escrito, acompañada de una comunicación escrita que declare que el Oferente está incurriendo en violación de sus obligaciones contraídas bajo las condiciones de la Oferta, porque el Oferente: </w:t>
      </w:r>
    </w:p>
    <w:p w14:paraId="03A1520D" w14:textId="77777777" w:rsidR="000B0C9D" w:rsidRPr="00E14A06" w:rsidRDefault="000B0C9D" w:rsidP="00ED7FCE">
      <w:pPr>
        <w:numPr>
          <w:ilvl w:val="12"/>
          <w:numId w:val="0"/>
        </w:numPr>
        <w:spacing w:after="120"/>
        <w:jc w:val="both"/>
        <w:rPr>
          <w:rFonts w:ascii="Calibri" w:hAnsi="Calibri"/>
        </w:rPr>
      </w:pPr>
    </w:p>
    <w:p w14:paraId="5ED5778A" w14:textId="77777777" w:rsidR="000B0C9D" w:rsidRPr="00E14A06" w:rsidRDefault="000B0C9D" w:rsidP="00100A3A">
      <w:pPr>
        <w:numPr>
          <w:ilvl w:val="0"/>
          <w:numId w:val="15"/>
        </w:numPr>
        <w:spacing w:after="120"/>
        <w:jc w:val="both"/>
        <w:rPr>
          <w:rFonts w:ascii="Calibri" w:hAnsi="Calibri"/>
        </w:rPr>
      </w:pPr>
      <w:r w:rsidRPr="00E14A06">
        <w:rPr>
          <w:rFonts w:ascii="Calibri" w:hAnsi="Calibri"/>
        </w:rPr>
        <w:t>ha retirado su Oferta durante el período de validez establecido por el Oferente en el Formulario de la Oferta; o</w:t>
      </w:r>
    </w:p>
    <w:p w14:paraId="3E57D987" w14:textId="77777777" w:rsidR="000B0C9D" w:rsidRPr="00E14A06" w:rsidRDefault="000B0C9D" w:rsidP="00ED7FCE">
      <w:pPr>
        <w:spacing w:after="120"/>
        <w:jc w:val="both"/>
        <w:rPr>
          <w:rFonts w:ascii="Calibri" w:hAnsi="Calibri"/>
        </w:rPr>
      </w:pPr>
    </w:p>
    <w:p w14:paraId="4B40D534" w14:textId="77777777" w:rsidR="000B0C9D" w:rsidRPr="00E14A06" w:rsidRDefault="000B0C9D" w:rsidP="00ED7FCE">
      <w:pPr>
        <w:spacing w:after="120"/>
        <w:ind w:left="1080" w:hanging="360"/>
        <w:jc w:val="both"/>
        <w:rPr>
          <w:rFonts w:ascii="Calibri" w:hAnsi="Calibri"/>
        </w:rPr>
      </w:pPr>
      <w:r w:rsidRPr="00E14A06">
        <w:rPr>
          <w:rFonts w:ascii="Calibri" w:hAnsi="Calibri"/>
        </w:rPr>
        <w:t>(b)</w:t>
      </w:r>
      <w:r w:rsidRPr="00E14A06">
        <w:rPr>
          <w:rFonts w:ascii="Calibri" w:hAnsi="Calibri"/>
        </w:rPr>
        <w:tab/>
        <w:t>no acepta la corrección de los errores de conformidad con las Instrucciones a los Oferentes (en adelante “las IAO”) de los documentos de licitación; o</w:t>
      </w:r>
    </w:p>
    <w:p w14:paraId="113FF878" w14:textId="77777777" w:rsidR="000B0C9D" w:rsidRPr="00E14A06" w:rsidRDefault="000B0C9D" w:rsidP="00ED7FCE">
      <w:pPr>
        <w:numPr>
          <w:ilvl w:val="12"/>
          <w:numId w:val="0"/>
        </w:numPr>
        <w:spacing w:after="120"/>
        <w:ind w:left="720"/>
        <w:jc w:val="both"/>
        <w:rPr>
          <w:rFonts w:ascii="Calibri" w:hAnsi="Calibri"/>
        </w:rPr>
      </w:pPr>
    </w:p>
    <w:p w14:paraId="5E2BDF7F" w14:textId="77777777" w:rsidR="000B0C9D" w:rsidRPr="00E14A06" w:rsidRDefault="000B0C9D" w:rsidP="00ED7FCE">
      <w:pPr>
        <w:numPr>
          <w:ilvl w:val="12"/>
          <w:numId w:val="0"/>
        </w:numPr>
        <w:spacing w:after="120"/>
        <w:ind w:left="1080" w:hanging="360"/>
        <w:jc w:val="both"/>
        <w:rPr>
          <w:rFonts w:ascii="Calibri" w:hAnsi="Calibri"/>
        </w:rPr>
      </w:pPr>
      <w:r w:rsidRPr="00E14A06">
        <w:rPr>
          <w:rFonts w:ascii="Calibri" w:hAnsi="Calibri"/>
        </w:rPr>
        <w:t xml:space="preserve">(c) </w:t>
      </w:r>
      <w:r w:rsidRPr="00E14A06">
        <w:rPr>
          <w:rFonts w:ascii="Calibri" w:hAnsi="Calibri"/>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14:paraId="5429E50D" w14:textId="77777777" w:rsidR="000B0C9D" w:rsidRPr="00E14A06" w:rsidRDefault="000B0C9D" w:rsidP="00ED7FCE">
      <w:pPr>
        <w:numPr>
          <w:ilvl w:val="12"/>
          <w:numId w:val="0"/>
        </w:numPr>
        <w:spacing w:after="120"/>
        <w:jc w:val="both"/>
        <w:rPr>
          <w:rFonts w:ascii="Calibri" w:hAnsi="Calibri"/>
        </w:rPr>
      </w:pPr>
    </w:p>
    <w:p w14:paraId="6644FC5C" w14:textId="77777777" w:rsidR="000B0C9D" w:rsidRPr="00E14A06" w:rsidRDefault="000B0C9D" w:rsidP="00ED7FCE">
      <w:pPr>
        <w:numPr>
          <w:ilvl w:val="12"/>
          <w:numId w:val="0"/>
        </w:numPr>
        <w:spacing w:after="120"/>
        <w:jc w:val="both"/>
        <w:rPr>
          <w:rFonts w:ascii="Calibri" w:hAnsi="Calibri"/>
        </w:rPr>
      </w:pPr>
      <w:r w:rsidRPr="00E14A06">
        <w:rPr>
          <w:rFonts w:ascii="Calibri" w:hAnsi="Calibri"/>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E14A06">
        <w:rPr>
          <w:rFonts w:ascii="Calibri" w:hAnsi="Calibri"/>
          <w:lang w:val="es-ES"/>
        </w:rPr>
        <w:t>cuando ocurra el primero de los siguientes hechos: (i) haber recibido nosotros una copia de su comunicación informando al Oferente que no fue seleccionado; o (ii) haber transcurrido veintiocho días después de la expiración de la Oferta</w:t>
      </w:r>
      <w:r w:rsidRPr="00E14A06">
        <w:rPr>
          <w:rFonts w:ascii="Calibri" w:hAnsi="Calibri"/>
        </w:rPr>
        <w:t xml:space="preserve">.  </w:t>
      </w:r>
    </w:p>
    <w:p w14:paraId="7F92510D" w14:textId="77777777" w:rsidR="000B0C9D" w:rsidRPr="00E14A06" w:rsidRDefault="000B0C9D" w:rsidP="00ED7FCE">
      <w:pPr>
        <w:numPr>
          <w:ilvl w:val="12"/>
          <w:numId w:val="0"/>
        </w:numPr>
        <w:spacing w:after="120"/>
        <w:jc w:val="both"/>
        <w:rPr>
          <w:rFonts w:ascii="Calibri" w:hAnsi="Calibri"/>
        </w:rPr>
      </w:pPr>
    </w:p>
    <w:p w14:paraId="2B3C54B0" w14:textId="77777777" w:rsidR="000B0C9D" w:rsidRPr="00E14A06" w:rsidRDefault="000B0C9D" w:rsidP="00ED7FCE">
      <w:pPr>
        <w:numPr>
          <w:ilvl w:val="12"/>
          <w:numId w:val="0"/>
        </w:numPr>
        <w:spacing w:after="120"/>
        <w:jc w:val="both"/>
        <w:rPr>
          <w:rFonts w:ascii="Calibri" w:hAnsi="Calibri"/>
        </w:rPr>
      </w:pPr>
      <w:r w:rsidRPr="00E14A06">
        <w:rPr>
          <w:rFonts w:ascii="Calibri" w:hAnsi="Calibri"/>
        </w:rPr>
        <w:t xml:space="preserve">Consecuentemente, cualquier solicitud de pago bajo esta Garantía deberá recibirse en esta institución en o antes de dicha fecha. </w:t>
      </w:r>
    </w:p>
    <w:p w14:paraId="4489AC3E" w14:textId="77777777" w:rsidR="000B0C9D" w:rsidRPr="00E14A06" w:rsidRDefault="000B0C9D" w:rsidP="00ED7FCE">
      <w:pPr>
        <w:numPr>
          <w:ilvl w:val="12"/>
          <w:numId w:val="0"/>
        </w:numPr>
        <w:spacing w:after="120"/>
        <w:jc w:val="both"/>
        <w:rPr>
          <w:rFonts w:ascii="Calibri" w:hAnsi="Calibri"/>
        </w:rPr>
      </w:pPr>
    </w:p>
    <w:p w14:paraId="70A1AB39" w14:textId="77777777" w:rsidR="000B0C9D" w:rsidRPr="00E14A06" w:rsidRDefault="000B0C9D" w:rsidP="00ED7FCE">
      <w:pPr>
        <w:numPr>
          <w:ilvl w:val="12"/>
          <w:numId w:val="0"/>
        </w:numPr>
        <w:spacing w:after="120"/>
        <w:jc w:val="both"/>
        <w:rPr>
          <w:rFonts w:ascii="Calibri" w:hAnsi="Calibri"/>
        </w:rPr>
      </w:pPr>
      <w:r w:rsidRPr="00E14A06">
        <w:rPr>
          <w:rFonts w:ascii="Calibri" w:hAnsi="Calibri"/>
        </w:rPr>
        <w:t xml:space="preserve">Esta Garantía está sujeta a las </w:t>
      </w:r>
      <w:r w:rsidRPr="00E14A06">
        <w:rPr>
          <w:rFonts w:ascii="Calibri" w:hAnsi="Calibri"/>
          <w:i/>
          <w:iCs/>
        </w:rPr>
        <w:t>Reglas Uniformes de la CCI relativas a las garantías contra primera solicitud”</w:t>
      </w:r>
      <w:r w:rsidRPr="00E14A06">
        <w:rPr>
          <w:rFonts w:ascii="Calibri" w:hAnsi="Calibri"/>
        </w:rPr>
        <w:t xml:space="preserve"> (</w:t>
      </w:r>
      <w:r w:rsidRPr="00E14A06">
        <w:rPr>
          <w:rFonts w:ascii="Calibri" w:hAnsi="Calibri"/>
          <w:i/>
          <w:iCs/>
        </w:rPr>
        <w:t>Uniform Rules for Demand Guarantees</w:t>
      </w:r>
      <w:r w:rsidRPr="00E14A06">
        <w:rPr>
          <w:rFonts w:ascii="Calibri" w:hAnsi="Calibri"/>
        </w:rPr>
        <w:t>), Publicación del CCI No. 458. (</w:t>
      </w:r>
      <w:r w:rsidRPr="00E14A06">
        <w:rPr>
          <w:rFonts w:ascii="Calibri" w:hAnsi="Calibri"/>
          <w:i/>
          <w:iCs/>
        </w:rPr>
        <w:t>ICC, por sus siglas en inglés</w:t>
      </w:r>
      <w:r w:rsidRPr="00E14A06">
        <w:rPr>
          <w:rFonts w:ascii="Calibri" w:hAnsi="Calibri"/>
        </w:rPr>
        <w:t xml:space="preserve">) </w:t>
      </w:r>
    </w:p>
    <w:p w14:paraId="0532AEB5" w14:textId="77777777" w:rsidR="000B0C9D" w:rsidRPr="00E14A06" w:rsidRDefault="000B0C9D" w:rsidP="00ED7FCE">
      <w:pPr>
        <w:numPr>
          <w:ilvl w:val="12"/>
          <w:numId w:val="0"/>
        </w:numPr>
        <w:spacing w:after="120"/>
        <w:jc w:val="both"/>
        <w:rPr>
          <w:rFonts w:ascii="Calibri" w:hAnsi="Calibri"/>
        </w:rPr>
      </w:pPr>
    </w:p>
    <w:p w14:paraId="0465191E" w14:textId="77777777" w:rsidR="000B0C9D" w:rsidRPr="00E14A06" w:rsidRDefault="000B0C9D" w:rsidP="00ED7FCE">
      <w:pPr>
        <w:numPr>
          <w:ilvl w:val="12"/>
          <w:numId w:val="0"/>
        </w:numPr>
        <w:spacing w:after="120"/>
        <w:jc w:val="both"/>
        <w:rPr>
          <w:rFonts w:ascii="Calibri" w:hAnsi="Calibri"/>
        </w:rPr>
      </w:pPr>
    </w:p>
    <w:p w14:paraId="358152B0" w14:textId="77777777" w:rsidR="000B0C9D" w:rsidRPr="00E14A06" w:rsidRDefault="000B0C9D" w:rsidP="00ED7FCE">
      <w:pPr>
        <w:numPr>
          <w:ilvl w:val="12"/>
          <w:numId w:val="0"/>
        </w:numPr>
        <w:spacing w:after="120"/>
        <w:jc w:val="both"/>
        <w:rPr>
          <w:rFonts w:ascii="Calibri" w:hAnsi="Calibri"/>
        </w:rPr>
      </w:pPr>
      <w:r w:rsidRPr="00E14A06">
        <w:rPr>
          <w:rFonts w:ascii="Calibri" w:hAnsi="Calibri"/>
          <w:u w:val="single"/>
        </w:rPr>
        <w:tab/>
      </w:r>
      <w:r w:rsidRPr="00E14A06">
        <w:rPr>
          <w:rFonts w:ascii="Calibri" w:hAnsi="Calibri"/>
          <w:u w:val="single"/>
        </w:rPr>
        <w:tab/>
      </w:r>
      <w:r w:rsidRPr="00E14A06">
        <w:rPr>
          <w:rFonts w:ascii="Calibri" w:hAnsi="Calibri"/>
          <w:u w:val="single"/>
        </w:rPr>
        <w:tab/>
      </w:r>
      <w:r w:rsidRPr="00E14A06">
        <w:rPr>
          <w:rFonts w:ascii="Calibri" w:hAnsi="Calibri"/>
          <w:u w:val="single"/>
        </w:rPr>
        <w:tab/>
      </w:r>
      <w:r w:rsidRPr="00E14A06">
        <w:rPr>
          <w:rFonts w:ascii="Calibri" w:hAnsi="Calibri"/>
          <w:u w:val="single"/>
        </w:rPr>
        <w:tab/>
      </w:r>
      <w:r w:rsidRPr="00E14A06">
        <w:rPr>
          <w:rFonts w:ascii="Calibri" w:hAnsi="Calibri"/>
          <w:u w:val="single"/>
        </w:rPr>
        <w:tab/>
      </w:r>
      <w:r w:rsidRPr="00E14A06">
        <w:rPr>
          <w:rFonts w:ascii="Calibri" w:hAnsi="Calibri"/>
          <w:u w:val="single"/>
        </w:rPr>
        <w:tab/>
      </w:r>
      <w:r w:rsidRPr="00E14A06">
        <w:rPr>
          <w:rFonts w:ascii="Calibri" w:hAnsi="Calibri"/>
          <w:u w:val="single"/>
        </w:rPr>
        <w:tab/>
      </w:r>
    </w:p>
    <w:p w14:paraId="3D4E0C05" w14:textId="77777777" w:rsidR="000B0C9D" w:rsidRPr="00E14A06" w:rsidRDefault="000B0C9D" w:rsidP="00ED7FCE">
      <w:pPr>
        <w:numPr>
          <w:ilvl w:val="12"/>
          <w:numId w:val="0"/>
        </w:numPr>
        <w:tabs>
          <w:tab w:val="left" w:pos="8640"/>
        </w:tabs>
        <w:spacing w:after="120"/>
        <w:jc w:val="both"/>
        <w:rPr>
          <w:rFonts w:ascii="Calibri" w:hAnsi="Calibri"/>
          <w:i/>
          <w:iCs/>
        </w:rPr>
      </w:pPr>
      <w:r w:rsidRPr="00E14A06">
        <w:rPr>
          <w:rFonts w:ascii="Calibri" w:hAnsi="Calibri"/>
          <w:i/>
          <w:iCs/>
        </w:rPr>
        <w:t>[Firma(s) del (de los) representante(s) autorizado(s)]</w:t>
      </w:r>
    </w:p>
    <w:p w14:paraId="762FECBC" w14:textId="77777777" w:rsidR="000B0C9D" w:rsidRPr="00E14A06" w:rsidRDefault="000B0C9D" w:rsidP="00ED7FCE">
      <w:pPr>
        <w:pStyle w:val="Outline"/>
        <w:numPr>
          <w:ilvl w:val="12"/>
          <w:numId w:val="0"/>
        </w:numPr>
        <w:suppressAutoHyphens/>
        <w:spacing w:before="0" w:after="120"/>
        <w:jc w:val="both"/>
        <w:rPr>
          <w:rFonts w:ascii="Calibri" w:hAnsi="Calibri"/>
          <w:kern w:val="0"/>
          <w:szCs w:val="24"/>
          <w:lang w:val="es-ES_tradnl"/>
        </w:rPr>
      </w:pPr>
    </w:p>
    <w:p w14:paraId="2799EF18" w14:textId="77777777" w:rsidR="000B0C9D" w:rsidRPr="00E14A06" w:rsidRDefault="000B0C9D" w:rsidP="00ED7FCE">
      <w:pPr>
        <w:pStyle w:val="SectionXH2"/>
        <w:spacing w:before="0" w:after="120"/>
        <w:rPr>
          <w:rFonts w:ascii="Calibri" w:hAnsi="Calibri"/>
          <w:sz w:val="24"/>
          <w:lang w:val="es-MX"/>
        </w:rPr>
      </w:pPr>
      <w:r w:rsidRPr="00E14A06">
        <w:rPr>
          <w:rFonts w:ascii="Calibri" w:hAnsi="Calibri"/>
          <w:sz w:val="24"/>
        </w:rPr>
        <w:br w:type="page"/>
      </w:r>
      <w:bookmarkStart w:id="139" w:name="_Toc525050347"/>
      <w:r w:rsidRPr="00E14A06">
        <w:rPr>
          <w:rFonts w:ascii="Calibri" w:hAnsi="Calibri"/>
          <w:sz w:val="24"/>
        </w:rPr>
        <w:lastRenderedPageBreak/>
        <w:t>Garantía</w:t>
      </w:r>
      <w:r w:rsidRPr="00E14A06">
        <w:rPr>
          <w:rFonts w:ascii="Calibri" w:hAnsi="Calibri"/>
          <w:sz w:val="24"/>
          <w:lang w:val="es-MX"/>
        </w:rPr>
        <w:t xml:space="preserve"> de Mantenimiento de la Oferta (Fianza)</w:t>
      </w:r>
      <w:bookmarkEnd w:id="139"/>
    </w:p>
    <w:p w14:paraId="57763CDD" w14:textId="77777777" w:rsidR="000B0C9D" w:rsidRPr="00E14A06" w:rsidRDefault="000B0C9D" w:rsidP="00ED7FCE">
      <w:pPr>
        <w:autoSpaceDE w:val="0"/>
        <w:autoSpaceDN w:val="0"/>
        <w:adjustRightInd w:val="0"/>
        <w:spacing w:after="120"/>
        <w:jc w:val="both"/>
        <w:rPr>
          <w:rFonts w:ascii="Calibri" w:hAnsi="Calibri"/>
          <w:b/>
          <w:bCs/>
          <w:lang w:val="es-MX"/>
        </w:rPr>
      </w:pPr>
    </w:p>
    <w:p w14:paraId="6E09DF9F" w14:textId="77777777" w:rsidR="000B0C9D" w:rsidRPr="00E14A06" w:rsidRDefault="000B0C9D" w:rsidP="00ED7FCE">
      <w:pPr>
        <w:autoSpaceDE w:val="0"/>
        <w:autoSpaceDN w:val="0"/>
        <w:adjustRightInd w:val="0"/>
        <w:spacing w:after="120"/>
        <w:jc w:val="both"/>
        <w:rPr>
          <w:rFonts w:ascii="Calibri" w:hAnsi="Calibri"/>
          <w:i/>
          <w:iCs/>
          <w:lang w:val="es-MX"/>
        </w:rPr>
      </w:pPr>
      <w:r w:rsidRPr="00E14A06">
        <w:rPr>
          <w:rFonts w:ascii="Calibri" w:hAnsi="Calibri"/>
          <w:i/>
          <w:iCs/>
          <w:lang w:val="es-MX"/>
        </w:rPr>
        <w:t xml:space="preserve">[Si se ha solicitado, el </w:t>
      </w:r>
      <w:r w:rsidRPr="00E14A06">
        <w:rPr>
          <w:rFonts w:ascii="Calibri" w:hAnsi="Calibri"/>
          <w:b/>
          <w:bCs/>
          <w:i/>
          <w:iCs/>
          <w:lang w:val="es-MX"/>
        </w:rPr>
        <w:t xml:space="preserve">Fiador/Oferente </w:t>
      </w:r>
      <w:r w:rsidRPr="00E14A06">
        <w:rPr>
          <w:rFonts w:ascii="Calibri" w:hAnsi="Calibri"/>
          <w:i/>
          <w:iCs/>
          <w:lang w:val="es-MX"/>
        </w:rPr>
        <w:t>deberá completar este Formulario de Fianza de acuerdo con las instrucciones indicadas en corchetes.]</w:t>
      </w:r>
    </w:p>
    <w:p w14:paraId="0BD4C1D6" w14:textId="77777777" w:rsidR="000B0C9D" w:rsidRPr="00E14A06" w:rsidRDefault="000B0C9D" w:rsidP="00ED7FCE">
      <w:pPr>
        <w:autoSpaceDE w:val="0"/>
        <w:autoSpaceDN w:val="0"/>
        <w:adjustRightInd w:val="0"/>
        <w:spacing w:after="120"/>
        <w:jc w:val="both"/>
        <w:rPr>
          <w:rFonts w:ascii="Calibri" w:hAnsi="Calibri"/>
          <w:lang w:val="es-MX"/>
        </w:rPr>
      </w:pPr>
    </w:p>
    <w:p w14:paraId="7C1CF7F2" w14:textId="77777777" w:rsidR="000B0C9D" w:rsidRPr="00E14A06" w:rsidRDefault="000B0C9D" w:rsidP="00ED7FCE">
      <w:pPr>
        <w:autoSpaceDE w:val="0"/>
        <w:autoSpaceDN w:val="0"/>
        <w:adjustRightInd w:val="0"/>
        <w:spacing w:after="120"/>
        <w:jc w:val="both"/>
        <w:rPr>
          <w:rFonts w:ascii="Calibri" w:hAnsi="Calibri"/>
          <w:lang w:val="es-MX"/>
        </w:rPr>
      </w:pPr>
    </w:p>
    <w:p w14:paraId="7E60EA82" w14:textId="77777777" w:rsidR="000B0C9D" w:rsidRPr="00E14A06" w:rsidRDefault="000B0C9D" w:rsidP="00ED7FCE">
      <w:pPr>
        <w:autoSpaceDE w:val="0"/>
        <w:autoSpaceDN w:val="0"/>
        <w:adjustRightInd w:val="0"/>
        <w:spacing w:after="120"/>
        <w:jc w:val="both"/>
        <w:rPr>
          <w:rFonts w:ascii="Calibri" w:hAnsi="Calibri"/>
          <w:lang w:val="es-MX"/>
        </w:rPr>
      </w:pPr>
      <w:r w:rsidRPr="00E14A06">
        <w:rPr>
          <w:rFonts w:ascii="Calibri" w:hAnsi="Calibri"/>
          <w:lang w:val="es-MX"/>
        </w:rPr>
        <w:t xml:space="preserve">FIANZA No. </w:t>
      </w:r>
      <w:r w:rsidRPr="00E14A06">
        <w:rPr>
          <w:rFonts w:ascii="Calibri" w:hAnsi="Calibri"/>
          <w:i/>
          <w:iCs/>
          <w:lang w:val="es-MX"/>
        </w:rPr>
        <w:t>[indique el número de fianza]</w:t>
      </w:r>
      <w:r w:rsidRPr="00E14A06">
        <w:rPr>
          <w:rFonts w:ascii="Calibri" w:hAnsi="Calibri"/>
          <w:lang w:val="es-MX"/>
        </w:rPr>
        <w:t xml:space="preserve"> </w:t>
      </w:r>
    </w:p>
    <w:p w14:paraId="67117722" w14:textId="77777777" w:rsidR="000B0C9D" w:rsidRPr="00E14A06" w:rsidRDefault="000B0C9D" w:rsidP="00ED7FCE">
      <w:pPr>
        <w:autoSpaceDE w:val="0"/>
        <w:autoSpaceDN w:val="0"/>
        <w:adjustRightInd w:val="0"/>
        <w:spacing w:after="120"/>
        <w:jc w:val="both"/>
        <w:rPr>
          <w:rFonts w:ascii="Calibri" w:hAnsi="Calibri"/>
          <w:lang w:val="es-MX"/>
        </w:rPr>
      </w:pPr>
    </w:p>
    <w:p w14:paraId="24144193" w14:textId="77777777" w:rsidR="000B0C9D" w:rsidRPr="00E14A06" w:rsidRDefault="000B0C9D" w:rsidP="00ED7FCE">
      <w:pPr>
        <w:autoSpaceDE w:val="0"/>
        <w:autoSpaceDN w:val="0"/>
        <w:adjustRightInd w:val="0"/>
        <w:spacing w:after="120"/>
        <w:jc w:val="both"/>
        <w:rPr>
          <w:rFonts w:ascii="Calibri" w:hAnsi="Calibri"/>
          <w:lang w:val="es-MX"/>
        </w:rPr>
      </w:pPr>
      <w:r w:rsidRPr="00E14A06">
        <w:rPr>
          <w:rFonts w:ascii="Calibri" w:hAnsi="Calibri"/>
          <w:lang w:val="es-MX"/>
        </w:rPr>
        <w:t xml:space="preserve">POR ESTA FIANZA  </w:t>
      </w:r>
      <w:r w:rsidRPr="00E14A06">
        <w:rPr>
          <w:rFonts w:ascii="Calibri" w:hAnsi="Calibri"/>
          <w:i/>
          <w:iCs/>
          <w:lang w:val="es-MX"/>
        </w:rPr>
        <w:t xml:space="preserve">[indique el nombre del Oferente; </w:t>
      </w:r>
      <w:r w:rsidRPr="00E14A06">
        <w:rPr>
          <w:rFonts w:ascii="Calibri" w:hAnsi="Calibri"/>
          <w:i/>
          <w:iCs/>
        </w:rPr>
        <w:t>en el caso de una APCA, enumerar los nombres legales completos de los socios</w:t>
      </w:r>
      <w:r w:rsidRPr="00E14A06">
        <w:rPr>
          <w:rFonts w:ascii="Calibri" w:hAnsi="Calibri"/>
          <w:i/>
          <w:iCs/>
          <w:lang w:val="es-MX"/>
        </w:rPr>
        <w:t>]</w:t>
      </w:r>
      <w:r w:rsidRPr="00E14A06">
        <w:rPr>
          <w:rFonts w:ascii="Calibri" w:hAnsi="Calibri"/>
          <w:lang w:val="es-MX"/>
        </w:rPr>
        <w:t xml:space="preserve"> en calidad de Contratista (en adelante “el Contratista”), y </w:t>
      </w:r>
      <w:r w:rsidRPr="00E14A06">
        <w:rPr>
          <w:rFonts w:ascii="Calibri" w:hAnsi="Calibri"/>
          <w:i/>
          <w:iCs/>
          <w:lang w:val="es-MX"/>
        </w:rPr>
        <w:t>[indique el nombre, denominación legal y dirección de la afianzadora],</w:t>
      </w:r>
      <w:r w:rsidRPr="00E14A06">
        <w:rPr>
          <w:rFonts w:ascii="Calibri" w:hAnsi="Calibri"/>
          <w:lang w:val="es-MX"/>
        </w:rPr>
        <w:t xml:space="preserve"> </w:t>
      </w:r>
      <w:r w:rsidRPr="00E14A06">
        <w:rPr>
          <w:rFonts w:ascii="Calibri" w:hAnsi="Calibri"/>
          <w:b/>
          <w:bCs/>
          <w:lang w:val="es-MX"/>
        </w:rPr>
        <w:t xml:space="preserve">autorizada para conducir negocios en </w:t>
      </w:r>
      <w:r w:rsidRPr="00E14A06">
        <w:rPr>
          <w:rFonts w:ascii="Calibri" w:hAnsi="Calibri"/>
          <w:i/>
          <w:iCs/>
          <w:lang w:val="es-MX"/>
        </w:rPr>
        <w:t xml:space="preserve">[indique el nombre del país del Contratante], </w:t>
      </w:r>
      <w:r w:rsidRPr="00E14A06">
        <w:rPr>
          <w:rFonts w:ascii="Calibri" w:hAnsi="Calibri"/>
          <w:lang w:val="es-MX"/>
        </w:rPr>
        <w:t>en calidad de</w:t>
      </w:r>
      <w:r w:rsidRPr="00E14A06">
        <w:rPr>
          <w:rFonts w:ascii="Calibri" w:hAnsi="Calibri"/>
          <w:i/>
          <w:iCs/>
          <w:lang w:val="es-MX"/>
        </w:rPr>
        <w:t xml:space="preserve"> </w:t>
      </w:r>
      <w:r w:rsidRPr="00E14A06">
        <w:rPr>
          <w:rFonts w:ascii="Calibri" w:hAnsi="Calibri"/>
          <w:lang w:val="es-MX"/>
        </w:rPr>
        <w:t>Garante</w:t>
      </w:r>
      <w:r w:rsidRPr="00E14A06">
        <w:rPr>
          <w:rFonts w:ascii="Calibri" w:hAnsi="Calibri"/>
          <w:i/>
          <w:iCs/>
          <w:lang w:val="es-MX"/>
        </w:rPr>
        <w:t xml:space="preserve"> </w:t>
      </w:r>
      <w:r w:rsidRPr="00E14A06">
        <w:rPr>
          <w:rFonts w:ascii="Calibri" w:hAnsi="Calibri"/>
          <w:lang w:val="es-MX"/>
        </w:rPr>
        <w:t xml:space="preserve">(en adelante “el Garante”) se obligan y firmemente se comprometen con </w:t>
      </w:r>
      <w:r w:rsidRPr="00E14A06">
        <w:rPr>
          <w:rFonts w:ascii="Calibri" w:hAnsi="Calibri"/>
          <w:i/>
          <w:iCs/>
          <w:lang w:val="es-MX"/>
        </w:rPr>
        <w:t>[indique el nombre del Contratante]</w:t>
      </w:r>
      <w:r w:rsidRPr="00E14A06">
        <w:rPr>
          <w:rFonts w:ascii="Calibri" w:hAnsi="Calibri"/>
          <w:lang w:val="es-MX"/>
        </w:rPr>
        <w:t xml:space="preserve"> en calidad de Demandante (en adelante “el Contratante”) por el monto de </w:t>
      </w:r>
      <w:r w:rsidRPr="00E14A06">
        <w:rPr>
          <w:rFonts w:ascii="Calibri" w:hAnsi="Calibri"/>
          <w:i/>
          <w:iCs/>
          <w:lang w:val="es-MX"/>
        </w:rPr>
        <w:t xml:space="preserve">[indique el monto en cifras expresado en la moneda del País del Contratante o su equivalente en una moneda internacional de libre convertibilidad] [indique la suma en palabras], </w:t>
      </w:r>
      <w:r w:rsidRPr="00E14A06">
        <w:rPr>
          <w:rFonts w:ascii="Calibri" w:hAnsi="Calibri"/>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38245F4C" w14:textId="77777777" w:rsidR="000B0C9D" w:rsidRPr="00E14A06" w:rsidRDefault="000B0C9D" w:rsidP="00ED7FCE">
      <w:pPr>
        <w:autoSpaceDE w:val="0"/>
        <w:autoSpaceDN w:val="0"/>
        <w:adjustRightInd w:val="0"/>
        <w:spacing w:after="120"/>
        <w:jc w:val="both"/>
        <w:rPr>
          <w:rFonts w:ascii="Calibri" w:hAnsi="Calibri"/>
          <w:lang w:val="es-MX"/>
        </w:rPr>
      </w:pPr>
    </w:p>
    <w:p w14:paraId="6668B79B" w14:textId="77777777" w:rsidR="000B0C9D" w:rsidRPr="00E14A06" w:rsidRDefault="000B0C9D" w:rsidP="00ED7FCE">
      <w:pPr>
        <w:autoSpaceDE w:val="0"/>
        <w:autoSpaceDN w:val="0"/>
        <w:adjustRightInd w:val="0"/>
        <w:spacing w:after="120"/>
        <w:jc w:val="both"/>
        <w:rPr>
          <w:rFonts w:ascii="Calibri" w:hAnsi="Calibri"/>
          <w:lang w:val="es-ES"/>
        </w:rPr>
      </w:pPr>
      <w:r w:rsidRPr="00E14A06">
        <w:rPr>
          <w:rFonts w:ascii="Calibri" w:hAnsi="Calibri"/>
          <w:lang w:val="es-ES"/>
        </w:rPr>
        <w:t xml:space="preserve">CONSIDERANDO que el Contratista ha presentado al Contratante una Oferta escrita con fecha del ____ día de _______, del 200_, para la construcción de </w:t>
      </w:r>
      <w:r w:rsidRPr="00E14A06">
        <w:rPr>
          <w:rFonts w:ascii="Calibri" w:hAnsi="Calibri"/>
          <w:i/>
          <w:iCs/>
          <w:lang w:val="es-ES"/>
        </w:rPr>
        <w:t xml:space="preserve">[indique el número del Contrato] </w:t>
      </w:r>
      <w:r w:rsidRPr="00E14A06">
        <w:rPr>
          <w:rFonts w:ascii="Calibri" w:hAnsi="Calibri"/>
          <w:lang w:val="es-ES"/>
        </w:rPr>
        <w:t>(en adelante “la Oferta”).</w:t>
      </w:r>
    </w:p>
    <w:p w14:paraId="5A589CB5" w14:textId="77777777" w:rsidR="000B0C9D" w:rsidRPr="00E14A06" w:rsidRDefault="000B0C9D" w:rsidP="00ED7FCE">
      <w:pPr>
        <w:autoSpaceDE w:val="0"/>
        <w:autoSpaceDN w:val="0"/>
        <w:adjustRightInd w:val="0"/>
        <w:spacing w:after="120"/>
        <w:jc w:val="both"/>
        <w:rPr>
          <w:rFonts w:ascii="Calibri" w:hAnsi="Calibri"/>
          <w:lang w:val="es-ES"/>
        </w:rPr>
      </w:pPr>
    </w:p>
    <w:p w14:paraId="1480BF12" w14:textId="77777777" w:rsidR="000B0C9D" w:rsidRPr="00E14A06" w:rsidRDefault="000B0C9D" w:rsidP="00ED7FCE">
      <w:pPr>
        <w:autoSpaceDE w:val="0"/>
        <w:autoSpaceDN w:val="0"/>
        <w:adjustRightInd w:val="0"/>
        <w:spacing w:after="120"/>
        <w:jc w:val="both"/>
        <w:rPr>
          <w:rFonts w:ascii="Calibri" w:hAnsi="Calibri"/>
          <w:lang w:val="es-ES"/>
        </w:rPr>
      </w:pPr>
      <w:r w:rsidRPr="00E14A06">
        <w:rPr>
          <w:rFonts w:ascii="Calibri" w:hAnsi="Calibri"/>
          <w:lang w:val="es-ES"/>
        </w:rPr>
        <w:t xml:space="preserve">POR LO TANTO, LA CONDICION DE ESTA OBLIGACION es tal que si el Contratista:   </w:t>
      </w:r>
    </w:p>
    <w:p w14:paraId="2A2EDDEC" w14:textId="77777777" w:rsidR="000B0C9D" w:rsidRPr="00E14A06" w:rsidRDefault="000B0C9D" w:rsidP="00ED7FCE">
      <w:pPr>
        <w:autoSpaceDE w:val="0"/>
        <w:autoSpaceDN w:val="0"/>
        <w:adjustRightInd w:val="0"/>
        <w:spacing w:after="120"/>
        <w:jc w:val="both"/>
        <w:rPr>
          <w:rFonts w:ascii="Calibri" w:hAnsi="Calibri"/>
          <w:lang w:val="es-ES"/>
        </w:rPr>
      </w:pPr>
    </w:p>
    <w:p w14:paraId="63046C0B" w14:textId="77777777" w:rsidR="000B0C9D" w:rsidRPr="00E14A06" w:rsidRDefault="000B0C9D" w:rsidP="00100A3A">
      <w:pPr>
        <w:numPr>
          <w:ilvl w:val="0"/>
          <w:numId w:val="14"/>
        </w:numPr>
        <w:autoSpaceDE w:val="0"/>
        <w:autoSpaceDN w:val="0"/>
        <w:adjustRightInd w:val="0"/>
        <w:spacing w:after="120"/>
        <w:jc w:val="both"/>
        <w:rPr>
          <w:rFonts w:ascii="Calibri" w:hAnsi="Calibri"/>
          <w:lang w:val="es-ES"/>
        </w:rPr>
      </w:pPr>
      <w:r w:rsidRPr="00E14A06">
        <w:rPr>
          <w:rFonts w:ascii="Calibri" w:hAnsi="Calibri"/>
          <w:lang w:val="es-ES"/>
        </w:rPr>
        <w:t>retira su Oferta durante el período de validez de la Oferta estipulado en el Formulario de la Oferta; o</w:t>
      </w:r>
    </w:p>
    <w:p w14:paraId="3BB1BC83" w14:textId="77777777" w:rsidR="000B0C9D" w:rsidRPr="00E14A06" w:rsidRDefault="000B0C9D" w:rsidP="00ED7FCE">
      <w:pPr>
        <w:autoSpaceDE w:val="0"/>
        <w:autoSpaceDN w:val="0"/>
        <w:adjustRightInd w:val="0"/>
        <w:spacing w:after="120"/>
        <w:jc w:val="both"/>
        <w:rPr>
          <w:rFonts w:ascii="Calibri" w:hAnsi="Calibri"/>
          <w:lang w:val="es-ES"/>
        </w:rPr>
      </w:pPr>
    </w:p>
    <w:p w14:paraId="2C99B140" w14:textId="77777777" w:rsidR="000B0C9D" w:rsidRPr="00E14A06" w:rsidRDefault="000B0C9D" w:rsidP="00100A3A">
      <w:pPr>
        <w:numPr>
          <w:ilvl w:val="0"/>
          <w:numId w:val="14"/>
        </w:numPr>
        <w:autoSpaceDE w:val="0"/>
        <w:autoSpaceDN w:val="0"/>
        <w:adjustRightInd w:val="0"/>
        <w:spacing w:after="120"/>
        <w:jc w:val="both"/>
        <w:rPr>
          <w:rFonts w:ascii="Calibri" w:hAnsi="Calibri"/>
          <w:lang w:val="es-ES"/>
        </w:rPr>
      </w:pPr>
      <w:r w:rsidRPr="00E14A06">
        <w:rPr>
          <w:rFonts w:ascii="Calibri" w:hAnsi="Calibri"/>
        </w:rPr>
        <w:t>no acepta la corrección de los errores del Precio de la Oferta de conformidad con la Subcláusula 28.2 de las IAO; o</w:t>
      </w:r>
    </w:p>
    <w:p w14:paraId="1F31BEEA" w14:textId="77777777" w:rsidR="000B0C9D" w:rsidRPr="00E14A06" w:rsidRDefault="000B0C9D" w:rsidP="00ED7FCE">
      <w:pPr>
        <w:autoSpaceDE w:val="0"/>
        <w:autoSpaceDN w:val="0"/>
        <w:adjustRightInd w:val="0"/>
        <w:spacing w:after="120"/>
        <w:jc w:val="both"/>
        <w:rPr>
          <w:rFonts w:ascii="Calibri" w:hAnsi="Calibri"/>
          <w:lang w:val="es-ES"/>
        </w:rPr>
      </w:pPr>
    </w:p>
    <w:p w14:paraId="5275E89B" w14:textId="77777777" w:rsidR="000B0C9D" w:rsidRPr="00E14A06" w:rsidRDefault="000B0C9D" w:rsidP="00100A3A">
      <w:pPr>
        <w:numPr>
          <w:ilvl w:val="0"/>
          <w:numId w:val="14"/>
        </w:numPr>
        <w:autoSpaceDE w:val="0"/>
        <w:autoSpaceDN w:val="0"/>
        <w:adjustRightInd w:val="0"/>
        <w:spacing w:after="120"/>
        <w:jc w:val="both"/>
        <w:rPr>
          <w:rFonts w:ascii="Calibri" w:hAnsi="Calibri"/>
          <w:lang w:val="es-ES"/>
        </w:rPr>
      </w:pPr>
      <w:r w:rsidRPr="00E14A06">
        <w:rPr>
          <w:rFonts w:ascii="Calibri" w:hAnsi="Calibri"/>
          <w:lang w:val="es-ES"/>
        </w:rPr>
        <w:t>si después de haber sido notificado de la aceptación de su Oferta por el Contratante durante el período de validez de la misma,</w:t>
      </w:r>
    </w:p>
    <w:p w14:paraId="106954BC" w14:textId="77777777" w:rsidR="000B0C9D" w:rsidRPr="00E14A06" w:rsidRDefault="000B0C9D" w:rsidP="00ED7FCE">
      <w:pPr>
        <w:autoSpaceDE w:val="0"/>
        <w:autoSpaceDN w:val="0"/>
        <w:adjustRightInd w:val="0"/>
        <w:spacing w:after="120"/>
        <w:ind w:left="1440" w:hanging="360"/>
        <w:jc w:val="both"/>
        <w:rPr>
          <w:rFonts w:ascii="Calibri" w:hAnsi="Calibri"/>
          <w:lang w:val="es-ES"/>
        </w:rPr>
      </w:pPr>
    </w:p>
    <w:p w14:paraId="33E45C48" w14:textId="77777777" w:rsidR="000B0C9D" w:rsidRPr="00E14A06" w:rsidRDefault="000B0C9D" w:rsidP="00ED7FCE">
      <w:pPr>
        <w:autoSpaceDE w:val="0"/>
        <w:autoSpaceDN w:val="0"/>
        <w:adjustRightInd w:val="0"/>
        <w:spacing w:after="120"/>
        <w:ind w:left="1440" w:hanging="360"/>
        <w:jc w:val="both"/>
        <w:rPr>
          <w:rFonts w:ascii="Calibri" w:hAnsi="Calibri"/>
          <w:lang w:val="es-ES"/>
        </w:rPr>
      </w:pPr>
      <w:r w:rsidRPr="00E14A06">
        <w:rPr>
          <w:rFonts w:ascii="Calibri" w:hAnsi="Calibri"/>
          <w:lang w:val="es-ES"/>
        </w:rPr>
        <w:lastRenderedPageBreak/>
        <w:t xml:space="preserve">(a) </w:t>
      </w:r>
      <w:r w:rsidRPr="00E14A06">
        <w:rPr>
          <w:rFonts w:ascii="Calibri" w:hAnsi="Calibri"/>
          <w:lang w:val="es-ES"/>
        </w:rPr>
        <w:tab/>
        <w:t>no firma o rehúsa firmar el Formulario de Convenio, si así se le solicita, de conformidad con las Instrucciones a los Oferentes; o</w:t>
      </w:r>
    </w:p>
    <w:p w14:paraId="5AB50188" w14:textId="77777777" w:rsidR="000B0C9D" w:rsidRPr="00E14A06" w:rsidRDefault="000B0C9D" w:rsidP="00ED7FCE">
      <w:pPr>
        <w:autoSpaceDE w:val="0"/>
        <w:autoSpaceDN w:val="0"/>
        <w:adjustRightInd w:val="0"/>
        <w:spacing w:after="120"/>
        <w:ind w:left="1440" w:hanging="360"/>
        <w:jc w:val="both"/>
        <w:rPr>
          <w:rFonts w:ascii="Calibri" w:hAnsi="Calibri"/>
          <w:lang w:val="es-ES"/>
        </w:rPr>
      </w:pPr>
    </w:p>
    <w:p w14:paraId="6D08B444" w14:textId="77777777" w:rsidR="000B0C9D" w:rsidRPr="00E14A06" w:rsidRDefault="000B0C9D" w:rsidP="00ED7FCE">
      <w:pPr>
        <w:autoSpaceDE w:val="0"/>
        <w:autoSpaceDN w:val="0"/>
        <w:adjustRightInd w:val="0"/>
        <w:spacing w:after="120"/>
        <w:ind w:left="1440" w:hanging="360"/>
        <w:jc w:val="both"/>
        <w:rPr>
          <w:rFonts w:ascii="Calibri" w:hAnsi="Calibri"/>
          <w:lang w:val="es-ES"/>
        </w:rPr>
      </w:pPr>
      <w:r w:rsidRPr="00E14A06">
        <w:rPr>
          <w:rFonts w:ascii="Calibri" w:hAnsi="Calibri"/>
          <w:lang w:val="es-ES"/>
        </w:rPr>
        <w:t>(b)</w:t>
      </w:r>
      <w:r w:rsidRPr="00E14A06">
        <w:rPr>
          <w:rFonts w:ascii="Calibri" w:hAnsi="Calibri"/>
          <w:lang w:val="es-ES"/>
        </w:rPr>
        <w:tab/>
        <w:t>no presenta o rehúsa presentar la Garantía de Cumplimento de conformidad con lo establecido en las Instrucciones a los Oferentes;</w:t>
      </w:r>
    </w:p>
    <w:p w14:paraId="01F88A32" w14:textId="77777777" w:rsidR="000B0C9D" w:rsidRPr="00E14A06" w:rsidRDefault="000B0C9D" w:rsidP="00ED7FCE">
      <w:pPr>
        <w:autoSpaceDE w:val="0"/>
        <w:autoSpaceDN w:val="0"/>
        <w:adjustRightInd w:val="0"/>
        <w:spacing w:after="120"/>
        <w:ind w:left="360"/>
        <w:jc w:val="both"/>
        <w:rPr>
          <w:rFonts w:ascii="Calibri" w:hAnsi="Calibri"/>
          <w:lang w:val="es-ES"/>
        </w:rPr>
      </w:pPr>
    </w:p>
    <w:p w14:paraId="36DA4C73" w14:textId="77777777" w:rsidR="000B0C9D" w:rsidRPr="00E14A06" w:rsidRDefault="000B0C9D" w:rsidP="00ED7FCE">
      <w:pPr>
        <w:pStyle w:val="Sangradetextonormal"/>
        <w:spacing w:after="120"/>
        <w:ind w:left="0" w:firstLine="0"/>
        <w:rPr>
          <w:rFonts w:ascii="Calibri" w:hAnsi="Calibri"/>
        </w:rPr>
      </w:pPr>
      <w:r w:rsidRPr="00E14A06">
        <w:rPr>
          <w:rFonts w:ascii="Calibri" w:hAnsi="Calibri"/>
        </w:rPr>
        <w:t>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acontecimiento de cualquiera de los eventos descritos anteriormente, especificando cuál(es) evento(s) ocurrió / ocurrieron.</w:t>
      </w:r>
    </w:p>
    <w:p w14:paraId="6FB398AA" w14:textId="77777777" w:rsidR="000B0C9D" w:rsidRPr="00E14A06" w:rsidRDefault="000B0C9D" w:rsidP="00ED7FCE">
      <w:pPr>
        <w:autoSpaceDE w:val="0"/>
        <w:autoSpaceDN w:val="0"/>
        <w:adjustRightInd w:val="0"/>
        <w:spacing w:after="120"/>
        <w:jc w:val="both"/>
        <w:rPr>
          <w:rFonts w:ascii="Calibri" w:hAnsi="Calibri"/>
          <w:lang w:val="es-ES"/>
        </w:rPr>
      </w:pPr>
    </w:p>
    <w:p w14:paraId="57F4AE23" w14:textId="77777777" w:rsidR="000B0C9D" w:rsidRPr="00E14A06" w:rsidRDefault="000B0C9D" w:rsidP="00ED7FCE">
      <w:pPr>
        <w:autoSpaceDE w:val="0"/>
        <w:autoSpaceDN w:val="0"/>
        <w:adjustRightInd w:val="0"/>
        <w:spacing w:after="120"/>
        <w:jc w:val="both"/>
        <w:rPr>
          <w:rFonts w:ascii="Calibri" w:hAnsi="Calibri"/>
          <w:lang w:val="es-ES"/>
        </w:rPr>
      </w:pPr>
      <w:r w:rsidRPr="00E14A06">
        <w:rPr>
          <w:rFonts w:ascii="Calibri" w:hAnsi="Calibri"/>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14:paraId="60C962A2" w14:textId="77777777" w:rsidR="000B0C9D" w:rsidRPr="00E14A06" w:rsidRDefault="000B0C9D" w:rsidP="00ED7FCE">
      <w:pPr>
        <w:autoSpaceDE w:val="0"/>
        <w:autoSpaceDN w:val="0"/>
        <w:adjustRightInd w:val="0"/>
        <w:spacing w:after="120"/>
        <w:jc w:val="both"/>
        <w:rPr>
          <w:rFonts w:ascii="Calibri" w:hAnsi="Calibri"/>
          <w:lang w:val="es-ES"/>
        </w:rPr>
      </w:pPr>
    </w:p>
    <w:p w14:paraId="28D9CC9A" w14:textId="77777777" w:rsidR="000B0C9D" w:rsidRPr="00E14A06" w:rsidRDefault="000B0C9D" w:rsidP="00ED7FCE">
      <w:pPr>
        <w:pStyle w:val="Textoindependiente"/>
        <w:spacing w:after="120"/>
        <w:jc w:val="both"/>
        <w:rPr>
          <w:rFonts w:ascii="Calibri" w:hAnsi="Calibri"/>
          <w:sz w:val="24"/>
          <w:lang w:val="es-ES"/>
        </w:rPr>
      </w:pPr>
      <w:r w:rsidRPr="00E14A06">
        <w:rPr>
          <w:rFonts w:ascii="Calibri" w:hAnsi="Calibri"/>
          <w:sz w:val="24"/>
          <w:lang w:val="es-ES"/>
        </w:rPr>
        <w:t xml:space="preserve">EN FE DE LO CUAL, el Contratista y el Garante han dispuesto que se ejecuten estos documentos con sus respectivos nombres este </w:t>
      </w:r>
      <w:r w:rsidRPr="00E14A06">
        <w:rPr>
          <w:rFonts w:ascii="Calibri" w:hAnsi="Calibri"/>
          <w:i/>
          <w:iCs/>
          <w:sz w:val="24"/>
          <w:lang w:val="es-ES"/>
        </w:rPr>
        <w:t xml:space="preserve">[indique el número] </w:t>
      </w:r>
      <w:r w:rsidRPr="00E14A06">
        <w:rPr>
          <w:rFonts w:ascii="Calibri" w:hAnsi="Calibri"/>
          <w:sz w:val="24"/>
          <w:lang w:val="es-ES"/>
        </w:rPr>
        <w:t xml:space="preserve">día de </w:t>
      </w:r>
      <w:r w:rsidRPr="00E14A06">
        <w:rPr>
          <w:rFonts w:ascii="Calibri" w:hAnsi="Calibri"/>
          <w:i/>
          <w:iCs/>
          <w:sz w:val="24"/>
          <w:lang w:val="es-ES"/>
        </w:rPr>
        <w:t>[indique el mes]</w:t>
      </w:r>
      <w:r w:rsidRPr="00E14A06">
        <w:rPr>
          <w:rFonts w:ascii="Calibri" w:hAnsi="Calibri"/>
          <w:sz w:val="24"/>
          <w:lang w:val="es-ES"/>
        </w:rPr>
        <w:t xml:space="preserve"> de </w:t>
      </w:r>
      <w:r w:rsidRPr="00E14A06">
        <w:rPr>
          <w:rFonts w:ascii="Calibri" w:hAnsi="Calibri"/>
          <w:i/>
          <w:iCs/>
          <w:sz w:val="24"/>
          <w:lang w:val="es-ES"/>
        </w:rPr>
        <w:t>[indique el año]</w:t>
      </w:r>
      <w:r w:rsidRPr="00E14A06">
        <w:rPr>
          <w:rFonts w:ascii="Calibri" w:hAnsi="Calibri"/>
          <w:sz w:val="24"/>
          <w:lang w:val="es-ES"/>
        </w:rPr>
        <w:t>.</w:t>
      </w:r>
    </w:p>
    <w:p w14:paraId="468AEB10" w14:textId="77777777" w:rsidR="000B0C9D" w:rsidRPr="00E14A06" w:rsidRDefault="000B0C9D" w:rsidP="00ED7FCE">
      <w:pPr>
        <w:autoSpaceDE w:val="0"/>
        <w:autoSpaceDN w:val="0"/>
        <w:adjustRightInd w:val="0"/>
        <w:spacing w:after="120"/>
        <w:jc w:val="both"/>
        <w:rPr>
          <w:rFonts w:ascii="Calibri" w:hAnsi="Calibri"/>
          <w:lang w:val="es-ES"/>
        </w:rPr>
      </w:pPr>
    </w:p>
    <w:p w14:paraId="5A68AAB7" w14:textId="77777777" w:rsidR="000B0C9D" w:rsidRPr="00E14A06" w:rsidRDefault="000B0C9D" w:rsidP="00ED7FCE">
      <w:pPr>
        <w:tabs>
          <w:tab w:val="left" w:pos="4500"/>
        </w:tabs>
        <w:autoSpaceDE w:val="0"/>
        <w:autoSpaceDN w:val="0"/>
        <w:adjustRightInd w:val="0"/>
        <w:spacing w:after="120"/>
        <w:rPr>
          <w:rFonts w:ascii="Calibri" w:hAnsi="Calibri"/>
          <w:lang w:val="es-ES"/>
        </w:rPr>
      </w:pPr>
      <w:r w:rsidRPr="00E14A06">
        <w:rPr>
          <w:rFonts w:ascii="Calibri" w:hAnsi="Calibri"/>
          <w:lang w:val="es-ES"/>
        </w:rPr>
        <w:t>Contratista(s):_______________________</w:t>
      </w:r>
      <w:r w:rsidRPr="00E14A06">
        <w:rPr>
          <w:rFonts w:ascii="Calibri" w:hAnsi="Calibri"/>
          <w:lang w:val="es-ES"/>
        </w:rPr>
        <w:tab/>
        <w:t xml:space="preserve">Garante: ______________________________    </w:t>
      </w:r>
    </w:p>
    <w:p w14:paraId="7C6A0984" w14:textId="77777777" w:rsidR="000B0C9D" w:rsidRPr="00E14A06" w:rsidRDefault="000B0C9D" w:rsidP="00ED7FCE">
      <w:pPr>
        <w:tabs>
          <w:tab w:val="left" w:pos="3960"/>
        </w:tabs>
        <w:autoSpaceDE w:val="0"/>
        <w:autoSpaceDN w:val="0"/>
        <w:adjustRightInd w:val="0"/>
        <w:spacing w:after="120"/>
        <w:rPr>
          <w:rFonts w:ascii="Calibri" w:hAnsi="Calibri"/>
          <w:lang w:val="es-ES"/>
        </w:rPr>
      </w:pPr>
      <w:r w:rsidRPr="00E14A06">
        <w:rPr>
          <w:rFonts w:ascii="Calibri" w:hAnsi="Calibri"/>
          <w:lang w:val="es-ES"/>
        </w:rPr>
        <w:tab/>
      </w:r>
      <w:r w:rsidRPr="00E14A06">
        <w:rPr>
          <w:rFonts w:ascii="Calibri" w:hAnsi="Calibri"/>
          <w:lang w:val="es-ES"/>
        </w:rPr>
        <w:tab/>
        <w:t xml:space="preserve">   Sello Oficial de la Corporación (si corresponde)</w:t>
      </w:r>
    </w:p>
    <w:p w14:paraId="0AFC0165" w14:textId="77777777" w:rsidR="000B0C9D" w:rsidRPr="00E14A06" w:rsidRDefault="000B0C9D" w:rsidP="00ED7FCE">
      <w:pPr>
        <w:tabs>
          <w:tab w:val="left" w:pos="3960"/>
        </w:tabs>
        <w:autoSpaceDE w:val="0"/>
        <w:autoSpaceDN w:val="0"/>
        <w:adjustRightInd w:val="0"/>
        <w:spacing w:after="120"/>
        <w:jc w:val="both"/>
        <w:rPr>
          <w:rFonts w:ascii="Calibri" w:hAnsi="Calibri"/>
          <w:lang w:val="es-ES"/>
        </w:rPr>
      </w:pPr>
    </w:p>
    <w:p w14:paraId="00CE3DA9" w14:textId="77777777" w:rsidR="000B0C9D" w:rsidRPr="00E14A06" w:rsidRDefault="000B0C9D" w:rsidP="00ED7FCE">
      <w:pPr>
        <w:tabs>
          <w:tab w:val="left" w:pos="3960"/>
        </w:tabs>
        <w:autoSpaceDE w:val="0"/>
        <w:autoSpaceDN w:val="0"/>
        <w:adjustRightInd w:val="0"/>
        <w:spacing w:after="120"/>
        <w:jc w:val="both"/>
        <w:rPr>
          <w:rFonts w:ascii="Calibri" w:hAnsi="Calibri"/>
          <w:lang w:val="es-ES"/>
        </w:rPr>
      </w:pPr>
      <w:r w:rsidRPr="00E14A06">
        <w:rPr>
          <w:rFonts w:ascii="Calibri" w:hAnsi="Calibri"/>
          <w:lang w:val="es-ES"/>
        </w:rPr>
        <w:t xml:space="preserve"> __________________________________   ______________________________________</w:t>
      </w:r>
    </w:p>
    <w:p w14:paraId="03203831" w14:textId="77777777" w:rsidR="000B0C9D" w:rsidRPr="00E14A06" w:rsidRDefault="000B0C9D" w:rsidP="00ED7FCE">
      <w:pPr>
        <w:tabs>
          <w:tab w:val="left" w:pos="3960"/>
        </w:tabs>
        <w:autoSpaceDE w:val="0"/>
        <w:autoSpaceDN w:val="0"/>
        <w:adjustRightInd w:val="0"/>
        <w:spacing w:after="120"/>
        <w:jc w:val="both"/>
        <w:rPr>
          <w:rFonts w:ascii="Calibri" w:hAnsi="Calibri"/>
          <w:i/>
          <w:iCs/>
          <w:lang w:val="es-ES"/>
        </w:rPr>
      </w:pPr>
      <w:r w:rsidRPr="00E14A06">
        <w:rPr>
          <w:rFonts w:ascii="Calibri" w:hAnsi="Calibri"/>
          <w:i/>
          <w:iCs/>
          <w:lang w:val="es-ES"/>
        </w:rPr>
        <w:t>[firma(s)</w:t>
      </w:r>
      <w:r w:rsidRPr="00E14A06">
        <w:rPr>
          <w:rFonts w:ascii="Calibri" w:hAnsi="Calibri"/>
          <w:lang w:val="es-ES"/>
        </w:rPr>
        <w:t xml:space="preserve"> </w:t>
      </w:r>
      <w:r w:rsidRPr="00E14A06">
        <w:rPr>
          <w:rFonts w:ascii="Calibri" w:hAnsi="Calibri"/>
          <w:i/>
          <w:iCs/>
          <w:lang w:val="es-ES"/>
        </w:rPr>
        <w:t xml:space="preserve">del (de los) representante(s) </w:t>
      </w:r>
      <w:r w:rsidRPr="00E14A06">
        <w:rPr>
          <w:rFonts w:ascii="Calibri" w:hAnsi="Calibri"/>
          <w:i/>
          <w:iCs/>
          <w:lang w:val="es-ES"/>
        </w:rPr>
        <w:tab/>
      </w:r>
      <w:r w:rsidRPr="00E14A06">
        <w:rPr>
          <w:rFonts w:ascii="Calibri" w:hAnsi="Calibri"/>
          <w:i/>
          <w:iCs/>
          <w:lang w:val="es-ES"/>
        </w:rPr>
        <w:tab/>
        <w:t>[firma(s)</w:t>
      </w:r>
      <w:r w:rsidRPr="00E14A06">
        <w:rPr>
          <w:rFonts w:ascii="Calibri" w:hAnsi="Calibri"/>
          <w:lang w:val="es-ES"/>
        </w:rPr>
        <w:t xml:space="preserve"> </w:t>
      </w:r>
      <w:r w:rsidRPr="00E14A06">
        <w:rPr>
          <w:rFonts w:ascii="Calibri" w:hAnsi="Calibri"/>
          <w:i/>
          <w:iCs/>
          <w:lang w:val="es-ES"/>
        </w:rPr>
        <w:t xml:space="preserve">del (de los) representante(s) </w:t>
      </w:r>
    </w:p>
    <w:p w14:paraId="06186155" w14:textId="77777777" w:rsidR="000B0C9D" w:rsidRPr="00E14A06" w:rsidRDefault="000B0C9D" w:rsidP="00ED7FCE">
      <w:pPr>
        <w:tabs>
          <w:tab w:val="left" w:pos="3960"/>
        </w:tabs>
        <w:autoSpaceDE w:val="0"/>
        <w:autoSpaceDN w:val="0"/>
        <w:adjustRightInd w:val="0"/>
        <w:spacing w:after="120"/>
        <w:jc w:val="both"/>
        <w:rPr>
          <w:rFonts w:ascii="Calibri" w:hAnsi="Calibri"/>
          <w:i/>
          <w:iCs/>
          <w:lang w:val="es-ES"/>
        </w:rPr>
      </w:pPr>
      <w:r w:rsidRPr="00E14A06">
        <w:rPr>
          <w:rFonts w:ascii="Calibri" w:hAnsi="Calibri"/>
          <w:i/>
          <w:iCs/>
          <w:lang w:val="es-ES"/>
        </w:rPr>
        <w:t>autorizado(s</w:t>
      </w:r>
      <w:r w:rsidRPr="00E14A06">
        <w:rPr>
          <w:rFonts w:ascii="Calibri" w:hAnsi="Calibri"/>
          <w:lang w:val="es-ES"/>
        </w:rPr>
        <w:t>)</w:t>
      </w:r>
      <w:r w:rsidRPr="00E14A06">
        <w:rPr>
          <w:rFonts w:ascii="Calibri" w:hAnsi="Calibri"/>
          <w:i/>
          <w:iCs/>
          <w:lang w:val="es-ES"/>
        </w:rPr>
        <w:tab/>
      </w:r>
      <w:r w:rsidRPr="00E14A06">
        <w:rPr>
          <w:rFonts w:ascii="Calibri" w:hAnsi="Calibri"/>
          <w:i/>
          <w:iCs/>
          <w:lang w:val="es-ES"/>
        </w:rPr>
        <w:tab/>
        <w:t xml:space="preserve">  autorizado(s)</w:t>
      </w:r>
    </w:p>
    <w:p w14:paraId="705ABB53" w14:textId="77777777" w:rsidR="000B0C9D" w:rsidRPr="00E14A06" w:rsidRDefault="000B0C9D" w:rsidP="00ED7FCE">
      <w:pPr>
        <w:tabs>
          <w:tab w:val="left" w:pos="3960"/>
        </w:tabs>
        <w:autoSpaceDE w:val="0"/>
        <w:autoSpaceDN w:val="0"/>
        <w:adjustRightInd w:val="0"/>
        <w:spacing w:after="120"/>
        <w:jc w:val="both"/>
        <w:rPr>
          <w:rFonts w:ascii="Calibri" w:hAnsi="Calibri"/>
          <w:i/>
          <w:iCs/>
          <w:lang w:val="es-ES"/>
        </w:rPr>
      </w:pPr>
    </w:p>
    <w:p w14:paraId="63D14E9E" w14:textId="77777777" w:rsidR="000B0C9D" w:rsidRPr="00E14A06" w:rsidRDefault="000B0C9D" w:rsidP="00ED7FCE">
      <w:pPr>
        <w:tabs>
          <w:tab w:val="left" w:pos="3960"/>
        </w:tabs>
        <w:autoSpaceDE w:val="0"/>
        <w:autoSpaceDN w:val="0"/>
        <w:adjustRightInd w:val="0"/>
        <w:spacing w:after="120"/>
        <w:jc w:val="both"/>
        <w:rPr>
          <w:rFonts w:ascii="Calibri" w:hAnsi="Calibri"/>
          <w:i/>
          <w:iCs/>
          <w:lang w:val="es-ES"/>
        </w:rPr>
      </w:pPr>
      <w:r w:rsidRPr="00E14A06">
        <w:rPr>
          <w:rFonts w:ascii="Calibri" w:hAnsi="Calibri"/>
          <w:i/>
          <w:iCs/>
          <w:lang w:val="es-ES"/>
        </w:rPr>
        <w:t>_________________________________</w:t>
      </w:r>
      <w:r w:rsidRPr="00E14A06">
        <w:rPr>
          <w:rFonts w:ascii="Calibri" w:hAnsi="Calibri"/>
          <w:i/>
          <w:iCs/>
          <w:lang w:val="es-ES"/>
        </w:rPr>
        <w:tab/>
        <w:t>_______________________________________</w:t>
      </w:r>
    </w:p>
    <w:p w14:paraId="6FC1E0AE" w14:textId="77777777" w:rsidR="000B0C9D" w:rsidRPr="00E14A06" w:rsidRDefault="000B0C9D" w:rsidP="00ED7FCE">
      <w:pPr>
        <w:tabs>
          <w:tab w:val="left" w:pos="3960"/>
        </w:tabs>
        <w:autoSpaceDE w:val="0"/>
        <w:autoSpaceDN w:val="0"/>
        <w:adjustRightInd w:val="0"/>
        <w:spacing w:after="120"/>
        <w:jc w:val="both"/>
        <w:rPr>
          <w:rFonts w:ascii="Calibri" w:hAnsi="Calibri"/>
          <w:i/>
          <w:iCs/>
          <w:lang w:val="es-ES"/>
        </w:rPr>
      </w:pPr>
      <w:r w:rsidRPr="00E14A06">
        <w:rPr>
          <w:rFonts w:ascii="Calibri" w:hAnsi="Calibri"/>
          <w:i/>
          <w:iCs/>
          <w:lang w:val="es-ES"/>
        </w:rPr>
        <w:t>[indique el nombre y cargo en letra de</w:t>
      </w:r>
      <w:r w:rsidRPr="00E14A06">
        <w:rPr>
          <w:rFonts w:ascii="Calibri" w:hAnsi="Calibri"/>
          <w:i/>
          <w:iCs/>
          <w:lang w:val="es-ES"/>
        </w:rPr>
        <w:tab/>
      </w:r>
      <w:r w:rsidRPr="00E14A06">
        <w:rPr>
          <w:rFonts w:ascii="Calibri" w:hAnsi="Calibri"/>
          <w:i/>
          <w:iCs/>
          <w:lang w:val="es-ES"/>
        </w:rPr>
        <w:tab/>
        <w:t>[indique el nombre y cargo en letra de imprenta]</w:t>
      </w:r>
      <w:r w:rsidRPr="00E14A06">
        <w:rPr>
          <w:rFonts w:ascii="Calibri" w:hAnsi="Calibri"/>
          <w:i/>
          <w:iCs/>
          <w:lang w:val="es-ES"/>
        </w:rPr>
        <w:tab/>
        <w:t xml:space="preserve">     imprenta] </w:t>
      </w:r>
    </w:p>
    <w:p w14:paraId="7BD578E1" w14:textId="77777777" w:rsidR="000B0C9D" w:rsidRPr="00E14A06" w:rsidRDefault="000B0C9D" w:rsidP="00ED7FCE">
      <w:pPr>
        <w:tabs>
          <w:tab w:val="left" w:pos="3960"/>
        </w:tabs>
        <w:autoSpaceDE w:val="0"/>
        <w:autoSpaceDN w:val="0"/>
        <w:adjustRightInd w:val="0"/>
        <w:spacing w:after="120"/>
        <w:jc w:val="both"/>
        <w:rPr>
          <w:rFonts w:ascii="Calibri" w:hAnsi="Calibri"/>
          <w:lang w:val="es-ES"/>
        </w:rPr>
      </w:pPr>
    </w:p>
    <w:p w14:paraId="478B51BD" w14:textId="77777777" w:rsidR="000B0C9D" w:rsidRPr="00E14A06" w:rsidRDefault="000B0C9D" w:rsidP="00ED7FCE">
      <w:pPr>
        <w:tabs>
          <w:tab w:val="left" w:pos="4320"/>
        </w:tabs>
        <w:autoSpaceDE w:val="0"/>
        <w:autoSpaceDN w:val="0"/>
        <w:adjustRightInd w:val="0"/>
        <w:spacing w:after="120"/>
        <w:jc w:val="both"/>
        <w:rPr>
          <w:rFonts w:ascii="Calibri" w:hAnsi="Calibri"/>
          <w:lang w:val="es-ES"/>
        </w:rPr>
      </w:pPr>
    </w:p>
    <w:p w14:paraId="46CB9F32" w14:textId="77777777" w:rsidR="000B0C9D" w:rsidRPr="00E14A06" w:rsidRDefault="000B0C9D" w:rsidP="00ED7FCE">
      <w:pPr>
        <w:pStyle w:val="SectionXH2"/>
        <w:spacing w:before="0" w:after="120"/>
        <w:rPr>
          <w:rFonts w:ascii="Calibri" w:hAnsi="Calibri"/>
          <w:sz w:val="24"/>
          <w:lang w:val="es-MX"/>
        </w:rPr>
      </w:pPr>
      <w:r w:rsidRPr="00E14A06">
        <w:rPr>
          <w:rFonts w:ascii="Calibri" w:hAnsi="Calibri"/>
          <w:sz w:val="24"/>
          <w:lang w:val="es-ES"/>
        </w:rPr>
        <w:br w:type="page"/>
      </w:r>
      <w:bookmarkStart w:id="140" w:name="_Toc525050348"/>
      <w:r w:rsidRPr="00E14A06">
        <w:rPr>
          <w:rFonts w:ascii="Calibri" w:hAnsi="Calibri"/>
          <w:sz w:val="24"/>
          <w:lang w:val="es-MX"/>
        </w:rPr>
        <w:lastRenderedPageBreak/>
        <w:t>Declaración de Mantenimiento de la Oferta</w:t>
      </w:r>
      <w:bookmarkEnd w:id="140"/>
    </w:p>
    <w:p w14:paraId="0CA70B59" w14:textId="77777777" w:rsidR="000B0C9D" w:rsidRPr="00E14A06" w:rsidRDefault="000B0C9D" w:rsidP="00ED7FCE">
      <w:pPr>
        <w:spacing w:after="120"/>
        <w:jc w:val="both"/>
        <w:rPr>
          <w:rFonts w:ascii="Calibri" w:hAnsi="Calibri"/>
          <w:b/>
          <w:bCs/>
          <w:lang w:val="es-MX"/>
        </w:rPr>
      </w:pPr>
    </w:p>
    <w:p w14:paraId="7F6B0210" w14:textId="77777777" w:rsidR="000B0C9D" w:rsidRPr="00E14A06" w:rsidRDefault="000B0C9D" w:rsidP="00ED7FCE">
      <w:pPr>
        <w:spacing w:after="120"/>
        <w:jc w:val="both"/>
        <w:rPr>
          <w:rFonts w:ascii="Calibri" w:hAnsi="Calibri"/>
          <w:i/>
          <w:iCs/>
          <w:lang w:val="es-MX"/>
        </w:rPr>
      </w:pPr>
      <w:r w:rsidRPr="00E14A06">
        <w:rPr>
          <w:rFonts w:ascii="Calibri" w:hAnsi="Calibri"/>
          <w:i/>
          <w:iCs/>
          <w:lang w:val="es-MX"/>
        </w:rPr>
        <w:t>[Si se solicita</w:t>
      </w:r>
      <w:r w:rsidRPr="00E14A06">
        <w:rPr>
          <w:rFonts w:ascii="Calibri" w:hAnsi="Calibri"/>
          <w:b/>
          <w:bCs/>
          <w:i/>
          <w:iCs/>
          <w:lang w:val="es-MX"/>
        </w:rPr>
        <w:t>, el Oferente</w:t>
      </w:r>
      <w:r w:rsidRPr="00E14A06">
        <w:rPr>
          <w:rFonts w:ascii="Calibri" w:hAnsi="Calibri"/>
          <w:i/>
          <w:iCs/>
          <w:lang w:val="es-MX"/>
        </w:rPr>
        <w:t xml:space="preserve"> completará este Formulario de acuerdo con las instrucciones indicadas en corchetes.]</w:t>
      </w:r>
    </w:p>
    <w:p w14:paraId="473B0A83" w14:textId="77777777" w:rsidR="000B0C9D" w:rsidRPr="00E14A06" w:rsidRDefault="000B0C9D" w:rsidP="00ED7FCE">
      <w:pPr>
        <w:spacing w:after="120"/>
        <w:jc w:val="both"/>
        <w:rPr>
          <w:rFonts w:ascii="Calibri" w:hAnsi="Calibri"/>
          <w:i/>
          <w:iCs/>
          <w:lang w:val="es-MX"/>
        </w:rPr>
      </w:pPr>
      <w:r w:rsidRPr="00E14A06">
        <w:rPr>
          <w:rFonts w:ascii="Calibri" w:hAnsi="Calibri"/>
          <w:i/>
          <w:iCs/>
          <w:lang w:val="es-MX"/>
        </w:rPr>
        <w:t>_________________________________________________________________________</w:t>
      </w:r>
    </w:p>
    <w:p w14:paraId="3F0F103E" w14:textId="77777777" w:rsidR="000B0C9D" w:rsidRPr="00E14A06" w:rsidRDefault="000B0C9D" w:rsidP="00ED7FCE">
      <w:pPr>
        <w:spacing w:after="120"/>
        <w:jc w:val="right"/>
        <w:rPr>
          <w:rFonts w:ascii="Calibri" w:hAnsi="Calibri"/>
          <w:lang w:val="es-MX"/>
        </w:rPr>
      </w:pPr>
    </w:p>
    <w:p w14:paraId="3FEEED65" w14:textId="77777777" w:rsidR="000B0C9D" w:rsidRPr="00E14A06" w:rsidRDefault="000B0C9D" w:rsidP="00ED7FCE">
      <w:pPr>
        <w:spacing w:after="120"/>
        <w:jc w:val="right"/>
        <w:rPr>
          <w:rFonts w:ascii="Calibri" w:hAnsi="Calibri"/>
          <w:i/>
          <w:iCs/>
          <w:lang w:val="es-MX"/>
        </w:rPr>
      </w:pPr>
      <w:r w:rsidRPr="00E14A06">
        <w:rPr>
          <w:rFonts w:ascii="Calibri" w:hAnsi="Calibri"/>
          <w:lang w:val="es-MX"/>
        </w:rPr>
        <w:t xml:space="preserve">Fecha:  </w:t>
      </w:r>
      <w:r w:rsidRPr="00E14A06">
        <w:rPr>
          <w:rFonts w:ascii="Calibri" w:hAnsi="Calibri"/>
          <w:i/>
          <w:iCs/>
          <w:lang w:val="es-MX"/>
        </w:rPr>
        <w:t>[indique la fecha]</w:t>
      </w:r>
    </w:p>
    <w:p w14:paraId="4C16117C" w14:textId="77777777" w:rsidR="000B0C9D" w:rsidRPr="00E14A06" w:rsidRDefault="000B0C9D" w:rsidP="00ED7FCE">
      <w:pPr>
        <w:spacing w:after="120"/>
        <w:jc w:val="right"/>
        <w:rPr>
          <w:rFonts w:ascii="Calibri" w:hAnsi="Calibri"/>
          <w:i/>
          <w:iCs/>
          <w:lang w:val="es-MX"/>
        </w:rPr>
      </w:pPr>
      <w:r w:rsidRPr="00E14A06">
        <w:rPr>
          <w:rFonts w:ascii="Calibri" w:hAnsi="Calibri"/>
          <w:lang w:val="es-MX"/>
        </w:rPr>
        <w:t>Nombre del Contrato.:</w:t>
      </w:r>
      <w:r w:rsidRPr="00E14A06">
        <w:rPr>
          <w:rFonts w:ascii="Calibri" w:hAnsi="Calibri"/>
          <w:i/>
          <w:iCs/>
          <w:lang w:val="es-MX"/>
        </w:rPr>
        <w:t xml:space="preserve"> [indique el nombre]</w:t>
      </w:r>
    </w:p>
    <w:p w14:paraId="05A99B11" w14:textId="77777777" w:rsidR="000B0C9D" w:rsidRPr="00E14A06" w:rsidRDefault="000B0C9D" w:rsidP="00ED7FCE">
      <w:pPr>
        <w:spacing w:after="120"/>
        <w:jc w:val="right"/>
        <w:rPr>
          <w:rFonts w:ascii="Calibri" w:hAnsi="Calibri"/>
          <w:i/>
          <w:iCs/>
          <w:lang w:val="es-MX"/>
        </w:rPr>
      </w:pPr>
      <w:r w:rsidRPr="00E14A06">
        <w:rPr>
          <w:rFonts w:ascii="Calibri" w:hAnsi="Calibri"/>
          <w:lang w:val="es-MX"/>
        </w:rPr>
        <w:t>No. de Identificación del Contrato:</w:t>
      </w:r>
      <w:r w:rsidRPr="00E14A06">
        <w:rPr>
          <w:rFonts w:ascii="Calibri" w:hAnsi="Calibri"/>
          <w:i/>
          <w:iCs/>
          <w:lang w:val="es-MX"/>
        </w:rPr>
        <w:t xml:space="preserve"> [indique el número]</w:t>
      </w:r>
    </w:p>
    <w:p w14:paraId="56AE868F" w14:textId="77777777" w:rsidR="000B0C9D" w:rsidRPr="00E14A06" w:rsidRDefault="000B0C9D" w:rsidP="00ED7FCE">
      <w:pPr>
        <w:spacing w:after="120"/>
        <w:jc w:val="right"/>
        <w:rPr>
          <w:rFonts w:ascii="Calibri" w:hAnsi="Calibri"/>
          <w:i/>
          <w:iCs/>
          <w:lang w:val="es-MX"/>
        </w:rPr>
      </w:pPr>
      <w:r w:rsidRPr="00E14A06">
        <w:rPr>
          <w:rFonts w:ascii="Calibri" w:hAnsi="Calibri"/>
          <w:lang w:val="es-MX"/>
        </w:rPr>
        <w:t>Llamado a Licitación:</w:t>
      </w:r>
      <w:r w:rsidRPr="00E14A06">
        <w:rPr>
          <w:rFonts w:ascii="Calibri" w:hAnsi="Calibri"/>
          <w:i/>
          <w:iCs/>
          <w:lang w:val="es-MX"/>
        </w:rPr>
        <w:t xml:space="preserve"> [Indique el número]</w:t>
      </w:r>
    </w:p>
    <w:p w14:paraId="006CFC50" w14:textId="77777777" w:rsidR="000B0C9D" w:rsidRPr="00E14A06" w:rsidRDefault="000B0C9D" w:rsidP="00ED7FCE">
      <w:pPr>
        <w:spacing w:after="120"/>
        <w:jc w:val="both"/>
        <w:rPr>
          <w:rFonts w:ascii="Calibri" w:hAnsi="Calibri"/>
          <w:i/>
          <w:iCs/>
          <w:lang w:val="es-MX"/>
        </w:rPr>
      </w:pPr>
    </w:p>
    <w:p w14:paraId="70182CCD" w14:textId="77777777" w:rsidR="000B0C9D" w:rsidRPr="00E14A06" w:rsidRDefault="000B0C9D" w:rsidP="00ED7FCE">
      <w:pPr>
        <w:spacing w:after="120"/>
        <w:jc w:val="both"/>
        <w:rPr>
          <w:rFonts w:ascii="Calibri" w:hAnsi="Calibri"/>
          <w:i/>
          <w:iCs/>
          <w:lang w:val="es-MX"/>
        </w:rPr>
      </w:pPr>
      <w:r w:rsidRPr="00E14A06">
        <w:rPr>
          <w:rFonts w:ascii="Calibri" w:hAnsi="Calibri"/>
          <w:lang w:val="es-MX"/>
        </w:rPr>
        <w:t xml:space="preserve">A:  </w:t>
      </w:r>
      <w:r w:rsidRPr="00E14A06">
        <w:rPr>
          <w:rFonts w:ascii="Calibri" w:hAnsi="Calibri"/>
          <w:i/>
          <w:iCs/>
          <w:lang w:val="es-MX"/>
        </w:rPr>
        <w:t>________________________________</w:t>
      </w:r>
    </w:p>
    <w:p w14:paraId="6A7BA6F6" w14:textId="77777777" w:rsidR="000B0C9D" w:rsidRPr="00E14A06" w:rsidRDefault="000B0C9D" w:rsidP="00ED7FCE">
      <w:pPr>
        <w:spacing w:after="120"/>
        <w:jc w:val="both"/>
        <w:rPr>
          <w:rFonts w:ascii="Calibri" w:hAnsi="Calibri"/>
          <w:i/>
          <w:iCs/>
          <w:lang w:val="es-MX"/>
        </w:rPr>
      </w:pPr>
    </w:p>
    <w:p w14:paraId="24C125BA" w14:textId="77777777" w:rsidR="000B0C9D" w:rsidRPr="00E14A06" w:rsidRDefault="000B0C9D" w:rsidP="00ED7FCE">
      <w:pPr>
        <w:spacing w:after="120"/>
        <w:jc w:val="both"/>
        <w:rPr>
          <w:rFonts w:ascii="Calibri" w:hAnsi="Calibri"/>
          <w:lang w:val="es-MX"/>
        </w:rPr>
      </w:pPr>
      <w:r w:rsidRPr="00E14A06">
        <w:rPr>
          <w:rFonts w:ascii="Calibri" w:hAnsi="Calibri"/>
          <w:lang w:val="es-MX"/>
        </w:rPr>
        <w:t>Nosotros, los suscritos, declaramos que:</w:t>
      </w:r>
    </w:p>
    <w:p w14:paraId="20D11BCD" w14:textId="77777777" w:rsidR="000B0C9D" w:rsidRPr="00E14A06" w:rsidRDefault="000B0C9D" w:rsidP="00ED7FCE">
      <w:pPr>
        <w:spacing w:after="120"/>
        <w:jc w:val="both"/>
        <w:rPr>
          <w:rFonts w:ascii="Calibri" w:hAnsi="Calibri"/>
          <w:lang w:val="es-MX"/>
        </w:rPr>
      </w:pPr>
    </w:p>
    <w:p w14:paraId="1124490A" w14:textId="77777777" w:rsidR="000B0C9D" w:rsidRPr="00E14A06" w:rsidRDefault="000B0C9D" w:rsidP="00ED7FCE">
      <w:pPr>
        <w:pStyle w:val="Normali"/>
        <w:keepLines w:val="0"/>
        <w:tabs>
          <w:tab w:val="clear" w:pos="1843"/>
        </w:tabs>
        <w:rPr>
          <w:rFonts w:ascii="Calibri" w:hAnsi="Calibri"/>
          <w:szCs w:val="24"/>
          <w:lang w:val="es-MX" w:eastAsia="en-US"/>
        </w:rPr>
      </w:pPr>
      <w:r w:rsidRPr="00E14A06">
        <w:rPr>
          <w:rFonts w:ascii="Calibri" w:hAnsi="Calibri"/>
          <w:szCs w:val="24"/>
          <w:lang w:val="es-MX" w:eastAsia="en-US"/>
        </w:rPr>
        <w:t>1.</w:t>
      </w:r>
      <w:r w:rsidRPr="00E14A06">
        <w:rPr>
          <w:rFonts w:ascii="Calibri" w:hAnsi="Calibri"/>
          <w:szCs w:val="24"/>
          <w:lang w:val="es-MX" w:eastAsia="en-US"/>
        </w:rPr>
        <w:tab/>
        <w:t>Entendemos que, de acuerdo con sus condiciones, las Ofertas deberán estar respaldadas por una Declaración de Mantenimiento de la Oferta.</w:t>
      </w:r>
    </w:p>
    <w:p w14:paraId="3812B5A3" w14:textId="77777777" w:rsidR="000B0C9D" w:rsidRPr="00E14A06" w:rsidRDefault="000B0C9D" w:rsidP="00ED7FCE">
      <w:pPr>
        <w:spacing w:after="120"/>
        <w:jc w:val="both"/>
        <w:rPr>
          <w:rFonts w:ascii="Calibri" w:hAnsi="Calibri"/>
          <w:lang w:val="es-MX"/>
        </w:rPr>
      </w:pPr>
    </w:p>
    <w:p w14:paraId="40CF001D" w14:textId="7474CB88" w:rsidR="000B0C9D" w:rsidRPr="00E14A06" w:rsidRDefault="000B0C9D" w:rsidP="00ED7FCE">
      <w:pPr>
        <w:spacing w:after="120"/>
        <w:jc w:val="both"/>
        <w:rPr>
          <w:rFonts w:ascii="Calibri" w:hAnsi="Calibri"/>
          <w:lang w:val="es-MX"/>
        </w:rPr>
      </w:pPr>
      <w:r w:rsidRPr="00E14A06">
        <w:rPr>
          <w:rFonts w:ascii="Calibri" w:hAnsi="Calibri"/>
          <w:lang w:val="es-MX"/>
        </w:rPr>
        <w:t>2.</w:t>
      </w:r>
      <w:r w:rsidRPr="00E14A06">
        <w:rPr>
          <w:rFonts w:ascii="Calibri" w:hAnsi="Calibri"/>
          <w:lang w:val="es-MX"/>
        </w:rPr>
        <w:tab/>
        <w:t>Aceptamos que automáticamente seremos declarados inelegibles para participar en cualquier licitación de contrato con el Contratante por un período de</w:t>
      </w:r>
      <w:r w:rsidR="008E0742" w:rsidRPr="00E14A06">
        <w:rPr>
          <w:rFonts w:ascii="Calibri" w:hAnsi="Calibri"/>
          <w:lang w:val="es-MX"/>
        </w:rPr>
        <w:t xml:space="preserve"> 3 años, </w:t>
      </w:r>
      <w:r w:rsidRPr="00E14A06">
        <w:rPr>
          <w:rFonts w:ascii="Calibri" w:hAnsi="Calibri"/>
          <w:i/>
          <w:iCs/>
          <w:lang w:val="es-MX"/>
        </w:rPr>
        <w:t xml:space="preserve"> </w:t>
      </w:r>
      <w:r w:rsidRPr="00E14A06">
        <w:rPr>
          <w:rFonts w:ascii="Calibri" w:hAnsi="Calibri"/>
          <w:lang w:val="es-MX"/>
        </w:rPr>
        <w:t>contado a partir de</w:t>
      </w:r>
      <w:r w:rsidR="008E0742" w:rsidRPr="00E14A06">
        <w:rPr>
          <w:rFonts w:ascii="Calibri" w:hAnsi="Calibri"/>
          <w:lang w:val="es-MX"/>
        </w:rPr>
        <w:t xml:space="preserve"> la notificación de la Contratante, </w:t>
      </w:r>
      <w:r w:rsidRPr="00E14A06">
        <w:rPr>
          <w:rFonts w:ascii="Calibri" w:hAnsi="Calibri"/>
          <w:lang w:val="es-MX"/>
        </w:rPr>
        <w:t xml:space="preserve"> si violamos nuestra(s) obligación(es) bajo las condiciones de la Oferta sea porque:</w:t>
      </w:r>
    </w:p>
    <w:p w14:paraId="60442077" w14:textId="77777777" w:rsidR="000B0C9D" w:rsidRPr="00E14A06" w:rsidRDefault="000B0C9D" w:rsidP="00ED7FCE">
      <w:pPr>
        <w:spacing w:after="120"/>
        <w:jc w:val="both"/>
        <w:rPr>
          <w:rFonts w:ascii="Calibri" w:hAnsi="Calibri"/>
          <w:lang w:val="es-MX"/>
        </w:rPr>
      </w:pPr>
    </w:p>
    <w:p w14:paraId="309E5D75" w14:textId="77777777" w:rsidR="000B0C9D" w:rsidRPr="00E14A06" w:rsidRDefault="000B0C9D" w:rsidP="00100A3A">
      <w:pPr>
        <w:numPr>
          <w:ilvl w:val="0"/>
          <w:numId w:val="16"/>
        </w:numPr>
        <w:tabs>
          <w:tab w:val="clear" w:pos="1080"/>
        </w:tabs>
        <w:autoSpaceDE w:val="0"/>
        <w:autoSpaceDN w:val="0"/>
        <w:adjustRightInd w:val="0"/>
        <w:spacing w:after="120"/>
        <w:ind w:left="1260" w:hanging="540"/>
        <w:jc w:val="both"/>
        <w:rPr>
          <w:rFonts w:ascii="Calibri" w:hAnsi="Calibri"/>
          <w:lang w:val="es-ES"/>
        </w:rPr>
      </w:pPr>
      <w:r w:rsidRPr="00E14A06">
        <w:rPr>
          <w:rFonts w:ascii="Calibri" w:hAnsi="Calibri"/>
          <w:lang w:val="es-ES"/>
        </w:rPr>
        <w:t>retiráramos nuestra Oferta durante el período de vigencia de la Oferta especificado por nosotros en el Formulario de Oferta; o</w:t>
      </w:r>
    </w:p>
    <w:p w14:paraId="46741E61" w14:textId="77777777" w:rsidR="000B0C9D" w:rsidRPr="00E14A06" w:rsidRDefault="000B0C9D" w:rsidP="00ED7FCE">
      <w:pPr>
        <w:autoSpaceDE w:val="0"/>
        <w:autoSpaceDN w:val="0"/>
        <w:adjustRightInd w:val="0"/>
        <w:spacing w:after="120"/>
        <w:ind w:left="1260" w:hanging="540"/>
        <w:jc w:val="both"/>
        <w:rPr>
          <w:rFonts w:ascii="Calibri" w:hAnsi="Calibri"/>
          <w:lang w:val="es-ES"/>
        </w:rPr>
      </w:pPr>
    </w:p>
    <w:p w14:paraId="6FBE5703" w14:textId="77777777" w:rsidR="000B0C9D" w:rsidRPr="00E14A06" w:rsidRDefault="000B0C9D" w:rsidP="00ED7FCE">
      <w:pPr>
        <w:numPr>
          <w:ilvl w:val="12"/>
          <w:numId w:val="0"/>
        </w:numPr>
        <w:suppressAutoHyphens/>
        <w:spacing w:after="120"/>
        <w:ind w:left="1260" w:hanging="540"/>
        <w:jc w:val="both"/>
        <w:rPr>
          <w:rFonts w:ascii="Calibri" w:hAnsi="Calibri"/>
          <w:lang w:val="es-ES"/>
        </w:rPr>
      </w:pPr>
      <w:r w:rsidRPr="00E14A06">
        <w:rPr>
          <w:rFonts w:ascii="Calibri" w:hAnsi="Calibri"/>
          <w:lang w:val="es-ES"/>
        </w:rPr>
        <w:t>(b)</w:t>
      </w:r>
      <w:r w:rsidRPr="00E14A06">
        <w:rPr>
          <w:rFonts w:ascii="Calibri" w:hAnsi="Calibri"/>
          <w:lang w:val="es-ES"/>
        </w:rPr>
        <w:tab/>
      </w:r>
      <w:r w:rsidRPr="00E14A06">
        <w:rPr>
          <w:rFonts w:ascii="Calibri" w:hAnsi="Calibri"/>
        </w:rPr>
        <w:t>no aceptamos la corrección de los errores de conformidad con las Instrucciones a los Oferentes (en adelante “las IAO”) en los Documentos de Licitación; o</w:t>
      </w:r>
    </w:p>
    <w:p w14:paraId="741CFDE1" w14:textId="77777777" w:rsidR="000B0C9D" w:rsidRPr="00E14A06" w:rsidRDefault="000B0C9D" w:rsidP="00ED7FCE">
      <w:pPr>
        <w:numPr>
          <w:ilvl w:val="12"/>
          <w:numId w:val="0"/>
        </w:numPr>
        <w:suppressAutoHyphens/>
        <w:spacing w:after="120"/>
        <w:ind w:left="1260" w:hanging="540"/>
        <w:jc w:val="both"/>
        <w:rPr>
          <w:rFonts w:ascii="Calibri" w:hAnsi="Calibri"/>
          <w:lang w:val="es-ES"/>
        </w:rPr>
      </w:pPr>
    </w:p>
    <w:p w14:paraId="1744A13E" w14:textId="77777777" w:rsidR="000B0C9D" w:rsidRPr="00E14A06" w:rsidRDefault="000B0C9D" w:rsidP="00ED7FCE">
      <w:pPr>
        <w:numPr>
          <w:ilvl w:val="12"/>
          <w:numId w:val="0"/>
        </w:numPr>
        <w:suppressAutoHyphens/>
        <w:spacing w:after="120"/>
        <w:ind w:left="1260" w:hanging="540"/>
        <w:jc w:val="both"/>
        <w:rPr>
          <w:rFonts w:ascii="Calibri" w:hAnsi="Calibri"/>
          <w:lang w:val="es-MX"/>
        </w:rPr>
      </w:pPr>
      <w:r w:rsidRPr="00E14A06">
        <w:rPr>
          <w:rFonts w:ascii="Calibri" w:hAnsi="Calibri"/>
          <w:lang w:val="es-ES"/>
        </w:rPr>
        <w:t>(c)</w:t>
      </w:r>
      <w:r w:rsidRPr="00E14A06">
        <w:rPr>
          <w:rFonts w:ascii="Calibri" w:hAnsi="Calibri"/>
          <w:lang w:val="es-ES"/>
        </w:rPr>
        <w:tab/>
        <w:t>si después de haber sido notificados de la aceptación de nuestra Oferta durante el período de validez de la misma, (i)</w:t>
      </w:r>
      <w:r w:rsidRPr="00E14A06">
        <w:rPr>
          <w:rFonts w:ascii="Calibri" w:hAnsi="Calibri"/>
          <w:lang w:val="es-MX"/>
        </w:rPr>
        <w:t xml:space="preserve"> no firmamos o rehusamos firmar el  Convenio, si así se nos solicita; o (ii) no suministramos o rehusamos suministrar la Garantía de Cumplimiento de conformidad con las IAO.</w:t>
      </w:r>
    </w:p>
    <w:p w14:paraId="3EEA8EC8" w14:textId="77777777" w:rsidR="000B0C9D" w:rsidRPr="00E14A06" w:rsidRDefault="000B0C9D" w:rsidP="00ED7FCE">
      <w:pPr>
        <w:autoSpaceDE w:val="0"/>
        <w:autoSpaceDN w:val="0"/>
        <w:adjustRightInd w:val="0"/>
        <w:spacing w:after="120"/>
        <w:ind w:left="1260" w:hanging="540"/>
        <w:jc w:val="both"/>
        <w:rPr>
          <w:rFonts w:ascii="Calibri" w:hAnsi="Calibri"/>
          <w:lang w:val="es-ES"/>
        </w:rPr>
      </w:pPr>
    </w:p>
    <w:p w14:paraId="47745E88" w14:textId="77777777" w:rsidR="000B0C9D" w:rsidRPr="00E14A06" w:rsidRDefault="000B0C9D" w:rsidP="00ED7FCE">
      <w:pPr>
        <w:autoSpaceDE w:val="0"/>
        <w:autoSpaceDN w:val="0"/>
        <w:adjustRightInd w:val="0"/>
        <w:spacing w:after="120"/>
        <w:jc w:val="both"/>
        <w:rPr>
          <w:rFonts w:ascii="Calibri" w:hAnsi="Calibri"/>
          <w:lang w:val="es-ES"/>
        </w:rPr>
      </w:pPr>
      <w:r w:rsidRPr="00E14A06">
        <w:rPr>
          <w:rFonts w:ascii="Calibri" w:hAnsi="Calibri"/>
          <w:lang w:val="es-ES"/>
        </w:rPr>
        <w:lastRenderedPageBreak/>
        <w:t>3.</w:t>
      </w:r>
      <w:r w:rsidRPr="00E14A06">
        <w:rPr>
          <w:rFonts w:ascii="Calibri" w:hAnsi="Calibri"/>
          <w:lang w:val="es-ES"/>
        </w:rPr>
        <w:tab/>
        <w:t xml:space="preserve">Entendemos que esta Declaración de </w:t>
      </w:r>
      <w:r w:rsidRPr="00E14A06">
        <w:rPr>
          <w:rFonts w:ascii="Calibri" w:hAnsi="Calibri"/>
          <w:lang w:val="es-MX"/>
        </w:rPr>
        <w:t xml:space="preserve">Mantenimiento </w:t>
      </w:r>
      <w:r w:rsidRPr="00E14A06">
        <w:rPr>
          <w:rFonts w:ascii="Calibri" w:hAnsi="Calibri"/>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565B5302" w14:textId="77777777" w:rsidR="000B0C9D" w:rsidRPr="00E14A06" w:rsidRDefault="000B0C9D" w:rsidP="00ED7FCE">
      <w:pPr>
        <w:autoSpaceDE w:val="0"/>
        <w:autoSpaceDN w:val="0"/>
        <w:adjustRightInd w:val="0"/>
        <w:spacing w:after="120"/>
        <w:jc w:val="both"/>
        <w:rPr>
          <w:rFonts w:ascii="Calibri" w:hAnsi="Calibri"/>
          <w:lang w:val="es-MX"/>
        </w:rPr>
      </w:pPr>
      <w:r w:rsidRPr="00E14A06">
        <w:rPr>
          <w:rFonts w:ascii="Calibri" w:hAnsi="Calibri"/>
          <w:lang w:val="es-ES"/>
        </w:rPr>
        <w:t xml:space="preserve"> </w:t>
      </w:r>
      <w:r w:rsidRPr="00E14A06">
        <w:rPr>
          <w:rFonts w:ascii="Calibri" w:hAnsi="Calibri"/>
          <w:lang w:val="es-ES"/>
        </w:rPr>
        <w:br/>
      </w:r>
      <w:r w:rsidRPr="00E14A06">
        <w:rPr>
          <w:rFonts w:ascii="Calibri" w:hAnsi="Calibri"/>
          <w:lang w:val="es-MX"/>
        </w:rPr>
        <w:t>4.</w:t>
      </w:r>
      <w:r w:rsidRPr="00E14A06">
        <w:rPr>
          <w:rFonts w:ascii="Calibri" w:hAnsi="Calibri"/>
          <w:lang w:val="es-MX"/>
        </w:rPr>
        <w:tab/>
        <w:t>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14:paraId="088C5822" w14:textId="77777777" w:rsidR="000B0C9D" w:rsidRPr="00E14A06" w:rsidRDefault="000B0C9D" w:rsidP="00ED7FCE">
      <w:pPr>
        <w:autoSpaceDE w:val="0"/>
        <w:autoSpaceDN w:val="0"/>
        <w:adjustRightInd w:val="0"/>
        <w:spacing w:after="120"/>
        <w:jc w:val="both"/>
        <w:rPr>
          <w:rFonts w:ascii="Calibri" w:hAnsi="Calibri"/>
          <w:lang w:val="es-MX"/>
        </w:rPr>
      </w:pPr>
    </w:p>
    <w:p w14:paraId="0B1DD31E" w14:textId="77777777" w:rsidR="000B0C9D" w:rsidRPr="00E14A06" w:rsidRDefault="000B0C9D" w:rsidP="00ED7FCE">
      <w:pPr>
        <w:autoSpaceDE w:val="0"/>
        <w:autoSpaceDN w:val="0"/>
        <w:adjustRightInd w:val="0"/>
        <w:spacing w:after="120"/>
        <w:jc w:val="both"/>
        <w:rPr>
          <w:rFonts w:ascii="Calibri" w:hAnsi="Calibri"/>
          <w:i/>
          <w:iCs/>
          <w:lang w:val="es-MX"/>
        </w:rPr>
      </w:pPr>
      <w:r w:rsidRPr="00E14A06">
        <w:rPr>
          <w:rFonts w:ascii="Calibri" w:hAnsi="Calibri"/>
          <w:lang w:val="es-MX"/>
        </w:rPr>
        <w:t xml:space="preserve">Firmada:  </w:t>
      </w:r>
      <w:r w:rsidRPr="00E14A06">
        <w:rPr>
          <w:rFonts w:ascii="Calibri" w:hAnsi="Calibri"/>
          <w:i/>
          <w:iCs/>
          <w:lang w:val="es-MX"/>
        </w:rPr>
        <w:t xml:space="preserve">[firma del  representante autorizado]. </w:t>
      </w:r>
      <w:r w:rsidRPr="00E14A06">
        <w:rPr>
          <w:rFonts w:ascii="Calibri" w:hAnsi="Calibri"/>
          <w:lang w:val="es-MX"/>
        </w:rPr>
        <w:t xml:space="preserve">En capacidad de </w:t>
      </w:r>
      <w:r w:rsidRPr="00E14A06">
        <w:rPr>
          <w:rFonts w:ascii="Calibri" w:hAnsi="Calibri"/>
          <w:i/>
          <w:iCs/>
          <w:lang w:val="es-MX"/>
        </w:rPr>
        <w:t>[indique el cargo]</w:t>
      </w:r>
    </w:p>
    <w:p w14:paraId="1238D34F" w14:textId="77777777" w:rsidR="000B0C9D" w:rsidRPr="00E14A06" w:rsidRDefault="000B0C9D" w:rsidP="00ED7FCE">
      <w:pPr>
        <w:autoSpaceDE w:val="0"/>
        <w:autoSpaceDN w:val="0"/>
        <w:adjustRightInd w:val="0"/>
        <w:spacing w:after="120"/>
        <w:jc w:val="both"/>
        <w:rPr>
          <w:rFonts w:ascii="Calibri" w:hAnsi="Calibri"/>
          <w:i/>
          <w:iCs/>
          <w:lang w:val="es-MX"/>
        </w:rPr>
      </w:pPr>
    </w:p>
    <w:p w14:paraId="290F3406" w14:textId="77777777" w:rsidR="000B0C9D" w:rsidRPr="00E14A06" w:rsidRDefault="000B0C9D" w:rsidP="00ED7FCE">
      <w:pPr>
        <w:autoSpaceDE w:val="0"/>
        <w:autoSpaceDN w:val="0"/>
        <w:adjustRightInd w:val="0"/>
        <w:spacing w:after="120"/>
        <w:jc w:val="both"/>
        <w:rPr>
          <w:rFonts w:ascii="Calibri" w:hAnsi="Calibri"/>
          <w:i/>
          <w:iCs/>
          <w:lang w:val="es-MX"/>
        </w:rPr>
      </w:pPr>
      <w:r w:rsidRPr="00E14A06">
        <w:rPr>
          <w:rFonts w:ascii="Calibri" w:hAnsi="Calibri"/>
          <w:lang w:val="es-MX"/>
        </w:rPr>
        <w:t xml:space="preserve">Nombre: </w:t>
      </w:r>
      <w:r w:rsidRPr="00E14A06">
        <w:rPr>
          <w:rFonts w:ascii="Calibri" w:hAnsi="Calibri"/>
          <w:i/>
          <w:iCs/>
          <w:lang w:val="es-MX"/>
        </w:rPr>
        <w:t>[indique el nombre en letra de molde o mecanografiado]</w:t>
      </w:r>
    </w:p>
    <w:p w14:paraId="474B981B" w14:textId="77777777" w:rsidR="000B0C9D" w:rsidRPr="00E14A06" w:rsidRDefault="000B0C9D" w:rsidP="00ED7FCE">
      <w:pPr>
        <w:autoSpaceDE w:val="0"/>
        <w:autoSpaceDN w:val="0"/>
        <w:adjustRightInd w:val="0"/>
        <w:spacing w:after="120"/>
        <w:jc w:val="both"/>
        <w:rPr>
          <w:rFonts w:ascii="Calibri" w:hAnsi="Calibri"/>
          <w:i/>
          <w:iCs/>
          <w:lang w:val="es-MX"/>
        </w:rPr>
      </w:pPr>
    </w:p>
    <w:p w14:paraId="3A171A0D" w14:textId="77777777" w:rsidR="000B0C9D" w:rsidRPr="00E14A06" w:rsidRDefault="000B0C9D" w:rsidP="00ED7FCE">
      <w:pPr>
        <w:autoSpaceDE w:val="0"/>
        <w:autoSpaceDN w:val="0"/>
        <w:adjustRightInd w:val="0"/>
        <w:spacing w:after="120"/>
        <w:jc w:val="both"/>
        <w:rPr>
          <w:rFonts w:ascii="Calibri" w:hAnsi="Calibri"/>
          <w:i/>
          <w:iCs/>
          <w:lang w:val="es-MX"/>
        </w:rPr>
      </w:pPr>
      <w:r w:rsidRPr="00E14A06">
        <w:rPr>
          <w:rFonts w:ascii="Calibri" w:hAnsi="Calibri"/>
          <w:lang w:val="es-MX"/>
        </w:rPr>
        <w:t xml:space="preserve">Debidamente autorizado para firmar la Oferta por y en nombre de: </w:t>
      </w:r>
      <w:r w:rsidRPr="00E14A06">
        <w:rPr>
          <w:rFonts w:ascii="Calibri" w:hAnsi="Calibri"/>
          <w:i/>
          <w:iCs/>
          <w:lang w:val="es-MX"/>
        </w:rPr>
        <w:t>[indique el nombre la entidad que autoriza]</w:t>
      </w:r>
    </w:p>
    <w:p w14:paraId="234F4130" w14:textId="77777777" w:rsidR="000B0C9D" w:rsidRPr="00E14A06" w:rsidRDefault="000B0C9D" w:rsidP="00ED7FCE">
      <w:pPr>
        <w:autoSpaceDE w:val="0"/>
        <w:autoSpaceDN w:val="0"/>
        <w:adjustRightInd w:val="0"/>
        <w:spacing w:after="120"/>
        <w:jc w:val="both"/>
        <w:rPr>
          <w:rFonts w:ascii="Calibri" w:hAnsi="Calibri"/>
          <w:i/>
          <w:iCs/>
          <w:lang w:val="es-MX"/>
        </w:rPr>
      </w:pPr>
    </w:p>
    <w:p w14:paraId="32848776" w14:textId="77777777" w:rsidR="000B0C9D" w:rsidRPr="00E14A06" w:rsidRDefault="000B0C9D" w:rsidP="00ED7FCE">
      <w:pPr>
        <w:autoSpaceDE w:val="0"/>
        <w:autoSpaceDN w:val="0"/>
        <w:adjustRightInd w:val="0"/>
        <w:spacing w:after="120"/>
        <w:jc w:val="both"/>
        <w:rPr>
          <w:rFonts w:ascii="Calibri" w:hAnsi="Calibri"/>
          <w:i/>
          <w:iCs/>
          <w:lang w:val="es-MX"/>
        </w:rPr>
      </w:pPr>
      <w:r w:rsidRPr="00E14A06">
        <w:rPr>
          <w:rFonts w:ascii="Calibri" w:hAnsi="Calibri"/>
          <w:lang w:val="es-MX"/>
        </w:rPr>
        <w:t xml:space="preserve">Fechada el </w:t>
      </w:r>
      <w:r w:rsidRPr="00E14A06">
        <w:rPr>
          <w:rFonts w:ascii="Calibri" w:hAnsi="Calibri"/>
          <w:i/>
          <w:iCs/>
          <w:lang w:val="es-MX"/>
        </w:rPr>
        <w:t>[indique el día]</w:t>
      </w:r>
      <w:r w:rsidRPr="00E14A06">
        <w:rPr>
          <w:rFonts w:ascii="Calibri" w:hAnsi="Calibri"/>
          <w:lang w:val="es-MX"/>
        </w:rPr>
        <w:t xml:space="preserve"> día de </w:t>
      </w:r>
      <w:r w:rsidRPr="00E14A06">
        <w:rPr>
          <w:rFonts w:ascii="Calibri" w:hAnsi="Calibri"/>
          <w:i/>
          <w:iCs/>
          <w:lang w:val="es-MX"/>
        </w:rPr>
        <w:t>[indique el mes]</w:t>
      </w:r>
      <w:r w:rsidRPr="00E14A06">
        <w:rPr>
          <w:rFonts w:ascii="Calibri" w:hAnsi="Calibri"/>
          <w:lang w:val="es-MX"/>
        </w:rPr>
        <w:t xml:space="preserve"> de [</w:t>
      </w:r>
      <w:r w:rsidRPr="00E14A06">
        <w:rPr>
          <w:rFonts w:ascii="Calibri" w:hAnsi="Calibri"/>
          <w:i/>
          <w:iCs/>
          <w:lang w:val="es-MX"/>
        </w:rPr>
        <w:t>indique el año]</w:t>
      </w:r>
    </w:p>
    <w:p w14:paraId="214D761D" w14:textId="77777777" w:rsidR="000B0C9D" w:rsidRPr="00E14A06" w:rsidRDefault="000B0C9D" w:rsidP="00ED7FCE">
      <w:pPr>
        <w:autoSpaceDE w:val="0"/>
        <w:autoSpaceDN w:val="0"/>
        <w:adjustRightInd w:val="0"/>
        <w:spacing w:after="120"/>
        <w:jc w:val="both"/>
        <w:rPr>
          <w:rFonts w:ascii="Calibri" w:hAnsi="Calibri"/>
          <w:i/>
          <w:iCs/>
          <w:lang w:val="es-MX"/>
        </w:rPr>
      </w:pPr>
    </w:p>
    <w:p w14:paraId="33B8EB83" w14:textId="4B8544D5" w:rsidR="000B0C9D" w:rsidRPr="00E14A06" w:rsidRDefault="000B0C9D" w:rsidP="00ED7FCE">
      <w:pPr>
        <w:pStyle w:val="SectionXH2"/>
        <w:spacing w:before="0" w:after="120"/>
        <w:rPr>
          <w:rFonts w:ascii="Calibri" w:hAnsi="Calibri"/>
          <w:sz w:val="24"/>
        </w:rPr>
      </w:pPr>
      <w:r w:rsidRPr="00E14A06">
        <w:rPr>
          <w:rFonts w:ascii="Calibri" w:hAnsi="Calibri"/>
          <w:i/>
          <w:iCs/>
          <w:sz w:val="24"/>
          <w:lang w:val="es-MX"/>
        </w:rPr>
        <w:br w:type="page"/>
      </w:r>
      <w:bookmarkStart w:id="141" w:name="_Toc525050349"/>
      <w:r w:rsidRPr="00E14A06">
        <w:rPr>
          <w:rFonts w:ascii="Calibri" w:hAnsi="Calibri"/>
          <w:sz w:val="24"/>
          <w:lang w:val="es-MX"/>
        </w:rPr>
        <w:lastRenderedPageBreak/>
        <w:t>Garantía de Cumplimiento (</w:t>
      </w:r>
      <w:r w:rsidRPr="00E14A06">
        <w:rPr>
          <w:rFonts w:ascii="Calibri" w:hAnsi="Calibri"/>
          <w:sz w:val="24"/>
        </w:rPr>
        <w:t>Garantía Bancaria)</w:t>
      </w:r>
      <w:bookmarkEnd w:id="141"/>
    </w:p>
    <w:p w14:paraId="582FC42D" w14:textId="77777777" w:rsidR="000B0C9D" w:rsidRPr="00E14A06" w:rsidRDefault="000B0C9D" w:rsidP="00ED7FCE">
      <w:pPr>
        <w:numPr>
          <w:ilvl w:val="12"/>
          <w:numId w:val="0"/>
        </w:numPr>
        <w:suppressAutoHyphens/>
        <w:spacing w:after="120"/>
        <w:jc w:val="center"/>
        <w:rPr>
          <w:rFonts w:ascii="Calibri" w:hAnsi="Calibri"/>
        </w:rPr>
      </w:pPr>
      <w:r w:rsidRPr="00E14A06">
        <w:rPr>
          <w:rFonts w:ascii="Calibri" w:hAnsi="Calibri"/>
        </w:rPr>
        <w:t>(Incondicional)</w:t>
      </w:r>
    </w:p>
    <w:p w14:paraId="3B85C60B" w14:textId="77777777" w:rsidR="000B0C9D" w:rsidRPr="00E14A06" w:rsidRDefault="000B0C9D" w:rsidP="00ED7FCE">
      <w:pPr>
        <w:numPr>
          <w:ilvl w:val="12"/>
          <w:numId w:val="0"/>
        </w:numPr>
        <w:suppressAutoHyphens/>
        <w:spacing w:after="120"/>
        <w:jc w:val="center"/>
        <w:rPr>
          <w:rFonts w:ascii="Calibri" w:hAnsi="Calibri"/>
        </w:rPr>
      </w:pPr>
    </w:p>
    <w:p w14:paraId="160B69B8" w14:textId="77777777" w:rsidR="000B0C9D" w:rsidRPr="00E14A06" w:rsidRDefault="000B0C9D" w:rsidP="00ED7FCE">
      <w:pPr>
        <w:numPr>
          <w:ilvl w:val="12"/>
          <w:numId w:val="0"/>
        </w:numPr>
        <w:suppressAutoHyphens/>
        <w:spacing w:after="120"/>
        <w:jc w:val="both"/>
        <w:rPr>
          <w:rFonts w:ascii="Calibri" w:hAnsi="Calibri"/>
          <w:i/>
          <w:iCs/>
        </w:rPr>
      </w:pPr>
      <w:r w:rsidRPr="00E14A06">
        <w:rPr>
          <w:rFonts w:ascii="Calibri" w:hAnsi="Calibri"/>
          <w:i/>
          <w:iCs/>
        </w:rPr>
        <w:t xml:space="preserve">[El </w:t>
      </w:r>
      <w:r w:rsidRPr="00E14A06">
        <w:rPr>
          <w:rFonts w:ascii="Calibri" w:hAnsi="Calibri"/>
          <w:b/>
          <w:bCs/>
          <w:i/>
          <w:iCs/>
        </w:rPr>
        <w:t xml:space="preserve">Banco/Oferente seleccionado </w:t>
      </w:r>
      <w:r w:rsidRPr="00E14A06">
        <w:rPr>
          <w:rFonts w:ascii="Calibri" w:hAnsi="Calibri"/>
          <w:i/>
          <w:iCs/>
        </w:rPr>
        <w:t>que presente esta Garantía deberá completar este formulario según las instrucciones indicadas entre corchetes, si el Contratante solicita esta clase de garantía.]</w:t>
      </w:r>
    </w:p>
    <w:p w14:paraId="4EE36387" w14:textId="77777777" w:rsidR="000B0C9D" w:rsidRPr="00E14A06" w:rsidRDefault="000B0C9D" w:rsidP="00ED7FCE">
      <w:pPr>
        <w:numPr>
          <w:ilvl w:val="12"/>
          <w:numId w:val="0"/>
        </w:numPr>
        <w:suppressAutoHyphens/>
        <w:spacing w:after="120"/>
        <w:jc w:val="both"/>
        <w:rPr>
          <w:rFonts w:ascii="Calibri" w:hAnsi="Calibri"/>
          <w:i/>
          <w:iCs/>
        </w:rPr>
      </w:pPr>
    </w:p>
    <w:p w14:paraId="046E07EA" w14:textId="77777777" w:rsidR="000B0C9D" w:rsidRPr="00E14A06" w:rsidRDefault="000B0C9D" w:rsidP="00ED7FCE">
      <w:pPr>
        <w:numPr>
          <w:ilvl w:val="12"/>
          <w:numId w:val="0"/>
        </w:numPr>
        <w:suppressAutoHyphens/>
        <w:spacing w:after="120"/>
        <w:jc w:val="both"/>
        <w:rPr>
          <w:rFonts w:ascii="Calibri" w:hAnsi="Calibri"/>
          <w:i/>
          <w:iCs/>
        </w:rPr>
      </w:pPr>
      <w:r w:rsidRPr="00E14A06">
        <w:rPr>
          <w:rFonts w:ascii="Calibri" w:hAnsi="Calibri"/>
          <w:i/>
          <w:iCs/>
        </w:rPr>
        <w:t xml:space="preserve"> [Indique el Nombre del Banco, y la dirección de la sucursal que emite la garantía]</w:t>
      </w:r>
    </w:p>
    <w:p w14:paraId="0C3255A2" w14:textId="77777777" w:rsidR="000B0C9D" w:rsidRPr="00E14A06" w:rsidRDefault="000B0C9D" w:rsidP="00ED7FCE">
      <w:pPr>
        <w:numPr>
          <w:ilvl w:val="12"/>
          <w:numId w:val="0"/>
        </w:numPr>
        <w:suppressAutoHyphens/>
        <w:spacing w:after="120"/>
        <w:jc w:val="both"/>
        <w:rPr>
          <w:rFonts w:ascii="Calibri" w:hAnsi="Calibri"/>
          <w:i/>
          <w:iCs/>
        </w:rPr>
      </w:pPr>
    </w:p>
    <w:p w14:paraId="020BCF1E" w14:textId="77777777" w:rsidR="000B0C9D" w:rsidRPr="00E14A06" w:rsidRDefault="000B0C9D" w:rsidP="00ED7FCE">
      <w:pPr>
        <w:numPr>
          <w:ilvl w:val="12"/>
          <w:numId w:val="0"/>
        </w:numPr>
        <w:suppressAutoHyphens/>
        <w:spacing w:after="120"/>
        <w:jc w:val="both"/>
        <w:rPr>
          <w:rFonts w:ascii="Calibri" w:hAnsi="Calibri"/>
          <w:i/>
          <w:iCs/>
        </w:rPr>
      </w:pPr>
      <w:r w:rsidRPr="00E14A06">
        <w:rPr>
          <w:rFonts w:ascii="Calibri" w:hAnsi="Calibri"/>
          <w:b/>
          <w:bCs/>
        </w:rPr>
        <w:t xml:space="preserve">Beneficiario:  </w:t>
      </w:r>
      <w:r w:rsidRPr="00E14A06">
        <w:rPr>
          <w:rFonts w:ascii="Calibri" w:hAnsi="Calibri"/>
          <w:i/>
          <w:iCs/>
        </w:rPr>
        <w:t>[indique el nombre y la dirección del Contratante]</w:t>
      </w:r>
    </w:p>
    <w:p w14:paraId="1A156C45" w14:textId="77777777" w:rsidR="000B0C9D" w:rsidRPr="00E14A06" w:rsidRDefault="000B0C9D" w:rsidP="00ED7FCE">
      <w:pPr>
        <w:numPr>
          <w:ilvl w:val="12"/>
          <w:numId w:val="0"/>
        </w:numPr>
        <w:suppressAutoHyphens/>
        <w:spacing w:after="120"/>
        <w:jc w:val="both"/>
        <w:rPr>
          <w:rFonts w:ascii="Calibri" w:hAnsi="Calibri"/>
          <w:i/>
          <w:iCs/>
        </w:rPr>
      </w:pPr>
    </w:p>
    <w:p w14:paraId="42E759A7" w14:textId="77777777" w:rsidR="000B0C9D" w:rsidRPr="00E14A06" w:rsidRDefault="000B0C9D" w:rsidP="00ED7FCE">
      <w:pPr>
        <w:numPr>
          <w:ilvl w:val="12"/>
          <w:numId w:val="0"/>
        </w:numPr>
        <w:suppressAutoHyphens/>
        <w:spacing w:after="120"/>
        <w:jc w:val="both"/>
        <w:rPr>
          <w:rFonts w:ascii="Calibri" w:hAnsi="Calibri"/>
          <w:i/>
          <w:iCs/>
        </w:rPr>
      </w:pPr>
      <w:r w:rsidRPr="00E14A06">
        <w:rPr>
          <w:rFonts w:ascii="Calibri" w:hAnsi="Calibri"/>
          <w:b/>
          <w:bCs/>
        </w:rPr>
        <w:t>Fecha:</w:t>
      </w:r>
      <w:r w:rsidRPr="00E14A06">
        <w:rPr>
          <w:rFonts w:ascii="Calibri" w:hAnsi="Calibri"/>
          <w:i/>
          <w:iCs/>
        </w:rPr>
        <w:t xml:space="preserve">  [indique la fecha]</w:t>
      </w:r>
    </w:p>
    <w:p w14:paraId="40672A31" w14:textId="77777777" w:rsidR="000B0C9D" w:rsidRPr="00E14A06" w:rsidRDefault="000B0C9D" w:rsidP="00ED7FCE">
      <w:pPr>
        <w:numPr>
          <w:ilvl w:val="12"/>
          <w:numId w:val="0"/>
        </w:numPr>
        <w:suppressAutoHyphens/>
        <w:spacing w:after="120"/>
        <w:jc w:val="both"/>
        <w:rPr>
          <w:rFonts w:ascii="Calibri" w:hAnsi="Calibri"/>
          <w:i/>
          <w:iCs/>
        </w:rPr>
      </w:pPr>
    </w:p>
    <w:p w14:paraId="50CA816D" w14:textId="77777777" w:rsidR="000B0C9D" w:rsidRPr="00E14A06" w:rsidRDefault="000B0C9D" w:rsidP="00ED7FCE">
      <w:pPr>
        <w:numPr>
          <w:ilvl w:val="12"/>
          <w:numId w:val="0"/>
        </w:numPr>
        <w:suppressAutoHyphens/>
        <w:spacing w:after="120"/>
        <w:jc w:val="both"/>
        <w:rPr>
          <w:rFonts w:ascii="Calibri" w:hAnsi="Calibri"/>
          <w:i/>
          <w:iCs/>
        </w:rPr>
      </w:pPr>
      <w:r w:rsidRPr="00E14A06">
        <w:rPr>
          <w:rFonts w:ascii="Calibri" w:hAnsi="Calibri"/>
          <w:b/>
          <w:bCs/>
        </w:rPr>
        <w:t>GARANTIA DE CUMPLIMIENTO No.</w:t>
      </w:r>
      <w:r w:rsidRPr="00E14A06">
        <w:rPr>
          <w:rFonts w:ascii="Calibri" w:hAnsi="Calibri"/>
          <w:i/>
          <w:iCs/>
        </w:rPr>
        <w:t xml:space="preserve">  [indique el número de la Garantía de Cumplimiento]</w:t>
      </w:r>
    </w:p>
    <w:p w14:paraId="03D41475" w14:textId="77777777" w:rsidR="000B0C9D" w:rsidRPr="00E14A06" w:rsidRDefault="000B0C9D" w:rsidP="00ED7FCE">
      <w:pPr>
        <w:numPr>
          <w:ilvl w:val="12"/>
          <w:numId w:val="0"/>
        </w:numPr>
        <w:suppressAutoHyphens/>
        <w:spacing w:after="120"/>
        <w:jc w:val="both"/>
        <w:rPr>
          <w:rFonts w:ascii="Calibri" w:hAnsi="Calibri"/>
          <w:i/>
          <w:iCs/>
        </w:rPr>
      </w:pPr>
    </w:p>
    <w:p w14:paraId="7A218885" w14:textId="77777777" w:rsidR="000B0C9D" w:rsidRPr="00E14A06" w:rsidRDefault="000B0C9D" w:rsidP="00ED7FCE">
      <w:pPr>
        <w:numPr>
          <w:ilvl w:val="12"/>
          <w:numId w:val="0"/>
        </w:numPr>
        <w:suppressAutoHyphens/>
        <w:spacing w:after="120"/>
        <w:jc w:val="both"/>
        <w:rPr>
          <w:rFonts w:ascii="Calibri" w:hAnsi="Calibri"/>
          <w:i/>
          <w:iCs/>
        </w:rPr>
      </w:pPr>
    </w:p>
    <w:p w14:paraId="737F431C" w14:textId="77777777" w:rsidR="000B0C9D" w:rsidRPr="00E14A06" w:rsidRDefault="000B0C9D" w:rsidP="00ED7FCE">
      <w:pPr>
        <w:numPr>
          <w:ilvl w:val="12"/>
          <w:numId w:val="0"/>
        </w:numPr>
        <w:spacing w:after="120"/>
        <w:jc w:val="both"/>
        <w:rPr>
          <w:rFonts w:ascii="Calibri" w:hAnsi="Calibri"/>
        </w:rPr>
      </w:pPr>
      <w:r w:rsidRPr="00E14A06">
        <w:rPr>
          <w:rFonts w:ascii="Calibri" w:hAnsi="Calibri"/>
        </w:rPr>
        <w:t xml:space="preserve">Se nos ha informado que </w:t>
      </w:r>
      <w:r w:rsidRPr="00E14A06">
        <w:rPr>
          <w:rFonts w:ascii="Calibri" w:hAnsi="Calibri"/>
          <w:i/>
          <w:iCs/>
        </w:rPr>
        <w:t xml:space="preserve">[indique el nombre del Contratista] </w:t>
      </w:r>
      <w:r w:rsidRPr="00E14A06">
        <w:rPr>
          <w:rFonts w:ascii="Calibri" w:hAnsi="Calibri"/>
        </w:rPr>
        <w:t>(en adelante denominado “el Contratista”) ha celebrado el Contrato No.</w:t>
      </w:r>
      <w:r w:rsidRPr="00E14A06">
        <w:rPr>
          <w:rFonts w:ascii="Calibri" w:hAnsi="Calibri"/>
          <w:i/>
          <w:iCs/>
        </w:rPr>
        <w:t>[indique el número referencial del Contrato</w:t>
      </w:r>
      <w:r w:rsidRPr="00E14A06">
        <w:rPr>
          <w:rFonts w:ascii="Calibri" w:hAnsi="Calibri"/>
        </w:rPr>
        <w:t xml:space="preserve">] de fecha </w:t>
      </w:r>
      <w:r w:rsidRPr="00E14A06">
        <w:rPr>
          <w:rFonts w:ascii="Calibri" w:hAnsi="Calibri"/>
          <w:i/>
          <w:iCs/>
        </w:rPr>
        <w:t xml:space="preserve">[indique la fecha] </w:t>
      </w:r>
      <w:r w:rsidRPr="00E14A06">
        <w:rPr>
          <w:rFonts w:ascii="Calibri" w:hAnsi="Calibri"/>
        </w:rPr>
        <w:t xml:space="preserve"> con su entidad para la ejecución de </w:t>
      </w:r>
      <w:r w:rsidRPr="00E14A06">
        <w:rPr>
          <w:rFonts w:ascii="Calibri" w:hAnsi="Calibri"/>
          <w:i/>
          <w:lang w:val="es-MX"/>
        </w:rPr>
        <w:t xml:space="preserve">[indique el nombre del Contrato y una breve descripción de las Obras] </w:t>
      </w:r>
      <w:r w:rsidRPr="00E14A06">
        <w:rPr>
          <w:rFonts w:ascii="Calibri" w:hAnsi="Calibri"/>
          <w:iCs/>
          <w:lang w:val="es-MX"/>
        </w:rPr>
        <w:t>en adelante “el Contrato”)</w:t>
      </w:r>
      <w:r w:rsidRPr="00E14A06">
        <w:rPr>
          <w:rFonts w:ascii="Calibri" w:hAnsi="Calibri"/>
          <w:lang w:val="es-MX"/>
        </w:rPr>
        <w:t>.</w:t>
      </w:r>
    </w:p>
    <w:p w14:paraId="743E7F7B" w14:textId="77777777" w:rsidR="000B0C9D" w:rsidRPr="00E14A06" w:rsidRDefault="000B0C9D" w:rsidP="00ED7FCE">
      <w:pPr>
        <w:numPr>
          <w:ilvl w:val="12"/>
          <w:numId w:val="0"/>
        </w:numPr>
        <w:spacing w:after="120"/>
        <w:jc w:val="both"/>
        <w:rPr>
          <w:rFonts w:ascii="Calibri" w:hAnsi="Calibri"/>
        </w:rPr>
      </w:pPr>
    </w:p>
    <w:p w14:paraId="1CAD8AB2" w14:textId="77777777" w:rsidR="000B0C9D" w:rsidRPr="00E14A06" w:rsidRDefault="000B0C9D" w:rsidP="00ED7FCE">
      <w:pPr>
        <w:numPr>
          <w:ilvl w:val="12"/>
          <w:numId w:val="0"/>
        </w:numPr>
        <w:spacing w:after="120"/>
        <w:jc w:val="both"/>
        <w:rPr>
          <w:rFonts w:ascii="Calibri" w:hAnsi="Calibri"/>
        </w:rPr>
      </w:pPr>
      <w:r w:rsidRPr="00E14A06">
        <w:rPr>
          <w:rFonts w:ascii="Calibri" w:hAnsi="Calibri"/>
        </w:rPr>
        <w:t xml:space="preserve">Así mismo, entendemos que, de acuerdo con las condiciones del Contrato, se requiere una Garantía de Cumplimiento. </w:t>
      </w:r>
    </w:p>
    <w:p w14:paraId="48AE8FA0" w14:textId="77777777" w:rsidR="000B0C9D" w:rsidRPr="00E14A06" w:rsidRDefault="000B0C9D" w:rsidP="00ED7FCE">
      <w:pPr>
        <w:numPr>
          <w:ilvl w:val="12"/>
          <w:numId w:val="0"/>
        </w:numPr>
        <w:spacing w:after="120"/>
        <w:jc w:val="both"/>
        <w:rPr>
          <w:rFonts w:ascii="Calibri" w:hAnsi="Calibri"/>
        </w:rPr>
      </w:pPr>
    </w:p>
    <w:p w14:paraId="6BC8D978" w14:textId="77777777" w:rsidR="000B0C9D" w:rsidRPr="00E14A06" w:rsidRDefault="000B0C9D" w:rsidP="00ED7FCE">
      <w:pPr>
        <w:numPr>
          <w:ilvl w:val="12"/>
          <w:numId w:val="0"/>
        </w:numPr>
        <w:spacing w:after="120"/>
        <w:jc w:val="both"/>
        <w:rPr>
          <w:rFonts w:ascii="Calibri" w:hAnsi="Calibri"/>
        </w:rPr>
      </w:pPr>
      <w:r w:rsidRPr="00E14A06">
        <w:rPr>
          <w:rFonts w:ascii="Calibri" w:hAnsi="Calibri"/>
        </w:rPr>
        <w:t xml:space="preserve">A solicitud del Contratista, nosotros </w:t>
      </w:r>
      <w:r w:rsidRPr="00E14A06">
        <w:rPr>
          <w:rFonts w:ascii="Calibri" w:hAnsi="Calibri"/>
          <w:i/>
          <w:iCs/>
        </w:rPr>
        <w:t xml:space="preserve">[indique el nombre del Banco] </w:t>
      </w:r>
      <w:r w:rsidRPr="00E14A06">
        <w:rPr>
          <w:rFonts w:ascii="Calibri" w:hAnsi="Calibri"/>
        </w:rPr>
        <w:t xml:space="preserve">por este medio nos obligamos irrevocablemente a pagar a su entidad una suma o sumas, que no exceda(n) un monto total de </w:t>
      </w:r>
      <w:r w:rsidRPr="00E14A06">
        <w:rPr>
          <w:rFonts w:ascii="Calibri" w:hAnsi="Calibri"/>
        </w:rPr>
        <w:softHyphen/>
      </w:r>
      <w:r w:rsidRPr="00E14A06">
        <w:rPr>
          <w:rFonts w:ascii="Calibri" w:hAnsi="Calibri"/>
        </w:rPr>
        <w:softHyphen/>
      </w:r>
      <w:r w:rsidRPr="00E14A06">
        <w:rPr>
          <w:rFonts w:ascii="Calibri" w:hAnsi="Calibri"/>
        </w:rPr>
        <w:softHyphen/>
      </w:r>
      <w:r w:rsidRPr="00E14A06">
        <w:rPr>
          <w:rFonts w:ascii="Calibri" w:hAnsi="Calibri"/>
        </w:rPr>
        <w:softHyphen/>
      </w:r>
      <w:r w:rsidRPr="00E14A06">
        <w:rPr>
          <w:rFonts w:ascii="Calibri" w:hAnsi="Calibri"/>
        </w:rPr>
        <w:softHyphen/>
      </w:r>
      <w:r w:rsidRPr="00E14A06">
        <w:rPr>
          <w:rFonts w:ascii="Calibri" w:hAnsi="Calibri"/>
          <w:i/>
          <w:iCs/>
        </w:rPr>
        <w:t>[indique la cifra en números] [indique la cifra en palabras],</w:t>
      </w:r>
      <w:r w:rsidRPr="00E14A06">
        <w:rPr>
          <w:rStyle w:val="Refdenotaalpie"/>
          <w:rFonts w:ascii="Calibri" w:hAnsi="Calibri"/>
          <w:i/>
          <w:iCs/>
        </w:rPr>
        <w:footnoteReference w:id="37"/>
      </w:r>
      <w:r w:rsidRPr="00E14A06">
        <w:rPr>
          <w:rFonts w:ascii="Calibri" w:hAnsi="Calibri"/>
          <w:i/>
          <w:iCs/>
        </w:rPr>
        <w:t xml:space="preserve"> </w:t>
      </w:r>
      <w:r w:rsidRPr="00E14A06">
        <w:rPr>
          <w:rFonts w:ascii="Calibri" w:hAnsi="Calibri"/>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134BC376" w14:textId="77777777" w:rsidR="000B0C9D" w:rsidRPr="00E14A06" w:rsidRDefault="000B0C9D" w:rsidP="00ED7FCE">
      <w:pPr>
        <w:numPr>
          <w:ilvl w:val="12"/>
          <w:numId w:val="0"/>
        </w:numPr>
        <w:spacing w:after="120"/>
        <w:jc w:val="both"/>
        <w:rPr>
          <w:rFonts w:ascii="Calibri" w:hAnsi="Calibri"/>
        </w:rPr>
      </w:pPr>
    </w:p>
    <w:p w14:paraId="5C964AE0" w14:textId="77777777" w:rsidR="000B0C9D" w:rsidRPr="00E14A06" w:rsidRDefault="000B0C9D" w:rsidP="00ED7FCE">
      <w:pPr>
        <w:numPr>
          <w:ilvl w:val="12"/>
          <w:numId w:val="0"/>
        </w:numPr>
        <w:spacing w:after="120"/>
        <w:jc w:val="both"/>
        <w:rPr>
          <w:rFonts w:ascii="Calibri" w:hAnsi="Calibri"/>
        </w:rPr>
      </w:pPr>
      <w:r w:rsidRPr="00E14A06">
        <w:rPr>
          <w:rFonts w:ascii="Calibri" w:hAnsi="Calibri"/>
        </w:rPr>
        <w:lastRenderedPageBreak/>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E14A06">
        <w:rPr>
          <w:rFonts w:ascii="Calibri" w:hAnsi="Calibri"/>
          <w:i/>
          <w:iCs/>
        </w:rPr>
        <w:t xml:space="preserve">[indicar el día] </w:t>
      </w:r>
      <w:r w:rsidRPr="00E14A06">
        <w:rPr>
          <w:rFonts w:ascii="Calibri" w:hAnsi="Calibri"/>
        </w:rPr>
        <w:t xml:space="preserve">día del </w:t>
      </w:r>
      <w:r w:rsidRPr="00E14A06">
        <w:rPr>
          <w:rFonts w:ascii="Calibri" w:hAnsi="Calibri"/>
          <w:i/>
          <w:iCs/>
        </w:rPr>
        <w:t xml:space="preserve">[indicar el mes] </w:t>
      </w:r>
      <w:r w:rsidRPr="00E14A06">
        <w:rPr>
          <w:rFonts w:ascii="Calibri" w:hAnsi="Calibri"/>
        </w:rPr>
        <w:t xml:space="preserve">mes del </w:t>
      </w:r>
      <w:r w:rsidRPr="00E14A06">
        <w:rPr>
          <w:rFonts w:ascii="Calibri" w:hAnsi="Calibri"/>
          <w:i/>
          <w:iCs/>
        </w:rPr>
        <w:t>[indicar el año],</w:t>
      </w:r>
      <w:r w:rsidRPr="00E14A06">
        <w:rPr>
          <w:rStyle w:val="Refdenotaalpie"/>
          <w:rFonts w:ascii="Calibri" w:hAnsi="Calibri"/>
          <w:i/>
          <w:iCs/>
        </w:rPr>
        <w:footnoteReference w:id="38"/>
      </w:r>
      <w:r w:rsidRPr="00E14A06">
        <w:rPr>
          <w:rFonts w:ascii="Calibri" w:hAnsi="Calibri"/>
        </w:rPr>
        <w:t xml:space="preserve"> lo que ocurra primero. Consecuentemente, cualquier solicitud de pago bajo esta Garantía deberá recibirse en esta institución en o antes de esta fecha. </w:t>
      </w:r>
    </w:p>
    <w:p w14:paraId="0CC35862" w14:textId="77777777" w:rsidR="000B0C9D" w:rsidRPr="00E14A06" w:rsidRDefault="000B0C9D" w:rsidP="00ED7FCE">
      <w:pPr>
        <w:numPr>
          <w:ilvl w:val="12"/>
          <w:numId w:val="0"/>
        </w:numPr>
        <w:spacing w:after="120"/>
        <w:jc w:val="both"/>
        <w:rPr>
          <w:rFonts w:ascii="Calibri" w:hAnsi="Calibri"/>
        </w:rPr>
      </w:pPr>
    </w:p>
    <w:p w14:paraId="3D225562" w14:textId="77777777" w:rsidR="000B0C9D" w:rsidRPr="00E14A06" w:rsidRDefault="000B0C9D" w:rsidP="00ED7FCE">
      <w:pPr>
        <w:numPr>
          <w:ilvl w:val="12"/>
          <w:numId w:val="0"/>
        </w:numPr>
        <w:spacing w:after="120"/>
        <w:jc w:val="both"/>
        <w:rPr>
          <w:rFonts w:ascii="Calibri" w:hAnsi="Calibri"/>
          <w:i/>
          <w:iCs/>
        </w:rPr>
      </w:pPr>
      <w:r w:rsidRPr="00E14A06">
        <w:rPr>
          <w:rFonts w:ascii="Calibri" w:hAnsi="Calibri"/>
        </w:rPr>
        <w:t xml:space="preserve">Esta Garantía está sujeta a las </w:t>
      </w:r>
      <w:r w:rsidRPr="00E14A06">
        <w:rPr>
          <w:rFonts w:ascii="Calibri" w:hAnsi="Calibri"/>
          <w:i/>
          <w:iCs/>
        </w:rPr>
        <w:t xml:space="preserve">Reglas uniformes de la CCI relativas a las garantías pagaderas contra primera solicitud </w:t>
      </w:r>
      <w:r w:rsidRPr="00E14A06">
        <w:rPr>
          <w:rFonts w:ascii="Calibri" w:hAnsi="Calibri"/>
        </w:rPr>
        <w:t xml:space="preserve"> (</w:t>
      </w:r>
      <w:r w:rsidRPr="00E14A06">
        <w:rPr>
          <w:rFonts w:ascii="Calibri" w:hAnsi="Calibri"/>
          <w:i/>
          <w:iCs/>
        </w:rPr>
        <w:t>Uniform Rules for Demand Guarantees</w:t>
      </w:r>
      <w:r w:rsidRPr="00E14A06">
        <w:rPr>
          <w:rFonts w:ascii="Calibri" w:hAnsi="Calibri"/>
        </w:rPr>
        <w:t xml:space="preserve">), Publicación del CCI No. 458. </w:t>
      </w:r>
      <w:r w:rsidRPr="00E14A06">
        <w:rPr>
          <w:rFonts w:ascii="Calibri" w:hAnsi="Calibri"/>
          <w:i/>
          <w:iCs/>
        </w:rPr>
        <w:t>(ICC, por sus siglas en inglés), excepto que el subpárrafo (ii) del subartículo 20 (a) está aquí excluido.</w:t>
      </w:r>
    </w:p>
    <w:p w14:paraId="693269C4" w14:textId="77777777" w:rsidR="000B0C9D" w:rsidRPr="00E14A06" w:rsidRDefault="000B0C9D" w:rsidP="00ED7FCE">
      <w:pPr>
        <w:numPr>
          <w:ilvl w:val="12"/>
          <w:numId w:val="0"/>
        </w:numPr>
        <w:spacing w:after="120"/>
        <w:jc w:val="both"/>
        <w:rPr>
          <w:rFonts w:ascii="Calibri" w:hAnsi="Calibri"/>
        </w:rPr>
      </w:pPr>
    </w:p>
    <w:p w14:paraId="4E1063E3" w14:textId="77777777" w:rsidR="000B0C9D" w:rsidRPr="00E14A06" w:rsidRDefault="000B0C9D" w:rsidP="00ED7FCE">
      <w:pPr>
        <w:numPr>
          <w:ilvl w:val="12"/>
          <w:numId w:val="0"/>
        </w:numPr>
        <w:spacing w:after="120"/>
        <w:jc w:val="both"/>
        <w:rPr>
          <w:rFonts w:ascii="Calibri" w:hAnsi="Calibri"/>
        </w:rPr>
      </w:pPr>
    </w:p>
    <w:p w14:paraId="65D4D394" w14:textId="77777777" w:rsidR="000B0C9D" w:rsidRPr="00E14A06" w:rsidRDefault="000B0C9D" w:rsidP="00ED7FCE">
      <w:pPr>
        <w:numPr>
          <w:ilvl w:val="12"/>
          <w:numId w:val="0"/>
        </w:numPr>
        <w:spacing w:after="120"/>
        <w:jc w:val="both"/>
        <w:rPr>
          <w:rFonts w:ascii="Calibri" w:hAnsi="Calibri"/>
        </w:rPr>
      </w:pPr>
      <w:r w:rsidRPr="00E14A06">
        <w:rPr>
          <w:rFonts w:ascii="Calibri" w:hAnsi="Calibri"/>
          <w:u w:val="single"/>
        </w:rPr>
        <w:tab/>
      </w:r>
      <w:r w:rsidRPr="00E14A06">
        <w:rPr>
          <w:rFonts w:ascii="Calibri" w:hAnsi="Calibri"/>
          <w:u w:val="single"/>
        </w:rPr>
        <w:tab/>
      </w:r>
      <w:r w:rsidRPr="00E14A06">
        <w:rPr>
          <w:rFonts w:ascii="Calibri" w:hAnsi="Calibri"/>
          <w:u w:val="single"/>
        </w:rPr>
        <w:tab/>
      </w:r>
      <w:r w:rsidRPr="00E14A06">
        <w:rPr>
          <w:rFonts w:ascii="Calibri" w:hAnsi="Calibri"/>
          <w:u w:val="single"/>
        </w:rPr>
        <w:tab/>
      </w:r>
      <w:r w:rsidRPr="00E14A06">
        <w:rPr>
          <w:rFonts w:ascii="Calibri" w:hAnsi="Calibri"/>
          <w:u w:val="single"/>
        </w:rPr>
        <w:tab/>
      </w:r>
      <w:r w:rsidRPr="00E14A06">
        <w:rPr>
          <w:rFonts w:ascii="Calibri" w:hAnsi="Calibri"/>
          <w:u w:val="single"/>
        </w:rPr>
        <w:tab/>
      </w:r>
      <w:r w:rsidRPr="00E14A06">
        <w:rPr>
          <w:rFonts w:ascii="Calibri" w:hAnsi="Calibri"/>
          <w:u w:val="single"/>
        </w:rPr>
        <w:tab/>
      </w:r>
      <w:r w:rsidRPr="00E14A06">
        <w:rPr>
          <w:rFonts w:ascii="Calibri" w:hAnsi="Calibri"/>
          <w:u w:val="single"/>
        </w:rPr>
        <w:tab/>
      </w:r>
    </w:p>
    <w:p w14:paraId="30C5C5FC" w14:textId="77777777" w:rsidR="000B0C9D" w:rsidRPr="00E14A06" w:rsidRDefault="000B0C9D" w:rsidP="00ED7FCE">
      <w:pPr>
        <w:numPr>
          <w:ilvl w:val="12"/>
          <w:numId w:val="0"/>
        </w:numPr>
        <w:tabs>
          <w:tab w:val="left" w:pos="8640"/>
        </w:tabs>
        <w:spacing w:after="120"/>
        <w:jc w:val="both"/>
        <w:rPr>
          <w:rFonts w:ascii="Calibri" w:hAnsi="Calibri"/>
          <w:i/>
          <w:iCs/>
        </w:rPr>
      </w:pPr>
      <w:r w:rsidRPr="00E14A06">
        <w:rPr>
          <w:rFonts w:ascii="Calibri" w:hAnsi="Calibri"/>
          <w:i/>
          <w:iCs/>
        </w:rPr>
        <w:t>[Firma(s) del (los) representante(s) autorizado(s) del banco]</w:t>
      </w:r>
    </w:p>
    <w:p w14:paraId="2E4919A2" w14:textId="77777777" w:rsidR="000B0C9D" w:rsidRPr="00E14A06" w:rsidRDefault="000B0C9D" w:rsidP="00ED7FCE">
      <w:pPr>
        <w:pStyle w:val="Outline"/>
        <w:numPr>
          <w:ilvl w:val="12"/>
          <w:numId w:val="0"/>
        </w:numPr>
        <w:suppressAutoHyphens/>
        <w:spacing w:before="0" w:after="120"/>
        <w:jc w:val="both"/>
        <w:rPr>
          <w:rFonts w:ascii="Calibri" w:hAnsi="Calibri"/>
          <w:kern w:val="0"/>
          <w:szCs w:val="24"/>
          <w:lang w:val="es-ES_tradnl"/>
        </w:rPr>
      </w:pPr>
    </w:p>
    <w:p w14:paraId="45692176" w14:textId="77777777" w:rsidR="000B0C9D" w:rsidRPr="00E14A06" w:rsidRDefault="000B0C9D" w:rsidP="00ED7FCE">
      <w:pPr>
        <w:pStyle w:val="SectionXH2"/>
        <w:spacing w:before="0" w:after="120"/>
        <w:rPr>
          <w:rFonts w:ascii="Calibri" w:hAnsi="Calibri"/>
          <w:b w:val="0"/>
          <w:bCs/>
          <w:sz w:val="24"/>
        </w:rPr>
      </w:pPr>
      <w:r w:rsidRPr="00E14A06">
        <w:rPr>
          <w:rFonts w:ascii="Calibri" w:hAnsi="Calibri"/>
          <w:sz w:val="24"/>
        </w:rPr>
        <w:br w:type="page"/>
      </w:r>
      <w:r w:rsidRPr="00E14A06">
        <w:rPr>
          <w:rFonts w:ascii="Calibri" w:hAnsi="Calibri"/>
          <w:b w:val="0"/>
          <w:bCs/>
          <w:sz w:val="24"/>
        </w:rPr>
        <w:lastRenderedPageBreak/>
        <w:t xml:space="preserve"> </w:t>
      </w:r>
      <w:bookmarkStart w:id="142" w:name="_Toc525050350"/>
      <w:r w:rsidRPr="00E14A06">
        <w:rPr>
          <w:rFonts w:ascii="Calibri" w:hAnsi="Calibri"/>
          <w:sz w:val="24"/>
        </w:rPr>
        <w:t>Garantía</w:t>
      </w:r>
      <w:r w:rsidRPr="00E14A06">
        <w:rPr>
          <w:rFonts w:ascii="Calibri" w:hAnsi="Calibri"/>
          <w:b w:val="0"/>
          <w:bCs/>
          <w:sz w:val="24"/>
        </w:rPr>
        <w:t xml:space="preserve"> de Cumplimiento (Fianza)</w:t>
      </w:r>
      <w:bookmarkEnd w:id="142"/>
    </w:p>
    <w:p w14:paraId="6D357BE3" w14:textId="77777777" w:rsidR="000B0C9D" w:rsidRPr="00E14A06" w:rsidRDefault="000B0C9D" w:rsidP="00ED7FCE">
      <w:pPr>
        <w:spacing w:after="120"/>
        <w:jc w:val="center"/>
        <w:rPr>
          <w:rFonts w:ascii="Calibri" w:hAnsi="Calibri"/>
          <w:b/>
          <w:bCs/>
        </w:rPr>
      </w:pPr>
    </w:p>
    <w:p w14:paraId="37DEB35E" w14:textId="77777777" w:rsidR="000B0C9D" w:rsidRPr="00E14A06" w:rsidRDefault="000B0C9D" w:rsidP="00ED7FCE">
      <w:pPr>
        <w:spacing w:after="120"/>
        <w:rPr>
          <w:rFonts w:ascii="Calibri" w:hAnsi="Calibri"/>
          <w:i/>
          <w:iCs/>
        </w:rPr>
      </w:pPr>
      <w:r w:rsidRPr="00E14A06">
        <w:rPr>
          <w:rFonts w:ascii="Calibri" w:hAnsi="Calibri"/>
          <w:i/>
          <w:iCs/>
        </w:rPr>
        <w:t xml:space="preserve">[El </w:t>
      </w:r>
      <w:r w:rsidRPr="00E14A06">
        <w:rPr>
          <w:rFonts w:ascii="Calibri" w:hAnsi="Calibri"/>
          <w:b/>
          <w:bCs/>
          <w:i/>
          <w:iCs/>
        </w:rPr>
        <w:t>Garante/ Oferente seleccionado</w:t>
      </w:r>
      <w:r w:rsidRPr="00E14A06">
        <w:rPr>
          <w:rFonts w:ascii="Calibri" w:hAnsi="Calibri"/>
          <w:i/>
          <w:iCs/>
        </w:rPr>
        <w:t xml:space="preserve"> que presenta esta fianza deberá completar este formulario de acuerdo con las instrucciones indicadas en corchetes, si el Contratante solicita este tipo de garantía]</w:t>
      </w:r>
    </w:p>
    <w:p w14:paraId="7593F962" w14:textId="77777777" w:rsidR="000B0C9D" w:rsidRPr="00E14A06" w:rsidRDefault="000B0C9D" w:rsidP="00ED7FCE">
      <w:pPr>
        <w:spacing w:after="120"/>
        <w:rPr>
          <w:rFonts w:ascii="Calibri" w:hAnsi="Calibri"/>
          <w:i/>
          <w:iCs/>
        </w:rPr>
      </w:pPr>
    </w:p>
    <w:p w14:paraId="48D31572" w14:textId="77777777" w:rsidR="000B0C9D" w:rsidRPr="00E14A06" w:rsidRDefault="000B0C9D" w:rsidP="00ED7FCE">
      <w:pPr>
        <w:autoSpaceDE w:val="0"/>
        <w:autoSpaceDN w:val="0"/>
        <w:adjustRightInd w:val="0"/>
        <w:spacing w:after="120"/>
        <w:jc w:val="both"/>
        <w:rPr>
          <w:rFonts w:ascii="Calibri" w:hAnsi="Calibri"/>
          <w:lang w:val="es-MX"/>
        </w:rPr>
      </w:pPr>
      <w:r w:rsidRPr="00E14A06">
        <w:rPr>
          <w:rFonts w:ascii="Calibri" w:hAnsi="Calibri"/>
          <w:lang w:val="es-MX"/>
        </w:rPr>
        <w:t xml:space="preserve">Por esta Fianza </w:t>
      </w:r>
      <w:r w:rsidRPr="00E14A06">
        <w:rPr>
          <w:rFonts w:ascii="Calibri" w:hAnsi="Calibri"/>
          <w:i/>
          <w:iCs/>
          <w:lang w:val="es-MX"/>
        </w:rPr>
        <w:t xml:space="preserve">[indique el nombre y dirección del Contratista] </w:t>
      </w:r>
      <w:r w:rsidRPr="00E14A06">
        <w:rPr>
          <w:rFonts w:ascii="Calibri" w:hAnsi="Calibri"/>
          <w:lang w:val="es-MX"/>
        </w:rPr>
        <w:t xml:space="preserve">en calidad de Mandante (en adelante “el Contratista”) y </w:t>
      </w:r>
      <w:r w:rsidRPr="00E14A06">
        <w:rPr>
          <w:rFonts w:ascii="Calibri" w:hAnsi="Calibri"/>
          <w:i/>
          <w:iCs/>
          <w:lang w:val="es-MX"/>
        </w:rPr>
        <w:t xml:space="preserve">[indique el nombre, título legal y dirección del garante, compañía afianzadora o aseguradora] </w:t>
      </w:r>
      <w:r w:rsidRPr="00E14A06">
        <w:rPr>
          <w:rFonts w:ascii="Calibri" w:hAnsi="Calibri"/>
          <w:lang w:val="es-MX"/>
        </w:rPr>
        <w:t xml:space="preserve">en calidad de Garante (en adelante “el Garante”) se obligan y firmemente se comprometen con </w:t>
      </w:r>
      <w:r w:rsidRPr="00E14A06">
        <w:rPr>
          <w:rFonts w:ascii="Calibri" w:hAnsi="Calibri"/>
          <w:i/>
          <w:iCs/>
          <w:lang w:val="es-MX"/>
        </w:rPr>
        <w:t>[indique el nombre y dirección del Contratante]</w:t>
      </w:r>
      <w:r w:rsidRPr="00E14A06">
        <w:rPr>
          <w:rFonts w:ascii="Calibri" w:hAnsi="Calibri"/>
          <w:lang w:val="es-MX"/>
        </w:rPr>
        <w:t xml:space="preserve"> en calidad de Contratante (en adelante “el Contratante”) por el monto de </w:t>
      </w:r>
      <w:r w:rsidRPr="00E14A06">
        <w:rPr>
          <w:rFonts w:ascii="Calibri" w:hAnsi="Calibri"/>
          <w:i/>
          <w:iCs/>
          <w:lang w:val="es-MX"/>
        </w:rPr>
        <w:t>[indique el monto de fianza] [indique el monto de la fianza en palabras]</w:t>
      </w:r>
      <w:r w:rsidRPr="00E14A06">
        <w:rPr>
          <w:rStyle w:val="Refdenotaalpie"/>
          <w:rFonts w:ascii="Calibri" w:hAnsi="Calibri"/>
          <w:i/>
          <w:iCs/>
          <w:lang w:val="es-MX"/>
        </w:rPr>
        <w:footnoteReference w:id="39"/>
      </w:r>
      <w:r w:rsidRPr="00E14A06">
        <w:rPr>
          <w:rFonts w:ascii="Calibri" w:hAnsi="Calibri"/>
          <w:i/>
          <w:iCs/>
          <w:lang w:val="es-MX"/>
        </w:rPr>
        <w:t xml:space="preserve">, </w:t>
      </w:r>
      <w:r w:rsidRPr="00E14A06">
        <w:rPr>
          <w:rFonts w:ascii="Calibri" w:hAnsi="Calibri"/>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64EA7F2B" w14:textId="77777777" w:rsidR="000B0C9D" w:rsidRPr="00E14A06" w:rsidRDefault="000B0C9D" w:rsidP="00ED7FCE">
      <w:pPr>
        <w:spacing w:after="120"/>
        <w:rPr>
          <w:rFonts w:ascii="Calibri" w:hAnsi="Calibri"/>
          <w:lang w:val="es-MX"/>
        </w:rPr>
      </w:pPr>
    </w:p>
    <w:p w14:paraId="131D7CC6" w14:textId="77777777" w:rsidR="000B0C9D" w:rsidRPr="00E14A06" w:rsidRDefault="000B0C9D" w:rsidP="00ED7FCE">
      <w:pPr>
        <w:suppressAutoHyphens/>
        <w:spacing w:after="120"/>
        <w:jc w:val="both"/>
        <w:rPr>
          <w:rFonts w:ascii="Calibri" w:hAnsi="Calibri"/>
          <w:spacing w:val="-3"/>
        </w:rPr>
      </w:pPr>
      <w:r w:rsidRPr="00E14A06">
        <w:rPr>
          <w:rFonts w:ascii="Calibri" w:hAnsi="Calibri"/>
          <w:spacing w:val="-3"/>
        </w:rPr>
        <w:t>Considerando que el Contratista ha celebrado con el Contratante un Contrato con fecha</w:t>
      </w:r>
      <w:r w:rsidRPr="00E14A06">
        <w:rPr>
          <w:rStyle w:val="Refdenotaalpie"/>
          <w:rFonts w:ascii="Calibri" w:hAnsi="Calibri"/>
          <w:spacing w:val="-3"/>
        </w:rPr>
        <w:footnoteReference w:id="40"/>
      </w:r>
      <w:r w:rsidRPr="00E14A06">
        <w:rPr>
          <w:rFonts w:ascii="Calibri" w:hAnsi="Calibri"/>
          <w:spacing w:val="-3"/>
        </w:rPr>
        <w:t xml:space="preserve"> del</w:t>
      </w:r>
      <w:r w:rsidRPr="00E14A06">
        <w:rPr>
          <w:rFonts w:ascii="Calibri" w:hAnsi="Calibri"/>
          <w:spacing w:val="-3"/>
          <w:vertAlign w:val="superscript"/>
        </w:rPr>
        <w:t xml:space="preserve"> </w:t>
      </w:r>
      <w:r w:rsidRPr="00E14A06">
        <w:rPr>
          <w:rFonts w:ascii="Calibri" w:hAnsi="Calibri"/>
          <w:spacing w:val="-3"/>
        </w:rPr>
        <w:t xml:space="preserve"> </w:t>
      </w:r>
      <w:r w:rsidRPr="00E14A06">
        <w:rPr>
          <w:rFonts w:ascii="Calibri" w:hAnsi="Calibri"/>
          <w:i/>
          <w:iCs/>
          <w:spacing w:val="-3"/>
        </w:rPr>
        <w:t xml:space="preserve">[indique el número] </w:t>
      </w:r>
      <w:r w:rsidRPr="00E14A06">
        <w:rPr>
          <w:rFonts w:ascii="Calibri" w:hAnsi="Calibri"/>
          <w:spacing w:val="-3"/>
        </w:rPr>
        <w:t>días</w:t>
      </w:r>
      <w:r w:rsidRPr="00E14A06">
        <w:rPr>
          <w:rFonts w:ascii="Calibri" w:hAnsi="Calibri"/>
          <w:i/>
          <w:iCs/>
          <w:spacing w:val="-3"/>
        </w:rPr>
        <w:t xml:space="preserve"> </w:t>
      </w:r>
      <w:r w:rsidRPr="00E14A06">
        <w:rPr>
          <w:rFonts w:ascii="Calibri" w:hAnsi="Calibri"/>
          <w:spacing w:val="-3"/>
        </w:rPr>
        <w:t xml:space="preserve">de </w:t>
      </w:r>
      <w:r w:rsidRPr="00E14A06">
        <w:rPr>
          <w:rFonts w:ascii="Calibri" w:hAnsi="Calibri"/>
          <w:i/>
          <w:iCs/>
          <w:spacing w:val="-3"/>
        </w:rPr>
        <w:t xml:space="preserve">[indique el mes] </w:t>
      </w:r>
      <w:r w:rsidRPr="00E14A06">
        <w:rPr>
          <w:rFonts w:ascii="Calibri" w:hAnsi="Calibri"/>
          <w:spacing w:val="-3"/>
        </w:rPr>
        <w:t xml:space="preserve">de </w:t>
      </w:r>
      <w:r w:rsidRPr="00E14A06">
        <w:rPr>
          <w:rFonts w:ascii="Calibri" w:hAnsi="Calibri"/>
          <w:i/>
          <w:iCs/>
          <w:spacing w:val="-3"/>
        </w:rPr>
        <w:t xml:space="preserve">[indique el año] </w:t>
      </w:r>
      <w:r w:rsidRPr="00E14A06">
        <w:rPr>
          <w:rFonts w:ascii="Calibri" w:hAnsi="Calibri"/>
          <w:spacing w:val="-3"/>
        </w:rPr>
        <w:t xml:space="preserve">para  </w:t>
      </w:r>
      <w:r w:rsidRPr="00E14A06">
        <w:rPr>
          <w:rFonts w:ascii="Calibri" w:hAnsi="Calibri"/>
          <w:i/>
          <w:spacing w:val="-3"/>
        </w:rPr>
        <w:t>[indique el nombre</w:t>
      </w:r>
      <w:r w:rsidRPr="00E14A06">
        <w:rPr>
          <w:rFonts w:ascii="Calibri" w:hAnsi="Calibri"/>
          <w:spacing w:val="-3"/>
        </w:rPr>
        <w:t xml:space="preserve"> </w:t>
      </w:r>
      <w:r w:rsidRPr="00E14A06">
        <w:rPr>
          <w:rFonts w:ascii="Calibri" w:hAnsi="Calibri"/>
          <w:i/>
          <w:spacing w:val="-3"/>
        </w:rPr>
        <w:t>del Contrato]</w:t>
      </w:r>
      <w:r w:rsidRPr="00E14A06">
        <w:rPr>
          <w:rFonts w:ascii="Calibri" w:hAnsi="Calibri"/>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6D487DD6" w14:textId="77777777" w:rsidR="000B0C9D" w:rsidRPr="00E14A06" w:rsidRDefault="000B0C9D" w:rsidP="00ED7FCE">
      <w:pPr>
        <w:suppressAutoHyphens/>
        <w:spacing w:after="120"/>
        <w:jc w:val="both"/>
        <w:rPr>
          <w:rFonts w:ascii="Calibri" w:hAnsi="Calibri"/>
          <w:spacing w:val="-3"/>
        </w:rPr>
      </w:pPr>
    </w:p>
    <w:p w14:paraId="111066A4" w14:textId="77777777" w:rsidR="000B0C9D" w:rsidRPr="00E14A06" w:rsidRDefault="000B0C9D" w:rsidP="00ED7FCE">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jc w:val="both"/>
        <w:rPr>
          <w:rFonts w:ascii="Calibri" w:hAnsi="Calibri"/>
          <w:spacing w:val="-3"/>
        </w:rPr>
      </w:pPr>
      <w:r w:rsidRPr="00E14A06">
        <w:rPr>
          <w:rFonts w:ascii="Calibri" w:hAnsi="Calibri"/>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3D3E6AA2" w14:textId="77777777" w:rsidR="000B0C9D" w:rsidRPr="00E14A06" w:rsidRDefault="000B0C9D" w:rsidP="00ED7FCE">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jc w:val="both"/>
        <w:rPr>
          <w:rFonts w:ascii="Calibri" w:hAnsi="Calibri"/>
          <w:spacing w:val="-3"/>
        </w:rPr>
      </w:pPr>
    </w:p>
    <w:p w14:paraId="1E8DA684" w14:textId="77777777" w:rsidR="000B0C9D" w:rsidRPr="00E14A06" w:rsidRDefault="000B0C9D" w:rsidP="00ED7FCE">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Calibri" w:hAnsi="Calibri"/>
          <w:spacing w:val="-3"/>
        </w:rPr>
      </w:pPr>
      <w:r w:rsidRPr="00E14A06">
        <w:rPr>
          <w:rFonts w:ascii="Calibri" w:hAnsi="Calibri"/>
          <w:spacing w:val="-3"/>
        </w:rPr>
        <w:tab/>
        <w:t>(1)</w:t>
      </w:r>
      <w:r w:rsidRPr="00E14A06">
        <w:rPr>
          <w:rFonts w:ascii="Calibri" w:hAnsi="Calibri"/>
          <w:spacing w:val="-3"/>
        </w:rPr>
        <w:tab/>
        <w:t>llevar a término el Contrato de acuerdo con las condiciones del mismo, o</w:t>
      </w:r>
    </w:p>
    <w:p w14:paraId="3B39CB61" w14:textId="77777777" w:rsidR="000B0C9D" w:rsidRPr="00E14A06" w:rsidRDefault="000B0C9D" w:rsidP="00ED7FCE">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Calibri" w:hAnsi="Calibri"/>
          <w:spacing w:val="-3"/>
        </w:rPr>
      </w:pPr>
    </w:p>
    <w:p w14:paraId="333C0F45" w14:textId="77777777" w:rsidR="000B0C9D" w:rsidRPr="00E14A06" w:rsidRDefault="000B0C9D" w:rsidP="00ED7FCE">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Calibri" w:hAnsi="Calibri"/>
          <w:spacing w:val="-3"/>
        </w:rPr>
      </w:pPr>
      <w:r w:rsidRPr="00E14A06">
        <w:rPr>
          <w:rFonts w:ascii="Calibri" w:hAnsi="Calibri"/>
          <w:spacing w:val="-3"/>
        </w:rPr>
        <w:tab/>
        <w:t>(2)</w:t>
      </w:r>
      <w:r w:rsidRPr="00E14A06">
        <w:rPr>
          <w:rFonts w:ascii="Calibri" w:hAnsi="Calibri"/>
          <w:spacing w:val="-3"/>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w:t>
      </w:r>
      <w:r w:rsidRPr="00E14A06">
        <w:rPr>
          <w:rFonts w:ascii="Calibri" w:hAnsi="Calibri"/>
          <w:spacing w:val="-3"/>
        </w:rPr>
        <w:lastRenderedPageBreak/>
        <w:t>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2222AB67" w14:textId="77777777" w:rsidR="000B0C9D" w:rsidRPr="00E14A06" w:rsidRDefault="000B0C9D" w:rsidP="00ED7FCE">
      <w:pPr>
        <w:suppressAutoHyphens/>
        <w:spacing w:after="120"/>
        <w:jc w:val="both"/>
        <w:rPr>
          <w:rFonts w:ascii="Calibri" w:hAnsi="Calibri"/>
          <w:spacing w:val="-3"/>
        </w:rPr>
      </w:pPr>
    </w:p>
    <w:p w14:paraId="27164006" w14:textId="77777777" w:rsidR="000B0C9D" w:rsidRPr="00E14A06" w:rsidRDefault="000B0C9D" w:rsidP="00ED7FCE">
      <w:pPr>
        <w:suppressAutoHyphens/>
        <w:spacing w:after="120"/>
        <w:ind w:left="1440" w:hanging="720"/>
        <w:jc w:val="both"/>
        <w:rPr>
          <w:rFonts w:ascii="Calibri" w:hAnsi="Calibri"/>
          <w:spacing w:val="-3"/>
        </w:rPr>
      </w:pPr>
      <w:r w:rsidRPr="00E14A06">
        <w:rPr>
          <w:rFonts w:ascii="Calibri" w:hAnsi="Calibri"/>
          <w:spacing w:val="-3"/>
        </w:rPr>
        <w:t>(3)</w:t>
      </w:r>
      <w:r w:rsidRPr="00E14A06">
        <w:rPr>
          <w:rFonts w:ascii="Calibri" w:hAnsi="Calibri"/>
          <w:spacing w:val="-3"/>
        </w:rPr>
        <w:tab/>
        <w:t>pagar al Contratante el monto exigido por éste para llevar a cabo el  Contrato de acuerdo con las Condiciones del mismo, hasta un total que no exceda el monto de esta fianza.</w:t>
      </w:r>
    </w:p>
    <w:p w14:paraId="1BA2E319" w14:textId="77777777" w:rsidR="000B0C9D" w:rsidRPr="00E14A06" w:rsidRDefault="000B0C9D" w:rsidP="00ED7FCE">
      <w:pPr>
        <w:suppressAutoHyphens/>
        <w:spacing w:after="120"/>
        <w:jc w:val="both"/>
        <w:rPr>
          <w:rFonts w:ascii="Calibri" w:hAnsi="Calibri"/>
          <w:spacing w:val="-3"/>
        </w:rPr>
      </w:pPr>
    </w:p>
    <w:p w14:paraId="52EF0368" w14:textId="77777777" w:rsidR="000B0C9D" w:rsidRPr="00E14A06" w:rsidRDefault="000B0C9D" w:rsidP="00ED7FCE">
      <w:pPr>
        <w:suppressAutoHyphens/>
        <w:spacing w:after="120"/>
        <w:jc w:val="both"/>
        <w:rPr>
          <w:rFonts w:ascii="Calibri" w:hAnsi="Calibri"/>
          <w:spacing w:val="-3"/>
        </w:rPr>
      </w:pPr>
      <w:r w:rsidRPr="00E14A06">
        <w:rPr>
          <w:rFonts w:ascii="Calibri" w:hAnsi="Calibri"/>
          <w:spacing w:val="-3"/>
        </w:rPr>
        <w:t>El Garante no será responsable por una suma mayor que la penalización específica que constituye esta fianza.</w:t>
      </w:r>
    </w:p>
    <w:p w14:paraId="36629801" w14:textId="77777777" w:rsidR="000B0C9D" w:rsidRPr="00E14A06" w:rsidRDefault="000B0C9D" w:rsidP="00ED7FCE">
      <w:pPr>
        <w:suppressAutoHyphens/>
        <w:spacing w:after="120"/>
        <w:jc w:val="both"/>
        <w:rPr>
          <w:rFonts w:ascii="Calibri" w:hAnsi="Calibri"/>
          <w:spacing w:val="-3"/>
        </w:rPr>
      </w:pPr>
    </w:p>
    <w:p w14:paraId="7F6E356D" w14:textId="77777777" w:rsidR="000B0C9D" w:rsidRPr="00E14A06" w:rsidRDefault="000B0C9D" w:rsidP="00ED7FCE">
      <w:pPr>
        <w:suppressAutoHyphens/>
        <w:spacing w:after="120"/>
        <w:jc w:val="both"/>
        <w:rPr>
          <w:rFonts w:ascii="Calibri" w:hAnsi="Calibri"/>
          <w:spacing w:val="-3"/>
        </w:rPr>
      </w:pPr>
      <w:r w:rsidRPr="00E14A06">
        <w:rPr>
          <w:rFonts w:ascii="Calibri" w:hAnsi="Calibri"/>
          <w:spacing w:val="-3"/>
        </w:rPr>
        <w:t>Cualquier juicio que se entable en virtud de esta fianza deberá iniciarse antes de transcurrido un año a partir de la fecha de emisión del certificado de terminación de las obras.</w:t>
      </w:r>
    </w:p>
    <w:p w14:paraId="42049959" w14:textId="77777777" w:rsidR="000B0C9D" w:rsidRPr="00E14A06" w:rsidRDefault="000B0C9D" w:rsidP="00ED7FCE">
      <w:pPr>
        <w:suppressAutoHyphens/>
        <w:spacing w:after="120"/>
        <w:jc w:val="both"/>
        <w:rPr>
          <w:rFonts w:ascii="Calibri" w:hAnsi="Calibri"/>
          <w:spacing w:val="-3"/>
        </w:rPr>
      </w:pPr>
    </w:p>
    <w:p w14:paraId="457BC3D3" w14:textId="77777777" w:rsidR="000B0C9D" w:rsidRPr="00E14A06" w:rsidRDefault="000B0C9D" w:rsidP="00ED7FCE">
      <w:pPr>
        <w:suppressAutoHyphens/>
        <w:spacing w:after="120"/>
        <w:jc w:val="both"/>
        <w:rPr>
          <w:rFonts w:ascii="Calibri" w:hAnsi="Calibri"/>
          <w:spacing w:val="-3"/>
        </w:rPr>
      </w:pPr>
      <w:r w:rsidRPr="00E14A06">
        <w:rPr>
          <w:rFonts w:ascii="Calibri" w:hAnsi="Calibri"/>
          <w:spacing w:val="-3"/>
        </w:rPr>
        <w:t>Ninguna persona o empresa del Contratante mencionado en el presente documento o sus herederos, albaceas, administradores, sucesores y cesionarios podrá tener o ejercer derecho alguno en virtud de esta fianza.</w:t>
      </w:r>
    </w:p>
    <w:p w14:paraId="38143CFC" w14:textId="77777777" w:rsidR="000B0C9D" w:rsidRPr="00E14A06" w:rsidRDefault="000B0C9D" w:rsidP="00ED7FCE">
      <w:pPr>
        <w:suppressAutoHyphens/>
        <w:spacing w:after="120"/>
        <w:jc w:val="both"/>
        <w:rPr>
          <w:rFonts w:ascii="Calibri" w:hAnsi="Calibri"/>
          <w:spacing w:val="-3"/>
        </w:rPr>
      </w:pPr>
    </w:p>
    <w:p w14:paraId="7B746663" w14:textId="77777777" w:rsidR="000B0C9D" w:rsidRPr="00E14A06" w:rsidRDefault="000B0C9D" w:rsidP="00ED7FCE">
      <w:pPr>
        <w:suppressAutoHyphens/>
        <w:spacing w:after="120"/>
        <w:jc w:val="both"/>
        <w:rPr>
          <w:rFonts w:ascii="Calibri" w:hAnsi="Calibri"/>
          <w:i/>
          <w:iCs/>
          <w:spacing w:val="-3"/>
        </w:rPr>
      </w:pPr>
      <w:r w:rsidRPr="00E14A06">
        <w:rPr>
          <w:rFonts w:ascii="Calibri" w:hAnsi="Calibri"/>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E14A06">
        <w:rPr>
          <w:rFonts w:ascii="Calibri" w:hAnsi="Calibri"/>
          <w:i/>
          <w:iCs/>
          <w:spacing w:val="-3"/>
        </w:rPr>
        <w:t>[indique el número]</w:t>
      </w:r>
      <w:r w:rsidRPr="00E14A06">
        <w:rPr>
          <w:rFonts w:ascii="Calibri" w:hAnsi="Calibri"/>
          <w:spacing w:val="-3"/>
        </w:rPr>
        <w:t xml:space="preserve"> días de </w:t>
      </w:r>
      <w:r w:rsidRPr="00E14A06">
        <w:rPr>
          <w:rFonts w:ascii="Calibri" w:hAnsi="Calibri"/>
          <w:i/>
          <w:iCs/>
          <w:spacing w:val="-3"/>
        </w:rPr>
        <w:t xml:space="preserve">[indique el mes] </w:t>
      </w:r>
      <w:r w:rsidRPr="00E14A06">
        <w:rPr>
          <w:rFonts w:ascii="Calibri" w:hAnsi="Calibri"/>
          <w:spacing w:val="-3"/>
        </w:rPr>
        <w:t xml:space="preserve">de </w:t>
      </w:r>
      <w:r w:rsidRPr="00E14A06">
        <w:rPr>
          <w:rFonts w:ascii="Calibri" w:hAnsi="Calibri"/>
          <w:i/>
          <w:iCs/>
          <w:spacing w:val="-3"/>
        </w:rPr>
        <w:t>[indique el año].</w:t>
      </w:r>
    </w:p>
    <w:p w14:paraId="3B88D1CF" w14:textId="77777777" w:rsidR="000B0C9D" w:rsidRPr="00E14A06" w:rsidRDefault="000B0C9D" w:rsidP="00ED7FCE">
      <w:pPr>
        <w:suppressAutoHyphens/>
        <w:spacing w:after="120"/>
        <w:jc w:val="both"/>
        <w:rPr>
          <w:rFonts w:ascii="Calibri" w:hAnsi="Calibri"/>
          <w:i/>
          <w:iCs/>
          <w:spacing w:val="-3"/>
        </w:rPr>
      </w:pPr>
    </w:p>
    <w:p w14:paraId="0AE5D722" w14:textId="77777777" w:rsidR="000B0C9D" w:rsidRPr="00E14A06" w:rsidRDefault="000B0C9D" w:rsidP="00ED7FCE">
      <w:pPr>
        <w:suppressAutoHyphens/>
        <w:spacing w:after="120"/>
        <w:jc w:val="both"/>
        <w:rPr>
          <w:rFonts w:ascii="Calibri" w:hAnsi="Calibri"/>
          <w:i/>
          <w:iCs/>
          <w:spacing w:val="-3"/>
        </w:rPr>
      </w:pPr>
      <w:r w:rsidRPr="00E14A06">
        <w:rPr>
          <w:rFonts w:ascii="Calibri" w:hAnsi="Calibri"/>
          <w:spacing w:val="-3"/>
        </w:rPr>
        <w:t xml:space="preserve">Firmado por </w:t>
      </w:r>
      <w:r w:rsidRPr="00E14A06">
        <w:rPr>
          <w:rFonts w:ascii="Calibri" w:hAnsi="Calibri"/>
          <w:i/>
          <w:iCs/>
          <w:spacing w:val="-3"/>
        </w:rPr>
        <w:t xml:space="preserve">[indique la(s) firma(s) del (de los) representante(s) autorizado(s) </w:t>
      </w:r>
    </w:p>
    <w:p w14:paraId="2E7ADA2A" w14:textId="77777777" w:rsidR="000B0C9D" w:rsidRPr="00E14A06" w:rsidRDefault="000B0C9D" w:rsidP="00ED7FCE">
      <w:pPr>
        <w:pStyle w:val="Normali"/>
        <w:keepLines w:val="0"/>
        <w:tabs>
          <w:tab w:val="clear" w:pos="1843"/>
        </w:tabs>
        <w:suppressAutoHyphens/>
        <w:rPr>
          <w:rFonts w:ascii="Calibri" w:hAnsi="Calibri"/>
          <w:i/>
          <w:iCs/>
          <w:spacing w:val="-3"/>
          <w:szCs w:val="24"/>
          <w:lang w:val="es-ES_tradnl" w:eastAsia="en-US"/>
        </w:rPr>
      </w:pPr>
      <w:r w:rsidRPr="00E14A06">
        <w:rPr>
          <w:rFonts w:ascii="Calibri" w:hAnsi="Calibri"/>
          <w:spacing w:val="-3"/>
          <w:szCs w:val="24"/>
          <w:lang w:val="es-ES_tradnl" w:eastAsia="en-US"/>
        </w:rPr>
        <w:t xml:space="preserve">En nombre de </w:t>
      </w:r>
      <w:r w:rsidRPr="00E14A06">
        <w:rPr>
          <w:rFonts w:ascii="Calibri" w:hAnsi="Calibri"/>
          <w:i/>
          <w:iCs/>
          <w:spacing w:val="-3"/>
          <w:szCs w:val="24"/>
          <w:lang w:val="es-ES_tradnl" w:eastAsia="en-US"/>
        </w:rPr>
        <w:t xml:space="preserve">[nombre del Contratista] </w:t>
      </w:r>
      <w:r w:rsidRPr="00E14A06">
        <w:rPr>
          <w:rFonts w:ascii="Calibri" w:hAnsi="Calibri"/>
          <w:spacing w:val="-3"/>
          <w:szCs w:val="24"/>
          <w:lang w:val="es-ES_tradnl" w:eastAsia="en-US"/>
        </w:rPr>
        <w:t xml:space="preserve">en calidad de </w:t>
      </w:r>
      <w:r w:rsidRPr="00E14A06">
        <w:rPr>
          <w:rFonts w:ascii="Calibri" w:hAnsi="Calibri"/>
          <w:i/>
          <w:iCs/>
          <w:spacing w:val="-3"/>
          <w:szCs w:val="24"/>
          <w:lang w:val="es-ES_tradnl" w:eastAsia="en-US"/>
        </w:rPr>
        <w:t>[indicar el cargo)]</w:t>
      </w:r>
    </w:p>
    <w:p w14:paraId="3A105A8B" w14:textId="77777777" w:rsidR="000B0C9D" w:rsidRPr="00E14A06" w:rsidRDefault="000B0C9D" w:rsidP="00ED7FCE">
      <w:pPr>
        <w:pStyle w:val="Normali"/>
        <w:keepLines w:val="0"/>
        <w:tabs>
          <w:tab w:val="clear" w:pos="1843"/>
        </w:tabs>
        <w:suppressAutoHyphens/>
        <w:rPr>
          <w:rFonts w:ascii="Calibri" w:hAnsi="Calibri"/>
          <w:i/>
          <w:iCs/>
          <w:spacing w:val="-3"/>
          <w:szCs w:val="24"/>
          <w:lang w:val="es-ES_tradnl" w:eastAsia="en-US"/>
        </w:rPr>
      </w:pPr>
    </w:p>
    <w:p w14:paraId="206E65CF" w14:textId="77777777" w:rsidR="000B0C9D" w:rsidRPr="00E14A06" w:rsidRDefault="000B0C9D" w:rsidP="00ED7FCE">
      <w:pPr>
        <w:pStyle w:val="Normali"/>
        <w:keepLines w:val="0"/>
        <w:tabs>
          <w:tab w:val="clear" w:pos="1843"/>
        </w:tabs>
        <w:suppressAutoHyphens/>
        <w:rPr>
          <w:rFonts w:ascii="Calibri" w:hAnsi="Calibri"/>
          <w:i/>
          <w:iCs/>
          <w:spacing w:val="-3"/>
          <w:szCs w:val="24"/>
          <w:lang w:val="es-ES_tradnl" w:eastAsia="en-US"/>
        </w:rPr>
      </w:pPr>
      <w:r w:rsidRPr="00E14A06">
        <w:rPr>
          <w:rFonts w:ascii="Calibri" w:hAnsi="Calibri"/>
          <w:spacing w:val="-3"/>
          <w:szCs w:val="24"/>
          <w:lang w:val="es-ES_tradnl" w:eastAsia="en-US"/>
        </w:rPr>
        <w:t xml:space="preserve">En presencia de </w:t>
      </w:r>
      <w:r w:rsidRPr="00E14A06">
        <w:rPr>
          <w:rFonts w:ascii="Calibri" w:hAnsi="Calibri"/>
          <w:i/>
          <w:iCs/>
          <w:spacing w:val="-3"/>
          <w:szCs w:val="24"/>
          <w:lang w:val="es-ES_tradnl" w:eastAsia="en-US"/>
        </w:rPr>
        <w:t>[indique el nombre y la firma del testigo]</w:t>
      </w:r>
    </w:p>
    <w:p w14:paraId="46446B79" w14:textId="77777777" w:rsidR="000B0C9D" w:rsidRPr="00E14A06" w:rsidRDefault="000B0C9D" w:rsidP="00ED7FCE">
      <w:pPr>
        <w:pStyle w:val="Normali"/>
        <w:keepLines w:val="0"/>
        <w:tabs>
          <w:tab w:val="clear" w:pos="1843"/>
        </w:tabs>
        <w:suppressAutoHyphens/>
        <w:rPr>
          <w:rFonts w:ascii="Calibri" w:hAnsi="Calibri"/>
          <w:i/>
          <w:iCs/>
          <w:spacing w:val="-3"/>
          <w:szCs w:val="24"/>
          <w:lang w:val="es-ES_tradnl" w:eastAsia="en-US"/>
        </w:rPr>
      </w:pPr>
      <w:r w:rsidRPr="00E14A06">
        <w:rPr>
          <w:rFonts w:ascii="Calibri" w:hAnsi="Calibri"/>
          <w:spacing w:val="-3"/>
          <w:szCs w:val="24"/>
          <w:lang w:val="es-ES_tradnl" w:eastAsia="en-US"/>
        </w:rPr>
        <w:t xml:space="preserve">Fecha </w:t>
      </w:r>
      <w:r w:rsidRPr="00E14A06">
        <w:rPr>
          <w:rFonts w:ascii="Calibri" w:hAnsi="Calibri"/>
          <w:i/>
          <w:iCs/>
          <w:spacing w:val="-3"/>
          <w:szCs w:val="24"/>
          <w:lang w:val="es-ES_tradnl" w:eastAsia="en-US"/>
        </w:rPr>
        <w:t>[indique la fecha]</w:t>
      </w:r>
    </w:p>
    <w:p w14:paraId="49DBE06A" w14:textId="77777777" w:rsidR="000B0C9D" w:rsidRPr="00E14A06" w:rsidRDefault="000B0C9D" w:rsidP="00ED7FCE">
      <w:pPr>
        <w:pStyle w:val="Normali"/>
        <w:keepLines w:val="0"/>
        <w:tabs>
          <w:tab w:val="clear" w:pos="1843"/>
        </w:tabs>
        <w:suppressAutoHyphens/>
        <w:rPr>
          <w:rFonts w:ascii="Calibri" w:hAnsi="Calibri"/>
          <w:i/>
          <w:iCs/>
          <w:spacing w:val="-3"/>
          <w:szCs w:val="24"/>
          <w:lang w:val="es-ES_tradnl" w:eastAsia="en-US"/>
        </w:rPr>
      </w:pPr>
    </w:p>
    <w:p w14:paraId="133D2C16" w14:textId="77777777" w:rsidR="000B0C9D" w:rsidRPr="00E14A06" w:rsidRDefault="000B0C9D" w:rsidP="00ED7FCE">
      <w:pPr>
        <w:suppressAutoHyphens/>
        <w:spacing w:after="120"/>
        <w:jc w:val="both"/>
        <w:rPr>
          <w:rFonts w:ascii="Calibri" w:hAnsi="Calibri"/>
          <w:i/>
          <w:iCs/>
          <w:spacing w:val="-3"/>
        </w:rPr>
      </w:pPr>
      <w:r w:rsidRPr="00E14A06">
        <w:rPr>
          <w:rFonts w:ascii="Calibri" w:hAnsi="Calibri"/>
          <w:spacing w:val="-3"/>
        </w:rPr>
        <w:lastRenderedPageBreak/>
        <w:t xml:space="preserve">Firmado por </w:t>
      </w:r>
      <w:r w:rsidRPr="00E14A06">
        <w:rPr>
          <w:rFonts w:ascii="Calibri" w:hAnsi="Calibri"/>
          <w:i/>
          <w:iCs/>
          <w:spacing w:val="-3"/>
        </w:rPr>
        <w:t>[indique la(s) firma(s) del (de los) representante(s) autorizado(s) del Fiador]</w:t>
      </w:r>
    </w:p>
    <w:p w14:paraId="2CD0F8D9" w14:textId="77777777" w:rsidR="000B0C9D" w:rsidRPr="00E14A06" w:rsidRDefault="000B0C9D" w:rsidP="00ED7FCE">
      <w:pPr>
        <w:pStyle w:val="Normali"/>
        <w:keepLines w:val="0"/>
        <w:tabs>
          <w:tab w:val="clear" w:pos="1843"/>
        </w:tabs>
        <w:suppressAutoHyphens/>
        <w:rPr>
          <w:rFonts w:ascii="Calibri" w:hAnsi="Calibri"/>
          <w:i/>
          <w:iCs/>
          <w:spacing w:val="-3"/>
          <w:szCs w:val="24"/>
          <w:lang w:val="es-ES_tradnl" w:eastAsia="en-US"/>
        </w:rPr>
      </w:pPr>
      <w:r w:rsidRPr="00E14A06">
        <w:rPr>
          <w:rFonts w:ascii="Calibri" w:hAnsi="Calibri"/>
          <w:spacing w:val="-3"/>
          <w:szCs w:val="24"/>
          <w:lang w:val="es-ES_tradnl" w:eastAsia="en-US"/>
        </w:rPr>
        <w:t xml:space="preserve">En nombre de </w:t>
      </w:r>
      <w:r w:rsidRPr="00E14A06">
        <w:rPr>
          <w:rFonts w:ascii="Calibri" w:hAnsi="Calibri"/>
          <w:i/>
          <w:iCs/>
          <w:spacing w:val="-3"/>
          <w:szCs w:val="24"/>
          <w:lang w:val="es-ES_tradnl" w:eastAsia="en-US"/>
        </w:rPr>
        <w:t xml:space="preserve">[nombre del Fiador] </w:t>
      </w:r>
      <w:r w:rsidRPr="00E14A06">
        <w:rPr>
          <w:rFonts w:ascii="Calibri" w:hAnsi="Calibri"/>
          <w:spacing w:val="-3"/>
          <w:szCs w:val="24"/>
          <w:lang w:val="es-ES_tradnl" w:eastAsia="en-US"/>
        </w:rPr>
        <w:t xml:space="preserve">en calidad de </w:t>
      </w:r>
      <w:r w:rsidRPr="00E14A06">
        <w:rPr>
          <w:rFonts w:ascii="Calibri" w:hAnsi="Calibri"/>
          <w:i/>
          <w:iCs/>
          <w:spacing w:val="-3"/>
          <w:szCs w:val="24"/>
          <w:lang w:val="es-ES_tradnl" w:eastAsia="en-US"/>
        </w:rPr>
        <w:t>[indicar el cargo)]</w:t>
      </w:r>
    </w:p>
    <w:p w14:paraId="67E760CA" w14:textId="77777777" w:rsidR="000B0C9D" w:rsidRPr="00E14A06" w:rsidRDefault="000B0C9D" w:rsidP="00ED7FCE">
      <w:pPr>
        <w:pStyle w:val="Normali"/>
        <w:keepLines w:val="0"/>
        <w:tabs>
          <w:tab w:val="clear" w:pos="1843"/>
        </w:tabs>
        <w:suppressAutoHyphens/>
        <w:rPr>
          <w:rFonts w:ascii="Calibri" w:hAnsi="Calibri"/>
          <w:i/>
          <w:iCs/>
          <w:spacing w:val="-3"/>
          <w:szCs w:val="24"/>
          <w:lang w:val="es-ES_tradnl" w:eastAsia="en-US"/>
        </w:rPr>
      </w:pPr>
    </w:p>
    <w:p w14:paraId="32791BEC" w14:textId="77777777" w:rsidR="000B0C9D" w:rsidRPr="00E14A06" w:rsidRDefault="000B0C9D" w:rsidP="00ED7FCE">
      <w:pPr>
        <w:pStyle w:val="Normali"/>
        <w:keepLines w:val="0"/>
        <w:tabs>
          <w:tab w:val="clear" w:pos="1843"/>
        </w:tabs>
        <w:suppressAutoHyphens/>
        <w:rPr>
          <w:rFonts w:ascii="Calibri" w:hAnsi="Calibri"/>
          <w:i/>
          <w:iCs/>
          <w:spacing w:val="-3"/>
          <w:szCs w:val="24"/>
          <w:lang w:val="es-ES_tradnl" w:eastAsia="en-US"/>
        </w:rPr>
      </w:pPr>
      <w:r w:rsidRPr="00E14A06">
        <w:rPr>
          <w:rFonts w:ascii="Calibri" w:hAnsi="Calibri"/>
          <w:spacing w:val="-3"/>
          <w:szCs w:val="24"/>
          <w:lang w:val="es-ES_tradnl" w:eastAsia="en-US"/>
        </w:rPr>
        <w:t xml:space="preserve">En presencia de </w:t>
      </w:r>
      <w:r w:rsidRPr="00E14A06">
        <w:rPr>
          <w:rFonts w:ascii="Calibri" w:hAnsi="Calibri"/>
          <w:i/>
          <w:iCs/>
          <w:spacing w:val="-3"/>
          <w:szCs w:val="24"/>
          <w:lang w:val="es-ES_tradnl" w:eastAsia="en-US"/>
        </w:rPr>
        <w:t>[indique el nombre y la firma del testigo]</w:t>
      </w:r>
    </w:p>
    <w:p w14:paraId="6B30EDD8" w14:textId="77777777" w:rsidR="000B0C9D" w:rsidRPr="00E14A06" w:rsidRDefault="000B0C9D" w:rsidP="00ED7FCE">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rPr>
          <w:rFonts w:ascii="Calibri" w:hAnsi="Calibri"/>
          <w:i/>
          <w:iCs/>
          <w:spacing w:val="-3"/>
          <w:szCs w:val="24"/>
          <w:lang w:val="es-ES_tradnl" w:eastAsia="en-US"/>
        </w:rPr>
      </w:pPr>
      <w:r w:rsidRPr="00E14A06">
        <w:rPr>
          <w:rFonts w:ascii="Calibri" w:hAnsi="Calibri"/>
          <w:spacing w:val="-3"/>
          <w:szCs w:val="24"/>
          <w:lang w:val="es-ES_tradnl" w:eastAsia="en-US"/>
        </w:rPr>
        <w:t xml:space="preserve">Fecha </w:t>
      </w:r>
      <w:r w:rsidRPr="00E14A06">
        <w:rPr>
          <w:rFonts w:ascii="Calibri" w:hAnsi="Calibri"/>
          <w:i/>
          <w:iCs/>
          <w:spacing w:val="-3"/>
          <w:szCs w:val="24"/>
          <w:lang w:val="es-ES_tradnl" w:eastAsia="en-US"/>
        </w:rPr>
        <w:t>[indique la fecha]</w:t>
      </w:r>
    </w:p>
    <w:p w14:paraId="4F2171C0" w14:textId="77777777" w:rsidR="000B0C9D" w:rsidRPr="00E14A06" w:rsidRDefault="000B0C9D" w:rsidP="00ED7FCE">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rPr>
          <w:rFonts w:ascii="Calibri" w:hAnsi="Calibri"/>
          <w:i/>
          <w:iCs/>
          <w:spacing w:val="-3"/>
          <w:szCs w:val="24"/>
          <w:lang w:val="es-ES_tradnl" w:eastAsia="en-US"/>
        </w:rPr>
      </w:pPr>
    </w:p>
    <w:p w14:paraId="5115BD5F" w14:textId="77777777" w:rsidR="000B0C9D" w:rsidRPr="00E14A06" w:rsidRDefault="000B0C9D" w:rsidP="00ED7FCE">
      <w:pPr>
        <w:pStyle w:val="SectionXH2"/>
        <w:spacing w:before="0" w:after="120"/>
        <w:rPr>
          <w:rFonts w:ascii="Calibri" w:hAnsi="Calibri"/>
          <w:sz w:val="24"/>
        </w:rPr>
      </w:pPr>
      <w:r w:rsidRPr="00E14A06">
        <w:rPr>
          <w:rFonts w:ascii="Calibri" w:hAnsi="Calibri"/>
          <w:spacing w:val="-3"/>
          <w:sz w:val="24"/>
        </w:rPr>
        <w:br w:type="page"/>
      </w:r>
      <w:bookmarkStart w:id="143" w:name="_Toc525050351"/>
      <w:r w:rsidRPr="00E14A06">
        <w:rPr>
          <w:rFonts w:ascii="Calibri" w:hAnsi="Calibri"/>
          <w:sz w:val="24"/>
        </w:rPr>
        <w:lastRenderedPageBreak/>
        <w:t>Garantía Bancaria por Pago de Anticipo</w:t>
      </w:r>
      <w:bookmarkEnd w:id="143"/>
    </w:p>
    <w:p w14:paraId="4A0ED18F" w14:textId="77777777" w:rsidR="000B0C9D" w:rsidRPr="00E14A06" w:rsidRDefault="000B0C9D" w:rsidP="00ED7FCE">
      <w:pPr>
        <w:numPr>
          <w:ilvl w:val="12"/>
          <w:numId w:val="0"/>
        </w:numPr>
        <w:spacing w:after="120"/>
        <w:jc w:val="both"/>
        <w:rPr>
          <w:rFonts w:ascii="Calibri" w:hAnsi="Calibri"/>
        </w:rPr>
      </w:pPr>
    </w:p>
    <w:p w14:paraId="358A31F1" w14:textId="77777777" w:rsidR="000B0C9D" w:rsidRPr="00E14A06" w:rsidRDefault="000B0C9D" w:rsidP="00ED7FCE">
      <w:pPr>
        <w:numPr>
          <w:ilvl w:val="12"/>
          <w:numId w:val="0"/>
        </w:numPr>
        <w:spacing w:after="120"/>
        <w:jc w:val="both"/>
        <w:rPr>
          <w:rFonts w:ascii="Calibri" w:hAnsi="Calibri"/>
          <w:i/>
          <w:iCs/>
        </w:rPr>
      </w:pPr>
      <w:r w:rsidRPr="00E14A06">
        <w:rPr>
          <w:rFonts w:ascii="Calibri" w:hAnsi="Calibri"/>
          <w:i/>
          <w:iCs/>
        </w:rPr>
        <w:t xml:space="preserve">[El </w:t>
      </w:r>
      <w:r w:rsidRPr="00E14A06">
        <w:rPr>
          <w:rFonts w:ascii="Calibri" w:hAnsi="Calibri"/>
          <w:b/>
          <w:bCs/>
          <w:i/>
          <w:iCs/>
        </w:rPr>
        <w:t>Banco / Oferente  seleccionado,</w:t>
      </w:r>
      <w:r w:rsidRPr="00E14A06">
        <w:rPr>
          <w:rFonts w:ascii="Calibri" w:hAnsi="Calibri"/>
          <w:i/>
          <w:iCs/>
        </w:rPr>
        <w:t xml:space="preserve"> que presenta esta Garantía deberá completar este formulario de acuerdo con las instrucciones indicadas entre corchetes, si en virtud del Contrato se hará un pago anticipado]</w:t>
      </w:r>
    </w:p>
    <w:p w14:paraId="11AABFF9" w14:textId="77777777" w:rsidR="000B0C9D" w:rsidRPr="00E14A06" w:rsidRDefault="000B0C9D" w:rsidP="00ED7FCE">
      <w:pPr>
        <w:numPr>
          <w:ilvl w:val="12"/>
          <w:numId w:val="0"/>
        </w:numPr>
        <w:spacing w:after="120"/>
        <w:ind w:left="3960" w:hanging="3960"/>
        <w:jc w:val="both"/>
        <w:rPr>
          <w:rFonts w:ascii="Calibri" w:hAnsi="Calibri"/>
        </w:rPr>
      </w:pPr>
    </w:p>
    <w:p w14:paraId="5E9369A1" w14:textId="77777777" w:rsidR="000B0C9D" w:rsidRPr="00E14A06" w:rsidRDefault="000B0C9D" w:rsidP="00ED7FCE">
      <w:pPr>
        <w:numPr>
          <w:ilvl w:val="12"/>
          <w:numId w:val="0"/>
        </w:numPr>
        <w:spacing w:after="120"/>
        <w:ind w:left="3960" w:hanging="3960"/>
        <w:jc w:val="both"/>
        <w:rPr>
          <w:rFonts w:ascii="Calibri" w:hAnsi="Calibri"/>
          <w:i/>
          <w:iCs/>
        </w:rPr>
      </w:pPr>
      <w:r w:rsidRPr="00E14A06">
        <w:rPr>
          <w:rFonts w:ascii="Calibri" w:hAnsi="Calibri"/>
          <w:i/>
          <w:iCs/>
        </w:rPr>
        <w:t>[Indique el Nombre del Banco, y la dirección de la sucursal que emite la garantía]</w:t>
      </w:r>
    </w:p>
    <w:p w14:paraId="58482BD7" w14:textId="77777777" w:rsidR="000B0C9D" w:rsidRPr="00E14A06" w:rsidRDefault="000B0C9D" w:rsidP="00ED7FCE">
      <w:pPr>
        <w:numPr>
          <w:ilvl w:val="12"/>
          <w:numId w:val="0"/>
        </w:numPr>
        <w:spacing w:after="120"/>
        <w:ind w:left="3960" w:hanging="3960"/>
        <w:jc w:val="both"/>
        <w:rPr>
          <w:rFonts w:ascii="Calibri" w:hAnsi="Calibri"/>
        </w:rPr>
      </w:pPr>
    </w:p>
    <w:p w14:paraId="63C6B597" w14:textId="77777777" w:rsidR="000B0C9D" w:rsidRPr="00E14A06" w:rsidRDefault="000B0C9D" w:rsidP="00ED7FCE">
      <w:pPr>
        <w:numPr>
          <w:ilvl w:val="12"/>
          <w:numId w:val="0"/>
        </w:numPr>
        <w:spacing w:after="120"/>
        <w:jc w:val="both"/>
        <w:rPr>
          <w:rFonts w:ascii="Calibri" w:hAnsi="Calibri"/>
          <w:i/>
          <w:iCs/>
        </w:rPr>
      </w:pPr>
      <w:r w:rsidRPr="00E14A06">
        <w:rPr>
          <w:rFonts w:ascii="Calibri" w:hAnsi="Calibri"/>
          <w:b/>
          <w:bCs/>
        </w:rPr>
        <w:t xml:space="preserve">Beneficiario: </w:t>
      </w:r>
      <w:r w:rsidRPr="00E14A06">
        <w:rPr>
          <w:rFonts w:ascii="Calibri" w:hAnsi="Calibri"/>
          <w:b/>
          <w:bCs/>
        </w:rPr>
        <w:softHyphen/>
      </w:r>
      <w:r w:rsidRPr="00E14A06">
        <w:rPr>
          <w:rFonts w:ascii="Calibri" w:hAnsi="Calibri"/>
          <w:b/>
          <w:bCs/>
        </w:rPr>
        <w:softHyphen/>
      </w:r>
      <w:r w:rsidRPr="00E14A06">
        <w:rPr>
          <w:rFonts w:ascii="Calibri" w:hAnsi="Calibri"/>
          <w:b/>
          <w:bCs/>
        </w:rPr>
        <w:softHyphen/>
      </w:r>
      <w:r w:rsidRPr="00E14A06">
        <w:rPr>
          <w:rFonts w:ascii="Calibri" w:hAnsi="Calibri"/>
          <w:b/>
          <w:bCs/>
        </w:rPr>
        <w:softHyphen/>
      </w:r>
      <w:r w:rsidRPr="00E14A06">
        <w:rPr>
          <w:rFonts w:ascii="Calibri" w:hAnsi="Calibri"/>
          <w:b/>
          <w:bCs/>
        </w:rPr>
        <w:softHyphen/>
      </w:r>
      <w:r w:rsidRPr="00E14A06">
        <w:rPr>
          <w:rFonts w:ascii="Calibri" w:hAnsi="Calibri"/>
          <w:b/>
          <w:bCs/>
        </w:rPr>
        <w:softHyphen/>
      </w:r>
      <w:r w:rsidRPr="00E14A06">
        <w:rPr>
          <w:rFonts w:ascii="Calibri" w:hAnsi="Calibri"/>
          <w:b/>
          <w:bCs/>
        </w:rPr>
        <w:softHyphen/>
      </w:r>
      <w:r w:rsidRPr="00E14A06">
        <w:rPr>
          <w:rFonts w:ascii="Calibri" w:hAnsi="Calibri"/>
          <w:b/>
          <w:bCs/>
        </w:rPr>
        <w:softHyphen/>
      </w:r>
      <w:r w:rsidRPr="00E14A06">
        <w:rPr>
          <w:rFonts w:ascii="Calibri" w:hAnsi="Calibri"/>
          <w:i/>
          <w:iCs/>
        </w:rPr>
        <w:t xml:space="preserve"> [Nombre y dirección del Contratante]</w:t>
      </w:r>
    </w:p>
    <w:p w14:paraId="59313D91" w14:textId="77777777" w:rsidR="000B0C9D" w:rsidRPr="00E14A06" w:rsidRDefault="000B0C9D" w:rsidP="00ED7FCE">
      <w:pPr>
        <w:numPr>
          <w:ilvl w:val="12"/>
          <w:numId w:val="0"/>
        </w:numPr>
        <w:spacing w:after="120"/>
        <w:jc w:val="both"/>
        <w:rPr>
          <w:rFonts w:ascii="Calibri" w:hAnsi="Calibri"/>
          <w:i/>
          <w:iCs/>
        </w:rPr>
      </w:pPr>
    </w:p>
    <w:p w14:paraId="5113CA1A" w14:textId="77777777" w:rsidR="000B0C9D" w:rsidRPr="00E14A06" w:rsidRDefault="000B0C9D" w:rsidP="00ED7FCE">
      <w:pPr>
        <w:numPr>
          <w:ilvl w:val="12"/>
          <w:numId w:val="0"/>
        </w:numPr>
        <w:spacing w:after="120"/>
        <w:jc w:val="both"/>
        <w:rPr>
          <w:rFonts w:ascii="Calibri" w:hAnsi="Calibri"/>
          <w:i/>
          <w:iCs/>
        </w:rPr>
      </w:pPr>
      <w:r w:rsidRPr="00E14A06">
        <w:rPr>
          <w:rFonts w:ascii="Calibri" w:hAnsi="Calibri"/>
          <w:b/>
          <w:bCs/>
        </w:rPr>
        <w:t>Fecha</w:t>
      </w:r>
      <w:r w:rsidRPr="00E14A06">
        <w:rPr>
          <w:rFonts w:ascii="Calibri" w:hAnsi="Calibri"/>
        </w:rPr>
        <w:t xml:space="preserve">: </w:t>
      </w:r>
      <w:r w:rsidRPr="00E14A06">
        <w:rPr>
          <w:rFonts w:ascii="Calibri" w:hAnsi="Calibri"/>
          <w:i/>
          <w:iCs/>
        </w:rPr>
        <w:t>[indique la fecha]</w:t>
      </w:r>
      <w:r w:rsidRPr="00E14A06">
        <w:rPr>
          <w:rFonts w:ascii="Calibri" w:hAnsi="Calibri"/>
          <w:b/>
          <w:bCs/>
        </w:rPr>
        <w:t xml:space="preserve"> </w:t>
      </w:r>
    </w:p>
    <w:p w14:paraId="7F3D2CE5" w14:textId="77777777" w:rsidR="000B0C9D" w:rsidRPr="00E14A06" w:rsidRDefault="000B0C9D" w:rsidP="00ED7FCE">
      <w:pPr>
        <w:pStyle w:val="BankNormal"/>
        <w:numPr>
          <w:ilvl w:val="12"/>
          <w:numId w:val="0"/>
        </w:numPr>
        <w:spacing w:after="120"/>
        <w:jc w:val="both"/>
        <w:rPr>
          <w:rFonts w:ascii="Calibri" w:hAnsi="Calibri"/>
          <w:szCs w:val="24"/>
          <w:lang w:val="es-ES_tradnl"/>
        </w:rPr>
      </w:pPr>
    </w:p>
    <w:p w14:paraId="68F04B25" w14:textId="77777777" w:rsidR="000B0C9D" w:rsidRPr="00E14A06" w:rsidRDefault="000B0C9D" w:rsidP="00ED7FCE">
      <w:pPr>
        <w:numPr>
          <w:ilvl w:val="12"/>
          <w:numId w:val="0"/>
        </w:numPr>
        <w:spacing w:after="120"/>
        <w:jc w:val="both"/>
        <w:rPr>
          <w:rFonts w:ascii="Calibri" w:hAnsi="Calibri"/>
          <w:i/>
          <w:iCs/>
        </w:rPr>
      </w:pPr>
      <w:r w:rsidRPr="00E14A06">
        <w:rPr>
          <w:rFonts w:ascii="Calibri" w:hAnsi="Calibri"/>
          <w:b/>
          <w:bCs/>
        </w:rPr>
        <w:t>GARANTIA POR PAGO DE ANTICIPO No</w:t>
      </w:r>
      <w:r w:rsidRPr="00E14A06">
        <w:rPr>
          <w:rFonts w:ascii="Calibri" w:hAnsi="Calibri"/>
        </w:rPr>
        <w:t xml:space="preserve">.: </w:t>
      </w:r>
      <w:r w:rsidRPr="00E14A06">
        <w:rPr>
          <w:rFonts w:ascii="Calibri" w:hAnsi="Calibri"/>
          <w:i/>
          <w:iCs/>
        </w:rPr>
        <w:t>[indique el número]</w:t>
      </w:r>
    </w:p>
    <w:p w14:paraId="657FB151" w14:textId="77777777" w:rsidR="000B0C9D" w:rsidRPr="00E14A06" w:rsidRDefault="000B0C9D" w:rsidP="00ED7FCE">
      <w:pPr>
        <w:numPr>
          <w:ilvl w:val="12"/>
          <w:numId w:val="0"/>
        </w:numPr>
        <w:spacing w:after="120"/>
        <w:jc w:val="both"/>
        <w:rPr>
          <w:rFonts w:ascii="Calibri" w:hAnsi="Calibri"/>
          <w:b/>
          <w:bCs/>
        </w:rPr>
      </w:pPr>
    </w:p>
    <w:p w14:paraId="6EC25953" w14:textId="77777777" w:rsidR="000B0C9D" w:rsidRPr="00E14A06" w:rsidRDefault="000B0C9D" w:rsidP="00ED7FCE">
      <w:pPr>
        <w:numPr>
          <w:ilvl w:val="12"/>
          <w:numId w:val="0"/>
        </w:numPr>
        <w:spacing w:after="120"/>
        <w:jc w:val="both"/>
        <w:rPr>
          <w:rFonts w:ascii="Calibri" w:hAnsi="Calibri"/>
        </w:rPr>
      </w:pPr>
      <w:r w:rsidRPr="00E14A06">
        <w:rPr>
          <w:rFonts w:ascii="Calibri" w:hAnsi="Calibri"/>
          <w:i/>
          <w:iCs/>
        </w:rPr>
        <w:t>S</w:t>
      </w:r>
      <w:r w:rsidRPr="00E14A06">
        <w:rPr>
          <w:rFonts w:ascii="Calibri" w:hAnsi="Calibri"/>
        </w:rPr>
        <w:t xml:space="preserve">e nos ha informado que </w:t>
      </w:r>
      <w:r w:rsidRPr="00E14A06">
        <w:rPr>
          <w:rFonts w:ascii="Calibri" w:hAnsi="Calibri"/>
          <w:i/>
          <w:iCs/>
        </w:rPr>
        <w:t>[nombre del Contratista]</w:t>
      </w:r>
      <w:r w:rsidRPr="00E14A06">
        <w:rPr>
          <w:rFonts w:ascii="Calibri" w:hAnsi="Calibri"/>
        </w:rPr>
        <w:t xml:space="preserve"> (en adelante denominado “el Contratista”) ha celebrado con ustedes el contrato No. </w:t>
      </w:r>
      <w:r w:rsidRPr="00E14A06">
        <w:rPr>
          <w:rFonts w:ascii="Calibri" w:hAnsi="Calibri"/>
          <w:i/>
          <w:iCs/>
        </w:rPr>
        <w:t xml:space="preserve">[número de referencia del contrato] </w:t>
      </w:r>
      <w:r w:rsidRPr="00E14A06">
        <w:rPr>
          <w:rFonts w:ascii="Calibri" w:hAnsi="Calibri"/>
        </w:rPr>
        <w:t>de fecha [</w:t>
      </w:r>
      <w:r w:rsidRPr="00E14A06">
        <w:rPr>
          <w:rFonts w:ascii="Calibri" w:hAnsi="Calibri"/>
          <w:i/>
          <w:iCs/>
        </w:rPr>
        <w:t>indique la fecha del contrato]</w:t>
      </w:r>
      <w:r w:rsidRPr="00E14A06">
        <w:rPr>
          <w:rFonts w:ascii="Calibri" w:hAnsi="Calibri"/>
        </w:rPr>
        <w:t xml:space="preserve">, para la ejecución de </w:t>
      </w:r>
      <w:r w:rsidRPr="00E14A06">
        <w:rPr>
          <w:rFonts w:ascii="Calibri" w:hAnsi="Calibri"/>
          <w:i/>
          <w:iCs/>
        </w:rPr>
        <w:t xml:space="preserve">[indique el nombre del contrato y una breve descripción de las Obras] </w:t>
      </w:r>
      <w:r w:rsidRPr="00E14A06">
        <w:rPr>
          <w:rFonts w:ascii="Calibri" w:hAnsi="Calibri"/>
        </w:rPr>
        <w:t>(en adelante denominado “el Contrato”).</w:t>
      </w:r>
    </w:p>
    <w:p w14:paraId="30E9AA62" w14:textId="77777777" w:rsidR="000B0C9D" w:rsidRPr="00E14A06" w:rsidRDefault="000B0C9D" w:rsidP="00ED7FCE">
      <w:pPr>
        <w:numPr>
          <w:ilvl w:val="12"/>
          <w:numId w:val="0"/>
        </w:numPr>
        <w:spacing w:after="120"/>
        <w:jc w:val="both"/>
        <w:rPr>
          <w:rFonts w:ascii="Calibri" w:hAnsi="Calibri"/>
        </w:rPr>
      </w:pPr>
    </w:p>
    <w:p w14:paraId="0F3A345E" w14:textId="77777777" w:rsidR="000B0C9D" w:rsidRPr="00E14A06" w:rsidRDefault="000B0C9D" w:rsidP="00ED7FCE">
      <w:pPr>
        <w:numPr>
          <w:ilvl w:val="12"/>
          <w:numId w:val="0"/>
        </w:numPr>
        <w:spacing w:after="120"/>
        <w:jc w:val="both"/>
        <w:rPr>
          <w:rFonts w:ascii="Calibri" w:hAnsi="Calibri"/>
        </w:rPr>
      </w:pPr>
      <w:r w:rsidRPr="00E14A06">
        <w:rPr>
          <w:rFonts w:ascii="Calibri" w:hAnsi="Calibri"/>
        </w:rPr>
        <w:t>Así mismo, entendemos que, de acuerdo con las condiciones del Contrato, se dará al Contratista un anticipo contra una garantía por pago de anticipo por la suma o sumas indicada(s) a continuación.</w:t>
      </w:r>
    </w:p>
    <w:p w14:paraId="46F7A78E" w14:textId="77777777" w:rsidR="000B0C9D" w:rsidRPr="00E14A06" w:rsidRDefault="000B0C9D" w:rsidP="00ED7FCE">
      <w:pPr>
        <w:numPr>
          <w:ilvl w:val="12"/>
          <w:numId w:val="0"/>
        </w:numPr>
        <w:spacing w:after="120"/>
        <w:jc w:val="both"/>
        <w:rPr>
          <w:rFonts w:ascii="Calibri" w:hAnsi="Calibri"/>
        </w:rPr>
      </w:pPr>
    </w:p>
    <w:p w14:paraId="25E3CF46" w14:textId="77777777" w:rsidR="000B0C9D" w:rsidRPr="00E14A06" w:rsidRDefault="000B0C9D" w:rsidP="00ED7FCE">
      <w:pPr>
        <w:numPr>
          <w:ilvl w:val="12"/>
          <w:numId w:val="0"/>
        </w:numPr>
        <w:spacing w:after="120"/>
        <w:jc w:val="both"/>
        <w:rPr>
          <w:rFonts w:ascii="Calibri" w:hAnsi="Calibri"/>
        </w:rPr>
      </w:pPr>
      <w:r w:rsidRPr="00E14A06">
        <w:rPr>
          <w:rFonts w:ascii="Calibri" w:hAnsi="Calibri"/>
        </w:rPr>
        <w:t xml:space="preserve">A solicitud del Contratista, nosotros </w:t>
      </w:r>
      <w:r w:rsidRPr="00E14A06">
        <w:rPr>
          <w:rFonts w:ascii="Calibri" w:hAnsi="Calibri"/>
          <w:i/>
          <w:iCs/>
        </w:rPr>
        <w:t xml:space="preserve">[indique el nombre del Banco] </w:t>
      </w:r>
      <w:r w:rsidRPr="00E14A06">
        <w:rPr>
          <w:rFonts w:ascii="Calibri" w:hAnsi="Calibri"/>
        </w:rPr>
        <w:t>por medio del presente instrumento nos obligamos irrevocablemente a pagarles a ustedes una suma o sumas, que no excedan en total</w:t>
      </w:r>
      <w:r w:rsidRPr="00E14A06">
        <w:rPr>
          <w:rFonts w:ascii="Calibri" w:hAnsi="Calibri"/>
        </w:rPr>
        <w:softHyphen/>
      </w:r>
      <w:r w:rsidRPr="00E14A06">
        <w:rPr>
          <w:rFonts w:ascii="Calibri" w:hAnsi="Calibri"/>
        </w:rPr>
        <w:softHyphen/>
      </w:r>
      <w:r w:rsidRPr="00E14A06">
        <w:rPr>
          <w:rFonts w:ascii="Calibri" w:hAnsi="Calibri"/>
        </w:rPr>
        <w:softHyphen/>
      </w:r>
      <w:r w:rsidRPr="00E14A06">
        <w:rPr>
          <w:rFonts w:ascii="Calibri" w:hAnsi="Calibri"/>
        </w:rPr>
        <w:softHyphen/>
      </w:r>
      <w:r w:rsidRPr="00E14A06">
        <w:rPr>
          <w:rFonts w:ascii="Calibri" w:hAnsi="Calibri"/>
        </w:rPr>
        <w:softHyphen/>
        <w:t xml:space="preserve"> </w:t>
      </w:r>
      <w:r w:rsidRPr="00E14A06">
        <w:rPr>
          <w:rFonts w:ascii="Calibri" w:hAnsi="Calibri"/>
          <w:i/>
          <w:iCs/>
        </w:rPr>
        <w:t>[indique la(s) suma(s) en cifras y en palabras]</w:t>
      </w:r>
      <w:r w:rsidRPr="00E14A06">
        <w:rPr>
          <w:rStyle w:val="Refdenotaalpie"/>
          <w:rFonts w:ascii="Calibri" w:hAnsi="Calibri"/>
          <w:i/>
          <w:iCs/>
        </w:rPr>
        <w:footnoteReference w:id="41"/>
      </w:r>
      <w:r w:rsidRPr="00E14A06">
        <w:rPr>
          <w:rFonts w:ascii="Calibri" w:hAnsi="Calibri"/>
        </w:rPr>
        <w:t xml:space="preserve"> 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2F937E5B" w14:textId="0F47B8D8" w:rsidR="000B0C9D" w:rsidRPr="00E14A06" w:rsidRDefault="000B0C9D" w:rsidP="00ED7FCE">
      <w:pPr>
        <w:numPr>
          <w:ilvl w:val="12"/>
          <w:numId w:val="0"/>
        </w:numPr>
        <w:spacing w:after="120"/>
        <w:jc w:val="both"/>
        <w:rPr>
          <w:rFonts w:ascii="Calibri" w:hAnsi="Calibri"/>
        </w:rPr>
      </w:pPr>
    </w:p>
    <w:p w14:paraId="48633F4D" w14:textId="77777777" w:rsidR="000B0C9D" w:rsidRPr="00E14A06" w:rsidRDefault="000B0C9D" w:rsidP="00ED7FCE">
      <w:pPr>
        <w:numPr>
          <w:ilvl w:val="12"/>
          <w:numId w:val="0"/>
        </w:numPr>
        <w:spacing w:after="120"/>
        <w:jc w:val="both"/>
        <w:rPr>
          <w:rFonts w:ascii="Calibri" w:hAnsi="Calibri"/>
          <w:i/>
          <w:iCs/>
        </w:rPr>
      </w:pPr>
      <w:r w:rsidRPr="00E14A06">
        <w:rPr>
          <w:rFonts w:ascii="Calibri" w:hAnsi="Calibri"/>
        </w:rPr>
        <w:t>Como condición para presentar cualquier reclamo y hacer efectiva esta garantía, el referido pago mencionado arriba</w:t>
      </w:r>
      <w:r w:rsidRPr="00E14A06">
        <w:rPr>
          <w:rFonts w:ascii="Calibri" w:hAnsi="Calibri"/>
          <w:i/>
          <w:iCs/>
        </w:rPr>
        <w:t xml:space="preserve"> </w:t>
      </w:r>
      <w:r w:rsidRPr="00E14A06">
        <w:rPr>
          <w:rFonts w:ascii="Calibri" w:hAnsi="Calibri"/>
        </w:rPr>
        <w:t xml:space="preserve">deber haber sido recibido por el Contratista en su cuenta número </w:t>
      </w:r>
      <w:r w:rsidRPr="00E14A06">
        <w:rPr>
          <w:rFonts w:ascii="Calibri" w:hAnsi="Calibri"/>
          <w:i/>
          <w:iCs/>
        </w:rPr>
        <w:t xml:space="preserve">[indique número] </w:t>
      </w:r>
      <w:r w:rsidRPr="00E14A06">
        <w:rPr>
          <w:rFonts w:ascii="Calibri" w:hAnsi="Calibri"/>
        </w:rPr>
        <w:t xml:space="preserve"> en el </w:t>
      </w:r>
      <w:r w:rsidRPr="00E14A06">
        <w:rPr>
          <w:rFonts w:ascii="Calibri" w:hAnsi="Calibri"/>
          <w:i/>
          <w:iCs/>
        </w:rPr>
        <w:t>[indique el nombre y dirección del banco].</w:t>
      </w:r>
    </w:p>
    <w:p w14:paraId="22804970" w14:textId="77777777" w:rsidR="000B0C9D" w:rsidRPr="00E14A06" w:rsidRDefault="000B0C9D" w:rsidP="00ED7FCE">
      <w:pPr>
        <w:numPr>
          <w:ilvl w:val="12"/>
          <w:numId w:val="0"/>
        </w:numPr>
        <w:spacing w:after="120"/>
        <w:jc w:val="both"/>
        <w:rPr>
          <w:rFonts w:ascii="Calibri" w:hAnsi="Calibri"/>
          <w:i/>
          <w:iCs/>
        </w:rPr>
      </w:pPr>
    </w:p>
    <w:p w14:paraId="2E8E06B6" w14:textId="77777777" w:rsidR="000B0C9D" w:rsidRPr="00E14A06" w:rsidRDefault="000B0C9D" w:rsidP="00ED7FCE">
      <w:pPr>
        <w:numPr>
          <w:ilvl w:val="12"/>
          <w:numId w:val="0"/>
        </w:numPr>
        <w:spacing w:after="120"/>
        <w:jc w:val="both"/>
        <w:rPr>
          <w:rFonts w:ascii="Calibri" w:hAnsi="Calibri"/>
        </w:rPr>
      </w:pPr>
      <w:r w:rsidRPr="00E14A06">
        <w:rPr>
          <w:rFonts w:ascii="Calibri" w:hAnsi="Calibri"/>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E14A06">
        <w:rPr>
          <w:rFonts w:ascii="Calibri" w:hAnsi="Calibri"/>
          <w:i/>
          <w:iCs/>
        </w:rPr>
        <w:t>[indique el número]</w:t>
      </w:r>
      <w:r w:rsidRPr="00E14A06">
        <w:rPr>
          <w:rFonts w:ascii="Calibri" w:hAnsi="Calibri"/>
        </w:rPr>
        <w:t xml:space="preserve"> día del </w:t>
      </w:r>
      <w:r w:rsidRPr="00E14A06">
        <w:rPr>
          <w:rFonts w:ascii="Calibri" w:hAnsi="Calibri"/>
          <w:i/>
          <w:iCs/>
        </w:rPr>
        <w:t>[indique el mes]</w:t>
      </w:r>
      <w:r w:rsidRPr="00E14A06">
        <w:rPr>
          <w:rFonts w:ascii="Calibri" w:hAnsi="Calibri"/>
        </w:rPr>
        <w:t xml:space="preserve"> de </w:t>
      </w:r>
      <w:r w:rsidRPr="00E14A06">
        <w:rPr>
          <w:rFonts w:ascii="Calibri" w:hAnsi="Calibri"/>
          <w:i/>
          <w:iCs/>
        </w:rPr>
        <w:t>[indique el año]</w:t>
      </w:r>
      <w:r w:rsidRPr="00E14A06">
        <w:rPr>
          <w:rStyle w:val="Refdenotaalpie"/>
          <w:rFonts w:ascii="Calibri" w:hAnsi="Calibri"/>
          <w:i/>
          <w:iCs/>
        </w:rPr>
        <w:footnoteReference w:id="42"/>
      </w:r>
      <w:r w:rsidRPr="00E14A06">
        <w:rPr>
          <w:rFonts w:ascii="Calibri" w:hAnsi="Calibri"/>
          <w:i/>
          <w:iCs/>
        </w:rPr>
        <w:t>,</w:t>
      </w:r>
      <w:r w:rsidRPr="00E14A06">
        <w:rPr>
          <w:rFonts w:ascii="Calibri" w:hAnsi="Calibri"/>
        </w:rPr>
        <w:t xml:space="preserve"> lo que ocurra primero. Por lo tanto, cualquier demanda de pago bajo esta garantía deberá recibirse en esta oficina en o antes de esta fecha.</w:t>
      </w:r>
    </w:p>
    <w:p w14:paraId="19A4305D" w14:textId="77777777" w:rsidR="000B0C9D" w:rsidRPr="00E14A06" w:rsidRDefault="000B0C9D" w:rsidP="00ED7FCE">
      <w:pPr>
        <w:numPr>
          <w:ilvl w:val="12"/>
          <w:numId w:val="0"/>
        </w:numPr>
        <w:spacing w:after="120"/>
        <w:jc w:val="both"/>
        <w:rPr>
          <w:rFonts w:ascii="Calibri" w:hAnsi="Calibri"/>
          <w:i/>
          <w:iCs/>
        </w:rPr>
      </w:pPr>
      <w:r w:rsidRPr="00E14A06">
        <w:rPr>
          <w:rFonts w:ascii="Calibri" w:hAnsi="Calibri"/>
        </w:rPr>
        <w:t xml:space="preserve"> </w:t>
      </w:r>
    </w:p>
    <w:p w14:paraId="4AE014C2" w14:textId="77777777" w:rsidR="000B0C9D" w:rsidRPr="00E14A06" w:rsidRDefault="000B0C9D" w:rsidP="00ED7FCE">
      <w:pPr>
        <w:numPr>
          <w:ilvl w:val="12"/>
          <w:numId w:val="0"/>
        </w:numPr>
        <w:spacing w:after="120"/>
        <w:jc w:val="both"/>
        <w:rPr>
          <w:rFonts w:ascii="Calibri" w:hAnsi="Calibri"/>
        </w:rPr>
      </w:pPr>
      <w:r w:rsidRPr="00E14A06">
        <w:rPr>
          <w:rFonts w:ascii="Calibri" w:hAnsi="Calibri"/>
        </w:rPr>
        <w:t xml:space="preserve">Esta garantía está sujeta a los </w:t>
      </w:r>
      <w:r w:rsidRPr="00E14A06">
        <w:rPr>
          <w:rFonts w:ascii="Calibri" w:hAnsi="Calibri"/>
          <w:i/>
          <w:iCs/>
        </w:rPr>
        <w:t>Reglas Uniformes de la CCI relativas a las garantías pagaderas contra primera solicitud</w:t>
      </w:r>
      <w:r w:rsidRPr="00E14A06">
        <w:rPr>
          <w:rFonts w:ascii="Calibri" w:hAnsi="Calibri"/>
        </w:rPr>
        <w:t xml:space="preserve"> (U</w:t>
      </w:r>
      <w:r w:rsidRPr="00E14A06">
        <w:rPr>
          <w:rFonts w:ascii="Calibri" w:hAnsi="Calibri"/>
          <w:i/>
          <w:iCs/>
        </w:rPr>
        <w:t>niform Rules for Demand Guarantees</w:t>
      </w:r>
      <w:r w:rsidRPr="00E14A06">
        <w:rPr>
          <w:rFonts w:ascii="Calibri" w:hAnsi="Calibri"/>
        </w:rPr>
        <w:t>), ICC Publicación No. 458.</w:t>
      </w:r>
    </w:p>
    <w:p w14:paraId="1189406E" w14:textId="77777777" w:rsidR="000B0C9D" w:rsidRPr="00E14A06" w:rsidRDefault="000B0C9D" w:rsidP="00ED7FCE">
      <w:pPr>
        <w:numPr>
          <w:ilvl w:val="12"/>
          <w:numId w:val="0"/>
        </w:numPr>
        <w:spacing w:after="120"/>
        <w:jc w:val="both"/>
        <w:rPr>
          <w:rFonts w:ascii="Calibri" w:hAnsi="Calibri"/>
        </w:rPr>
      </w:pPr>
    </w:p>
    <w:p w14:paraId="5979694B" w14:textId="77777777" w:rsidR="000B0C9D" w:rsidRPr="00E14A06" w:rsidRDefault="000B0C9D" w:rsidP="00ED7FCE">
      <w:pPr>
        <w:numPr>
          <w:ilvl w:val="12"/>
          <w:numId w:val="0"/>
        </w:numPr>
        <w:spacing w:after="120"/>
        <w:jc w:val="both"/>
        <w:rPr>
          <w:rFonts w:ascii="Calibri" w:hAnsi="Calibri"/>
          <w:u w:val="single"/>
        </w:rPr>
      </w:pPr>
      <w:r w:rsidRPr="00E14A06">
        <w:rPr>
          <w:rFonts w:ascii="Calibri" w:hAnsi="Calibri"/>
        </w:rPr>
        <w:t xml:space="preserve">     </w:t>
      </w:r>
      <w:r w:rsidRPr="00E14A06">
        <w:rPr>
          <w:rFonts w:ascii="Calibri" w:hAnsi="Calibri"/>
          <w:i/>
          <w:iCs/>
        </w:rPr>
        <w:t>[firma(s) de los representante(s) autorizado(s) del Banco]</w:t>
      </w:r>
      <w:r w:rsidRPr="00E14A06">
        <w:rPr>
          <w:rFonts w:ascii="Calibri" w:hAnsi="Calibri"/>
          <w:u w:val="single"/>
        </w:rPr>
        <w:tab/>
      </w:r>
      <w:r w:rsidRPr="00E14A06">
        <w:rPr>
          <w:rFonts w:ascii="Calibri" w:hAnsi="Calibri"/>
          <w:u w:val="single"/>
        </w:rPr>
        <w:tab/>
      </w:r>
      <w:r w:rsidRPr="00E14A06">
        <w:rPr>
          <w:rFonts w:ascii="Calibri" w:hAnsi="Calibri"/>
          <w:u w:val="single"/>
        </w:rPr>
        <w:tab/>
      </w:r>
      <w:r w:rsidRPr="00E14A06">
        <w:rPr>
          <w:rFonts w:ascii="Calibri" w:hAnsi="Calibri"/>
          <w:u w:val="single"/>
        </w:rPr>
        <w:tab/>
      </w:r>
      <w:r w:rsidRPr="00E14A06">
        <w:rPr>
          <w:rFonts w:ascii="Calibri" w:hAnsi="Calibri"/>
          <w:u w:val="single"/>
        </w:rPr>
        <w:tab/>
      </w:r>
    </w:p>
    <w:p w14:paraId="21C937F7" w14:textId="77777777" w:rsidR="000B0C9D" w:rsidRPr="00E14A06" w:rsidRDefault="000B0C9D" w:rsidP="00ED7FCE">
      <w:pPr>
        <w:numPr>
          <w:ilvl w:val="12"/>
          <w:numId w:val="0"/>
        </w:numPr>
        <w:tabs>
          <w:tab w:val="left" w:pos="8640"/>
        </w:tabs>
        <w:spacing w:after="120"/>
        <w:jc w:val="both"/>
        <w:rPr>
          <w:rFonts w:ascii="Calibri" w:hAnsi="Calibri"/>
          <w:b/>
          <w:bCs/>
          <w:i/>
          <w:iCs/>
        </w:rPr>
        <w:sectPr w:rsidR="000B0C9D" w:rsidRPr="00E14A06" w:rsidSect="00012E81">
          <w:headerReference w:type="even" r:id="rId30"/>
          <w:headerReference w:type="default" r:id="rId31"/>
          <w:endnotePr>
            <w:numFmt w:val="decimal"/>
          </w:endnotePr>
          <w:type w:val="oddPage"/>
          <w:pgSz w:w="12240" w:h="15840" w:code="1"/>
          <w:pgMar w:top="1440" w:right="1179" w:bottom="1440" w:left="1701" w:header="720" w:footer="720" w:gutter="0"/>
          <w:cols w:space="720"/>
          <w:titlePg/>
        </w:sectPr>
      </w:pPr>
    </w:p>
    <w:p w14:paraId="3F74D0C7" w14:textId="77777777" w:rsidR="000B0C9D" w:rsidRPr="00E14A06" w:rsidRDefault="000B0C9D" w:rsidP="009160EC">
      <w:pPr>
        <w:autoSpaceDE w:val="0"/>
        <w:autoSpaceDN w:val="0"/>
        <w:adjustRightInd w:val="0"/>
        <w:spacing w:after="120"/>
        <w:jc w:val="both"/>
        <w:rPr>
          <w:rFonts w:ascii="Calibri" w:hAnsi="Calibri"/>
          <w:i/>
          <w:iCs/>
          <w:lang w:val="es-MX"/>
        </w:rPr>
      </w:pPr>
    </w:p>
    <w:p w14:paraId="7F7A3828" w14:textId="77777777" w:rsidR="002D33A8" w:rsidRPr="00E14A06" w:rsidRDefault="002D33A8" w:rsidP="00503395">
      <w:pPr>
        <w:autoSpaceDE w:val="0"/>
        <w:autoSpaceDN w:val="0"/>
        <w:adjustRightInd w:val="0"/>
        <w:spacing w:after="120"/>
        <w:jc w:val="both"/>
        <w:rPr>
          <w:rFonts w:ascii="Calibri" w:hAnsi="Calibri"/>
          <w:b/>
        </w:rPr>
      </w:pPr>
      <w:r w:rsidRPr="00E14A06">
        <w:rPr>
          <w:rFonts w:ascii="Calibri" w:hAnsi="Calibri"/>
          <w:b/>
        </w:rPr>
        <w:t>ANEXO No. 1</w:t>
      </w:r>
    </w:p>
    <w:p w14:paraId="0EC95CE2" w14:textId="77777777" w:rsidR="00503395" w:rsidRPr="00E14A06" w:rsidRDefault="00503395" w:rsidP="00503395">
      <w:pPr>
        <w:autoSpaceDE w:val="0"/>
        <w:autoSpaceDN w:val="0"/>
        <w:adjustRightInd w:val="0"/>
        <w:spacing w:after="120"/>
        <w:jc w:val="both"/>
        <w:rPr>
          <w:rFonts w:ascii="Calibri" w:hAnsi="Calibri"/>
          <w:b/>
        </w:rPr>
      </w:pPr>
      <w:r w:rsidRPr="00E71962">
        <w:rPr>
          <w:rFonts w:ascii="Calibri" w:hAnsi="Calibri"/>
          <w:b/>
        </w:rPr>
        <w:t>Garantía Técnica</w:t>
      </w:r>
    </w:p>
    <w:p w14:paraId="5DFCF170" w14:textId="77777777" w:rsidR="00503395" w:rsidRPr="00E14A06" w:rsidRDefault="00503395" w:rsidP="00503395">
      <w:pPr>
        <w:rPr>
          <w:rFonts w:ascii="Arial Narrow" w:hAnsi="Arial Narrow" w:cs="Arial"/>
          <w:b/>
          <w:bCs/>
          <w:sz w:val="20"/>
          <w:lang w:val="es-ES" w:eastAsia="es-EC"/>
        </w:rPr>
      </w:pPr>
    </w:p>
    <w:p w14:paraId="3421B3E2" w14:textId="5EB91A77" w:rsidR="00E9530F" w:rsidRPr="00E71962" w:rsidRDefault="00E9530F" w:rsidP="00E71962">
      <w:pPr>
        <w:jc w:val="both"/>
        <w:rPr>
          <w:rFonts w:asciiTheme="minorHAnsi" w:hAnsiTheme="minorHAnsi"/>
          <w:lang w:val="es-EC"/>
        </w:rPr>
      </w:pPr>
      <w:r w:rsidRPr="00DA4851">
        <w:rPr>
          <w:rFonts w:ascii="Arial Narrow" w:hAnsi="Arial Narrow" w:cs="Arial"/>
          <w:spacing w:val="-2"/>
          <w:lang w:val="es-EC"/>
        </w:rPr>
        <w:t xml:space="preserve">Yo ........................................................................................................................ en mi calidad de representante legal de la firma........................................................................................., me comprometo a garantizar por dos años, a partir de la firma del acta de entrega-recepción, el cumplimiento de las especificaciones técnicas y funcionalidad de todos los equipos y materiales instalados mediante la </w:t>
      </w:r>
      <w:r w:rsidR="00E71962" w:rsidRPr="00D84B87">
        <w:rPr>
          <w:rFonts w:asciiTheme="minorHAnsi" w:hAnsiTheme="minorHAnsi"/>
          <w:bCs/>
          <w:lang w:val="es-EC"/>
        </w:rPr>
        <w:t>REPOTENCIACIÓN DE REDES DE MEDIO Y BAJO VOLTAJE DE LOS SECTORES GREGORIO BERMEJO Y CALLE LUIS ANTONIO VALLEJO</w:t>
      </w:r>
      <w:r w:rsidRPr="00E71962">
        <w:rPr>
          <w:rFonts w:ascii="Arial Narrow" w:hAnsi="Arial Narrow" w:cs="Arial"/>
          <w:spacing w:val="-2"/>
          <w:lang w:val="es-EC"/>
        </w:rPr>
        <w:t>; tiempo durante el cual la Empresa Eléctrica Quito podrá devolver los bienes que no cumplan con las estipulaciones contractuales,  los cuales serán sustituidos por unidades nuevas y originales, en un plazo justificado y convenido con el Administrador del Contrato, luego de la notificación correspondiente, sin ningún costo adicional para la Empresa Eléctrica Quito.</w:t>
      </w:r>
    </w:p>
    <w:p w14:paraId="0BFEAD30" w14:textId="77777777" w:rsidR="00E9530F" w:rsidRPr="00DA4851" w:rsidRDefault="00E9530F" w:rsidP="00E9530F">
      <w:pPr>
        <w:tabs>
          <w:tab w:val="left" w:pos="-720"/>
        </w:tabs>
        <w:ind w:left="426"/>
        <w:jc w:val="both"/>
        <w:rPr>
          <w:rFonts w:ascii="Arial Narrow" w:hAnsi="Arial Narrow" w:cs="Arial"/>
          <w:spacing w:val="-2"/>
          <w:lang w:val="es-EC"/>
        </w:rPr>
      </w:pPr>
    </w:p>
    <w:p w14:paraId="4446B3DF" w14:textId="77777777" w:rsidR="00E9530F" w:rsidRDefault="00E9530F" w:rsidP="00E9530F">
      <w:pPr>
        <w:tabs>
          <w:tab w:val="left" w:pos="-720"/>
        </w:tabs>
        <w:ind w:left="426"/>
        <w:jc w:val="both"/>
        <w:rPr>
          <w:rFonts w:ascii="Arial Narrow" w:hAnsi="Arial Narrow" w:cs="Arial"/>
          <w:spacing w:val="-2"/>
          <w:lang w:val="es-EC"/>
        </w:rPr>
      </w:pPr>
      <w:r w:rsidRPr="00DA4851">
        <w:rPr>
          <w:rFonts w:ascii="Arial Narrow" w:hAnsi="Arial Narrow" w:cs="Arial"/>
          <w:spacing w:val="-2"/>
          <w:lang w:val="es-EC"/>
        </w:rPr>
        <w:t>La garantía técnica cubrirá el 100% de los bienes</w:t>
      </w:r>
      <w:r>
        <w:rPr>
          <w:rFonts w:ascii="Arial Narrow" w:hAnsi="Arial Narrow" w:cs="Arial"/>
          <w:spacing w:val="-2"/>
          <w:lang w:val="es-EC"/>
        </w:rPr>
        <w:t xml:space="preserve"> </w:t>
      </w:r>
      <w:r w:rsidRPr="00DA4851">
        <w:rPr>
          <w:rFonts w:ascii="Arial Narrow" w:hAnsi="Arial Narrow" w:cs="Arial"/>
          <w:spacing w:val="-2"/>
          <w:lang w:val="es-EC"/>
        </w:rPr>
        <w:t xml:space="preserve">y considerará desperfectos ocasionados por: daños de fábrica, mal funcionamiento por calidad de los componentes, mano de obra o vicios ocultos de material. El lugar de entrega-recepción </w:t>
      </w:r>
      <w:r>
        <w:rPr>
          <w:rFonts w:ascii="Arial Narrow" w:hAnsi="Arial Narrow" w:cs="Arial"/>
          <w:spacing w:val="-2"/>
          <w:lang w:val="es-EC"/>
        </w:rPr>
        <w:t xml:space="preserve"> de los bienes defectuosos y re</w:t>
      </w:r>
      <w:r w:rsidRPr="00DA4851">
        <w:rPr>
          <w:rFonts w:ascii="Arial Narrow" w:hAnsi="Arial Narrow" w:cs="Arial"/>
          <w:spacing w:val="-2"/>
          <w:lang w:val="es-EC"/>
        </w:rPr>
        <w:t xml:space="preserve">mplazo será  en el sitio de la construcción de las obras afectadas. </w:t>
      </w:r>
    </w:p>
    <w:p w14:paraId="676F5D02" w14:textId="77777777" w:rsidR="00E9530F" w:rsidRDefault="00E9530F" w:rsidP="00E9530F">
      <w:pPr>
        <w:tabs>
          <w:tab w:val="left" w:pos="-720"/>
        </w:tabs>
        <w:jc w:val="both"/>
        <w:rPr>
          <w:rFonts w:cs="Arial"/>
          <w:spacing w:val="-2"/>
          <w:lang w:val="es-EC"/>
        </w:rPr>
      </w:pPr>
    </w:p>
    <w:p w14:paraId="364FFE41" w14:textId="77777777" w:rsidR="00E9530F" w:rsidRPr="00C200AF" w:rsidRDefault="00E9530F" w:rsidP="00E9530F">
      <w:pPr>
        <w:tabs>
          <w:tab w:val="left" w:pos="-720"/>
        </w:tabs>
        <w:jc w:val="both"/>
        <w:rPr>
          <w:rFonts w:cs="Arial"/>
          <w:spacing w:val="-2"/>
          <w:lang w:val="es-EC"/>
        </w:rPr>
      </w:pPr>
      <w:r w:rsidRPr="00C200AF">
        <w:rPr>
          <w:rFonts w:cs="Arial"/>
          <w:spacing w:val="-2"/>
          <w:lang w:val="es-EC"/>
        </w:rPr>
        <w:t>Este trámite se realizará en coordinación con el Administrador del Contrato.</w:t>
      </w:r>
    </w:p>
    <w:p w14:paraId="35D9C600" w14:textId="77777777" w:rsidR="00E9530F" w:rsidRPr="00C200AF" w:rsidRDefault="00E9530F" w:rsidP="00E9530F">
      <w:pPr>
        <w:tabs>
          <w:tab w:val="left" w:pos="-720"/>
        </w:tabs>
        <w:jc w:val="both"/>
        <w:rPr>
          <w:rFonts w:cs="Arial"/>
          <w:spacing w:val="-2"/>
          <w:lang w:val="es-EC"/>
        </w:rPr>
      </w:pPr>
    </w:p>
    <w:p w14:paraId="7E8DC54A" w14:textId="77777777" w:rsidR="00E9530F" w:rsidRPr="00C200AF" w:rsidRDefault="00E9530F" w:rsidP="00E9530F">
      <w:pPr>
        <w:tabs>
          <w:tab w:val="left" w:pos="-720"/>
        </w:tabs>
        <w:jc w:val="both"/>
        <w:rPr>
          <w:rFonts w:cs="Arial"/>
          <w:spacing w:val="-2"/>
          <w:lang w:val="es-EC"/>
        </w:rPr>
      </w:pPr>
    </w:p>
    <w:p w14:paraId="1FD6992D" w14:textId="77777777" w:rsidR="00E9530F" w:rsidRPr="00C200AF" w:rsidRDefault="00E9530F" w:rsidP="00E9530F">
      <w:pPr>
        <w:tabs>
          <w:tab w:val="left" w:pos="-720"/>
        </w:tabs>
        <w:jc w:val="both"/>
        <w:rPr>
          <w:rFonts w:cs="Arial"/>
          <w:spacing w:val="-2"/>
          <w:lang w:val="es-EC"/>
        </w:rPr>
      </w:pPr>
      <w:r w:rsidRPr="00C200AF">
        <w:rPr>
          <w:rFonts w:cs="Arial"/>
          <w:spacing w:val="-2"/>
          <w:lang w:val="es-EC"/>
        </w:rPr>
        <w:t xml:space="preserve">………...................................................... </w:t>
      </w:r>
      <w:r w:rsidRPr="00C200AF">
        <w:rPr>
          <w:rFonts w:cs="Arial"/>
          <w:spacing w:val="-2"/>
          <w:lang w:val="es-EC"/>
        </w:rPr>
        <w:tab/>
      </w:r>
      <w:r w:rsidRPr="00C200AF">
        <w:rPr>
          <w:rFonts w:cs="Arial"/>
          <w:spacing w:val="-2"/>
          <w:lang w:val="es-EC"/>
        </w:rPr>
        <w:tab/>
        <w:t>………..................................................</w:t>
      </w:r>
    </w:p>
    <w:p w14:paraId="06BF1F67" w14:textId="77777777" w:rsidR="00E9530F" w:rsidRPr="00C200AF" w:rsidRDefault="00E9530F" w:rsidP="00E9530F">
      <w:pPr>
        <w:tabs>
          <w:tab w:val="left" w:pos="-720"/>
        </w:tabs>
        <w:jc w:val="both"/>
        <w:rPr>
          <w:rFonts w:cs="Arial"/>
          <w:spacing w:val="-2"/>
          <w:lang w:val="es-EC"/>
        </w:rPr>
      </w:pPr>
      <w:r w:rsidRPr="00C200AF">
        <w:rPr>
          <w:rFonts w:cs="Arial"/>
          <w:spacing w:val="-2"/>
          <w:lang w:val="es-EC"/>
        </w:rPr>
        <w:t>NOMBRE REPRESENTANTE LEGAL</w:t>
      </w:r>
      <w:r w:rsidRPr="00C200AF">
        <w:rPr>
          <w:rFonts w:cs="Arial"/>
          <w:spacing w:val="-2"/>
          <w:lang w:val="es-EC"/>
        </w:rPr>
        <w:tab/>
      </w:r>
      <w:r w:rsidRPr="00C200AF">
        <w:rPr>
          <w:rFonts w:cs="Arial"/>
          <w:spacing w:val="-2"/>
          <w:lang w:val="es-EC"/>
        </w:rPr>
        <w:tab/>
        <w:t xml:space="preserve"> </w:t>
      </w:r>
      <w:r w:rsidRPr="00C200AF">
        <w:rPr>
          <w:rFonts w:cs="Arial"/>
          <w:spacing w:val="-2"/>
          <w:lang w:val="es-EC"/>
        </w:rPr>
        <w:tab/>
        <w:t>FIRMA REPRESENTANTE LEGAL</w:t>
      </w:r>
    </w:p>
    <w:p w14:paraId="6D2473E7" w14:textId="77777777" w:rsidR="00E9530F" w:rsidRPr="00C200AF" w:rsidRDefault="00E9530F" w:rsidP="00E9530F">
      <w:pPr>
        <w:tabs>
          <w:tab w:val="left" w:pos="-720"/>
        </w:tabs>
        <w:jc w:val="both"/>
        <w:rPr>
          <w:rFonts w:cs="Arial"/>
          <w:spacing w:val="-2"/>
          <w:lang w:val="es-EC"/>
        </w:rPr>
      </w:pPr>
    </w:p>
    <w:p w14:paraId="2A7F5BAE" w14:textId="77777777" w:rsidR="00E9530F" w:rsidRPr="00C200AF" w:rsidRDefault="00E9530F" w:rsidP="00E9530F">
      <w:pPr>
        <w:tabs>
          <w:tab w:val="left" w:pos="-720"/>
        </w:tabs>
        <w:jc w:val="both"/>
        <w:rPr>
          <w:rFonts w:cs="Arial"/>
          <w:spacing w:val="-2"/>
          <w:lang w:val="es-EC"/>
        </w:rPr>
      </w:pPr>
    </w:p>
    <w:p w14:paraId="72ECF84D" w14:textId="77777777" w:rsidR="00E9530F" w:rsidRPr="00C200AF" w:rsidRDefault="00E9530F" w:rsidP="00E9530F">
      <w:pPr>
        <w:tabs>
          <w:tab w:val="left" w:pos="-720"/>
        </w:tabs>
        <w:jc w:val="both"/>
        <w:rPr>
          <w:rFonts w:cs="Arial"/>
          <w:spacing w:val="-2"/>
          <w:lang w:val="es-EC"/>
        </w:rPr>
      </w:pPr>
      <w:r w:rsidRPr="00C200AF">
        <w:rPr>
          <w:rFonts w:cs="Arial"/>
          <w:spacing w:val="-2"/>
          <w:lang w:val="es-EC"/>
        </w:rPr>
        <w:t>....................................................</w:t>
      </w:r>
    </w:p>
    <w:p w14:paraId="07FE96DD" w14:textId="77777777" w:rsidR="00E9530F" w:rsidRPr="00C200AF" w:rsidRDefault="00E9530F" w:rsidP="00E9530F">
      <w:pPr>
        <w:tabs>
          <w:tab w:val="left" w:pos="-720"/>
        </w:tabs>
        <w:jc w:val="both"/>
        <w:rPr>
          <w:rFonts w:cs="Arial"/>
          <w:spacing w:val="-2"/>
          <w:lang w:val="es-EC"/>
        </w:rPr>
      </w:pPr>
      <w:r w:rsidRPr="00C200AF">
        <w:rPr>
          <w:rFonts w:cs="Arial"/>
          <w:spacing w:val="-2"/>
          <w:lang w:val="es-EC"/>
        </w:rPr>
        <w:t>Lugar y fecha:</w:t>
      </w:r>
    </w:p>
    <w:p w14:paraId="4CEE5D8C" w14:textId="77777777" w:rsidR="00E9530F" w:rsidRPr="00C200AF" w:rsidRDefault="00E9530F" w:rsidP="00E9530F">
      <w:pPr>
        <w:tabs>
          <w:tab w:val="left" w:pos="-720"/>
        </w:tabs>
        <w:jc w:val="both"/>
        <w:rPr>
          <w:rFonts w:cs="Arial"/>
          <w:spacing w:val="-2"/>
          <w:lang w:val="es-EC"/>
        </w:rPr>
      </w:pPr>
    </w:p>
    <w:p w14:paraId="6F87A5B7" w14:textId="77777777" w:rsidR="00E9530F" w:rsidRPr="00C200AF" w:rsidRDefault="00E9530F" w:rsidP="00E9530F">
      <w:pPr>
        <w:tabs>
          <w:tab w:val="left" w:pos="-720"/>
        </w:tabs>
        <w:jc w:val="both"/>
        <w:rPr>
          <w:rFonts w:cs="Arial"/>
          <w:spacing w:val="-2"/>
          <w:lang w:val="es-EC"/>
        </w:rPr>
      </w:pPr>
      <w:r w:rsidRPr="00C200AF">
        <w:rPr>
          <w:rFonts w:cs="Arial"/>
          <w:spacing w:val="-2"/>
          <w:lang w:val="es-EC"/>
        </w:rPr>
        <w:t>NOTA: Este documento debe contar con la firma del REPRESENTANTE LEGAL en caso de ser adjudicado.</w:t>
      </w:r>
    </w:p>
    <w:p w14:paraId="41ED3FDD" w14:textId="77777777" w:rsidR="00E9530F" w:rsidRPr="00C200AF" w:rsidRDefault="00E9530F" w:rsidP="00E9530F">
      <w:pPr>
        <w:tabs>
          <w:tab w:val="left" w:pos="-720"/>
        </w:tabs>
        <w:jc w:val="both"/>
        <w:rPr>
          <w:rFonts w:cs="Arial"/>
          <w:spacing w:val="-2"/>
          <w:lang w:val="es-EC"/>
        </w:rPr>
      </w:pPr>
    </w:p>
    <w:p w14:paraId="45B7C7CB" w14:textId="77777777" w:rsidR="00E9530F" w:rsidRPr="00C200AF" w:rsidRDefault="00E9530F" w:rsidP="00E9530F">
      <w:pPr>
        <w:tabs>
          <w:tab w:val="left" w:pos="-720"/>
        </w:tabs>
        <w:jc w:val="both"/>
        <w:rPr>
          <w:rFonts w:cs="Arial"/>
          <w:spacing w:val="-2"/>
          <w:lang w:val="es-EC"/>
        </w:rPr>
      </w:pPr>
      <w:r w:rsidRPr="00C200AF">
        <w:rPr>
          <w:rFonts w:cs="Arial"/>
          <w:spacing w:val="-2"/>
          <w:lang w:val="es-EC"/>
        </w:rPr>
        <w:t>La Garantía Técnica debe ser emitida según el Artículo 76 de la Ley Orgánica del Sistema Nacional de Contratación Pública.</w:t>
      </w:r>
    </w:p>
    <w:p w14:paraId="358AE7CA" w14:textId="77777777" w:rsidR="00503395" w:rsidRPr="00E14A06" w:rsidRDefault="00503395" w:rsidP="00503395">
      <w:pPr>
        <w:tabs>
          <w:tab w:val="left" w:pos="-720"/>
        </w:tabs>
        <w:ind w:right="139"/>
        <w:jc w:val="both"/>
        <w:rPr>
          <w:rFonts w:ascii="Arial Narrow" w:hAnsi="Arial Narrow" w:cs="Arial"/>
          <w:spacing w:val="-2"/>
          <w:sz w:val="22"/>
          <w:szCs w:val="22"/>
        </w:rPr>
      </w:pPr>
    </w:p>
    <w:p w14:paraId="2CEB0EA5" w14:textId="49DF8135" w:rsidR="00503395" w:rsidRPr="00E14A06" w:rsidRDefault="00503395" w:rsidP="00503395">
      <w:pPr>
        <w:tabs>
          <w:tab w:val="left" w:pos="-720"/>
        </w:tabs>
        <w:ind w:right="139"/>
        <w:jc w:val="both"/>
        <w:rPr>
          <w:rFonts w:ascii="Arial Narrow" w:hAnsi="Arial Narrow" w:cs="Arial"/>
          <w:spacing w:val="-2"/>
          <w:sz w:val="22"/>
          <w:szCs w:val="22"/>
        </w:rPr>
      </w:pPr>
      <w:r w:rsidRPr="00E14A06">
        <w:rPr>
          <w:rFonts w:ascii="Arial Narrow" w:hAnsi="Arial Narrow" w:cs="Arial"/>
          <w:spacing w:val="-2"/>
          <w:sz w:val="22"/>
          <w:szCs w:val="22"/>
        </w:rPr>
        <w:t>Esta garantía tendrá una vigencia mínima de 24 contados a partir desde la fecha de entrega – recepción, de conformidad con las siguientes condiciones y cobertura:</w:t>
      </w:r>
    </w:p>
    <w:p w14:paraId="509D96BF" w14:textId="77777777" w:rsidR="00503395" w:rsidRPr="00E14A06" w:rsidRDefault="00503395" w:rsidP="00503395">
      <w:pPr>
        <w:tabs>
          <w:tab w:val="left" w:pos="-720"/>
        </w:tabs>
        <w:ind w:right="139"/>
        <w:jc w:val="both"/>
        <w:rPr>
          <w:rFonts w:ascii="Arial Narrow" w:hAnsi="Arial Narrow" w:cs="Arial"/>
          <w:spacing w:val="-2"/>
          <w:sz w:val="22"/>
          <w:szCs w:val="22"/>
        </w:rPr>
      </w:pPr>
    </w:p>
    <w:p w14:paraId="48AD102D" w14:textId="77777777" w:rsidR="00503395" w:rsidRPr="00E14A06" w:rsidRDefault="00503395" w:rsidP="00100A3A">
      <w:pPr>
        <w:widowControl w:val="0"/>
        <w:numPr>
          <w:ilvl w:val="0"/>
          <w:numId w:val="30"/>
        </w:numPr>
        <w:tabs>
          <w:tab w:val="left" w:pos="-720"/>
        </w:tabs>
        <w:ind w:left="1418" w:right="139" w:hanging="567"/>
        <w:jc w:val="both"/>
        <w:rPr>
          <w:rFonts w:ascii="Arial Narrow" w:hAnsi="Arial Narrow" w:cs="Arial"/>
          <w:spacing w:val="-2"/>
          <w:sz w:val="22"/>
          <w:szCs w:val="22"/>
        </w:rPr>
      </w:pPr>
      <w:r w:rsidRPr="00E14A06">
        <w:rPr>
          <w:rFonts w:ascii="Arial Narrow" w:hAnsi="Arial Narrow" w:cs="Arial"/>
          <w:spacing w:val="-2"/>
          <w:sz w:val="22"/>
          <w:szCs w:val="22"/>
        </w:rPr>
        <w:t xml:space="preserve">Si (nombre de la contratante) solicitare el cambio de piezas o partes de los bienes, consideradas defectuosas, éstas serán reemplazadas por otras nuevas de la misma o mejor calidad y condición sin costo adicional alguno para la Empresa; y, </w:t>
      </w:r>
    </w:p>
    <w:p w14:paraId="325272AE" w14:textId="77777777" w:rsidR="00503395" w:rsidRPr="00E14A06" w:rsidRDefault="00503395" w:rsidP="00503395">
      <w:pPr>
        <w:widowControl w:val="0"/>
        <w:tabs>
          <w:tab w:val="left" w:pos="-720"/>
        </w:tabs>
        <w:ind w:left="1418" w:right="139" w:hanging="567"/>
        <w:jc w:val="both"/>
        <w:rPr>
          <w:rFonts w:ascii="Arial Narrow" w:hAnsi="Arial Narrow" w:cs="Arial"/>
          <w:spacing w:val="-2"/>
          <w:sz w:val="22"/>
          <w:szCs w:val="22"/>
        </w:rPr>
      </w:pPr>
    </w:p>
    <w:p w14:paraId="20063902" w14:textId="77777777" w:rsidR="00503395" w:rsidRPr="00E14A06" w:rsidRDefault="00503395" w:rsidP="00100A3A">
      <w:pPr>
        <w:widowControl w:val="0"/>
        <w:numPr>
          <w:ilvl w:val="0"/>
          <w:numId w:val="30"/>
        </w:numPr>
        <w:tabs>
          <w:tab w:val="left" w:pos="-720"/>
        </w:tabs>
        <w:ind w:left="1418" w:right="139" w:hanging="567"/>
        <w:jc w:val="both"/>
        <w:rPr>
          <w:rFonts w:ascii="Arial Narrow" w:hAnsi="Arial Narrow" w:cs="Arial"/>
          <w:spacing w:val="-2"/>
          <w:sz w:val="22"/>
          <w:szCs w:val="22"/>
        </w:rPr>
      </w:pPr>
      <w:r w:rsidRPr="00E14A06">
        <w:rPr>
          <w:rFonts w:ascii="Arial Narrow" w:hAnsi="Arial Narrow" w:cs="Arial"/>
          <w:spacing w:val="-2"/>
          <w:sz w:val="22"/>
          <w:szCs w:val="22"/>
        </w:rPr>
        <w:t xml:space="preserve">En caso de que el daño o defecto sea de tal magnitud, que impida que los bienes funcionen normalmente, estos serán reemplazados por otros nuevos, sin que ello signifique costo adicional para (nombre de la contratante), excepto si los daños hubieren sido ocasionados por el mal uso de los mismos por parte del personal de la Empresa o por fuerza mayor o caso fortuito, en los términos </w:t>
      </w:r>
      <w:r w:rsidRPr="00E14A06">
        <w:rPr>
          <w:rFonts w:ascii="Arial Narrow" w:hAnsi="Arial Narrow" w:cs="Arial"/>
          <w:spacing w:val="-2"/>
          <w:sz w:val="22"/>
          <w:szCs w:val="22"/>
        </w:rPr>
        <w:lastRenderedPageBreak/>
        <w:t>señalados en el Artículo 30 de la Codificación del Código Civil.</w:t>
      </w:r>
    </w:p>
    <w:p w14:paraId="29C5B341" w14:textId="77777777" w:rsidR="00503395" w:rsidRPr="00E14A06" w:rsidRDefault="00503395" w:rsidP="00503395">
      <w:pPr>
        <w:widowControl w:val="0"/>
        <w:tabs>
          <w:tab w:val="left" w:pos="-720"/>
        </w:tabs>
        <w:ind w:left="1418" w:right="139"/>
        <w:jc w:val="both"/>
        <w:rPr>
          <w:rFonts w:ascii="Arial Narrow" w:hAnsi="Arial Narrow" w:cs="Arial"/>
          <w:spacing w:val="-2"/>
          <w:sz w:val="22"/>
          <w:szCs w:val="22"/>
        </w:rPr>
      </w:pPr>
    </w:p>
    <w:p w14:paraId="207AA0ED" w14:textId="77777777" w:rsidR="00503395" w:rsidRPr="00E14A06" w:rsidRDefault="00503395" w:rsidP="00100A3A">
      <w:pPr>
        <w:widowControl w:val="0"/>
        <w:numPr>
          <w:ilvl w:val="0"/>
          <w:numId w:val="30"/>
        </w:numPr>
        <w:tabs>
          <w:tab w:val="left" w:pos="-720"/>
        </w:tabs>
        <w:ind w:left="1418" w:right="139" w:hanging="567"/>
        <w:jc w:val="both"/>
        <w:rPr>
          <w:rFonts w:ascii="Arial Narrow" w:hAnsi="Arial Narrow" w:cs="Arial"/>
          <w:spacing w:val="-2"/>
          <w:sz w:val="22"/>
          <w:szCs w:val="22"/>
        </w:rPr>
      </w:pPr>
      <w:r w:rsidRPr="00E14A06">
        <w:rPr>
          <w:rFonts w:ascii="Arial Narrow" w:hAnsi="Arial Narrow" w:cs="Arial"/>
          <w:spacing w:val="-2"/>
          <w:sz w:val="22"/>
          <w:szCs w:val="22"/>
        </w:rPr>
        <w:t>Los gastos de todas las reparaciones, modificaciones, arreglos o sustituciones que se requieran hacer al material, por defecto de materiales o elementos del mismo, estarán a cargo de la Contratista, que será igualmente responsable de los daños que se ocasionaren a terceros como consecuencia del material defectuoso o sus respectivas reparaciones; y,</w:t>
      </w:r>
    </w:p>
    <w:p w14:paraId="1B7C758C" w14:textId="77777777" w:rsidR="00503395" w:rsidRPr="00E14A06" w:rsidRDefault="00503395" w:rsidP="00503395">
      <w:pPr>
        <w:widowControl w:val="0"/>
        <w:tabs>
          <w:tab w:val="left" w:pos="-720"/>
        </w:tabs>
        <w:ind w:left="1418" w:right="139"/>
        <w:jc w:val="both"/>
        <w:rPr>
          <w:rFonts w:ascii="Arial Narrow" w:hAnsi="Arial Narrow" w:cs="Arial"/>
          <w:spacing w:val="-2"/>
          <w:sz w:val="22"/>
          <w:szCs w:val="22"/>
        </w:rPr>
      </w:pPr>
    </w:p>
    <w:p w14:paraId="10B64059" w14:textId="77777777" w:rsidR="00503395" w:rsidRDefault="00503395" w:rsidP="00100A3A">
      <w:pPr>
        <w:widowControl w:val="0"/>
        <w:numPr>
          <w:ilvl w:val="0"/>
          <w:numId w:val="30"/>
        </w:numPr>
        <w:tabs>
          <w:tab w:val="left" w:pos="-720"/>
        </w:tabs>
        <w:ind w:left="1418" w:right="139" w:hanging="567"/>
        <w:jc w:val="both"/>
        <w:rPr>
          <w:rFonts w:ascii="Arial Narrow" w:hAnsi="Arial Narrow" w:cs="Arial"/>
          <w:spacing w:val="-2"/>
          <w:sz w:val="22"/>
          <w:szCs w:val="22"/>
        </w:rPr>
      </w:pPr>
      <w:r w:rsidRPr="00E14A06">
        <w:rPr>
          <w:rFonts w:ascii="Arial Narrow" w:hAnsi="Arial Narrow" w:cs="Arial"/>
          <w:spacing w:val="-2"/>
          <w:sz w:val="22"/>
          <w:szCs w:val="22"/>
        </w:rPr>
        <w:t>El contratista se obliga a cumplir con esta garantía técnica, en las condiciones y coberturas aquí detalladas, en un plazo a convenir con la Entidad Contratante contado a partir de la fecha de notificación de los defectos encontrados en los bienes sujetos a la presente garantía.</w:t>
      </w:r>
    </w:p>
    <w:p w14:paraId="4A7F069F" w14:textId="77777777" w:rsidR="00E9530F" w:rsidRDefault="00E9530F" w:rsidP="00E9530F">
      <w:pPr>
        <w:pStyle w:val="Prrafodelista"/>
        <w:rPr>
          <w:rFonts w:ascii="Arial Narrow" w:hAnsi="Arial Narrow" w:cs="Arial"/>
          <w:spacing w:val="-2"/>
          <w:sz w:val="22"/>
          <w:szCs w:val="22"/>
        </w:rPr>
      </w:pPr>
    </w:p>
    <w:p w14:paraId="1E6CAEEA" w14:textId="77777777" w:rsidR="00E9530F" w:rsidRPr="00E14A06" w:rsidRDefault="00E9530F" w:rsidP="00100A3A">
      <w:pPr>
        <w:widowControl w:val="0"/>
        <w:numPr>
          <w:ilvl w:val="0"/>
          <w:numId w:val="30"/>
        </w:numPr>
        <w:tabs>
          <w:tab w:val="left" w:pos="-720"/>
        </w:tabs>
        <w:ind w:left="1418" w:right="139" w:hanging="567"/>
        <w:jc w:val="both"/>
        <w:rPr>
          <w:rFonts w:ascii="Arial Narrow" w:hAnsi="Arial Narrow" w:cs="Arial"/>
          <w:spacing w:val="-2"/>
          <w:sz w:val="22"/>
          <w:szCs w:val="22"/>
        </w:rPr>
      </w:pPr>
    </w:p>
    <w:p w14:paraId="3ACF4A8F" w14:textId="2987C686" w:rsidR="00503395" w:rsidRPr="00E14A06" w:rsidRDefault="00503395" w:rsidP="00503395">
      <w:pPr>
        <w:pStyle w:val="Textoindependiente"/>
        <w:tabs>
          <w:tab w:val="left" w:pos="360"/>
          <w:tab w:val="left" w:pos="1080"/>
        </w:tabs>
        <w:ind w:right="139"/>
        <w:rPr>
          <w:rFonts w:ascii="Arial Narrow" w:hAnsi="Arial Narrow" w:cs="Arial"/>
          <w:spacing w:val="-2"/>
          <w:sz w:val="22"/>
          <w:szCs w:val="22"/>
        </w:rPr>
      </w:pPr>
      <w:r w:rsidRPr="00E14A06">
        <w:rPr>
          <w:rFonts w:ascii="Arial Narrow" w:hAnsi="Arial Narrow" w:cs="Arial"/>
          <w:spacing w:val="-2"/>
          <w:sz w:val="22"/>
          <w:szCs w:val="22"/>
        </w:rPr>
        <w:t>Nota.- Este documento debe contar con el reconocimiento de firma y rúbri</w:t>
      </w:r>
      <w:r w:rsidR="00E9530F">
        <w:rPr>
          <w:rFonts w:ascii="Arial Narrow" w:hAnsi="Arial Narrow" w:cs="Arial"/>
          <w:spacing w:val="-2"/>
          <w:sz w:val="22"/>
          <w:szCs w:val="22"/>
        </w:rPr>
        <w:t xml:space="preserve">ca del REPRESENTANTE LEGAL ante </w:t>
      </w:r>
      <w:r w:rsidRPr="00E14A06">
        <w:rPr>
          <w:rFonts w:ascii="Arial Narrow" w:hAnsi="Arial Narrow" w:cs="Arial"/>
          <w:spacing w:val="-2"/>
          <w:sz w:val="22"/>
          <w:szCs w:val="22"/>
        </w:rPr>
        <w:t>Notario Público en caso de ser adjudicado.</w:t>
      </w:r>
      <w:r w:rsidRPr="00E14A06">
        <w:rPr>
          <w:rFonts w:ascii="Arial Narrow" w:hAnsi="Arial Narrow" w:cs="Arial"/>
          <w:spacing w:val="-2"/>
          <w:sz w:val="22"/>
          <w:szCs w:val="22"/>
        </w:rPr>
        <w:tab/>
      </w:r>
    </w:p>
    <w:p w14:paraId="3D6C1A94" w14:textId="77777777" w:rsidR="00503395" w:rsidRPr="00E14A06" w:rsidRDefault="00503395" w:rsidP="00503395">
      <w:pPr>
        <w:ind w:right="45"/>
        <w:rPr>
          <w:rFonts w:ascii="Arial Narrow" w:hAnsi="Arial Narrow" w:cs="Arial"/>
          <w:spacing w:val="-2"/>
          <w:sz w:val="22"/>
          <w:szCs w:val="22"/>
        </w:rPr>
      </w:pPr>
    </w:p>
    <w:p w14:paraId="7744764E" w14:textId="77777777" w:rsidR="00503395" w:rsidRPr="00E14A06" w:rsidRDefault="00503395" w:rsidP="00503395">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Cs/>
          <w:sz w:val="22"/>
          <w:szCs w:val="22"/>
          <w:lang w:val="es-ES" w:eastAsia="es-EC"/>
        </w:rPr>
      </w:pPr>
      <w:r w:rsidRPr="00E14A06">
        <w:rPr>
          <w:rFonts w:ascii="Arial Narrow" w:hAnsi="Arial Narrow" w:cs="Arial"/>
          <w:bCs/>
          <w:sz w:val="22"/>
          <w:szCs w:val="22"/>
          <w:lang w:val="es-ES" w:eastAsia="es-EC"/>
        </w:rPr>
        <w:t>Para constancia de lo ofertado, suscribo estos formularios,</w:t>
      </w:r>
    </w:p>
    <w:p w14:paraId="187B86AC" w14:textId="77777777" w:rsidR="00503395" w:rsidRPr="00E14A06" w:rsidRDefault="00503395" w:rsidP="00503395">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bCs/>
          <w:sz w:val="22"/>
          <w:szCs w:val="22"/>
          <w:lang w:val="es-ES" w:eastAsia="es-EC"/>
        </w:rPr>
      </w:pPr>
    </w:p>
    <w:p w14:paraId="55EA4388" w14:textId="77777777" w:rsidR="00503395" w:rsidRPr="00E14A06" w:rsidRDefault="00503395" w:rsidP="00503395">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bCs/>
          <w:sz w:val="22"/>
          <w:szCs w:val="22"/>
          <w:lang w:val="es-ES" w:eastAsia="es-EC"/>
        </w:rPr>
      </w:pPr>
    </w:p>
    <w:p w14:paraId="172DAA73" w14:textId="77777777" w:rsidR="00503395" w:rsidRPr="00E14A06" w:rsidRDefault="00503395" w:rsidP="00503395">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spacing w:val="-2"/>
          <w:sz w:val="22"/>
          <w:szCs w:val="22"/>
        </w:rPr>
      </w:pPr>
      <w:r w:rsidRPr="00E14A06">
        <w:rPr>
          <w:rFonts w:ascii="Arial Narrow" w:hAnsi="Arial Narrow" w:cs="Arial"/>
          <w:b/>
          <w:spacing w:val="-2"/>
          <w:sz w:val="22"/>
          <w:szCs w:val="22"/>
        </w:rPr>
        <w:t>-------------------------------------------------------</w:t>
      </w:r>
    </w:p>
    <w:p w14:paraId="4DF0C2C9" w14:textId="77777777" w:rsidR="00503395" w:rsidRPr="00E14A06" w:rsidRDefault="00503395" w:rsidP="00503395">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sz w:val="20"/>
        </w:rPr>
      </w:pPr>
      <w:r w:rsidRPr="00E14A06">
        <w:rPr>
          <w:rFonts w:ascii="Arial Narrow" w:hAnsi="Arial Narrow" w:cs="Arial"/>
          <w:b/>
          <w:sz w:val="20"/>
        </w:rPr>
        <w:t>FIRMA DEL OFERENTE, SU REPRESENTANTE LEGAL, APODERADO O PROCURADOR COMÚN (según el caso)*</w:t>
      </w:r>
    </w:p>
    <w:p w14:paraId="286D7E06" w14:textId="77777777" w:rsidR="00503395" w:rsidRPr="00E14A06" w:rsidRDefault="00503395" w:rsidP="00503395">
      <w:pPr>
        <w:tabs>
          <w:tab w:val="left" w:pos="-720"/>
        </w:tabs>
        <w:jc w:val="both"/>
        <w:rPr>
          <w:rFonts w:ascii="Arial Narrow" w:hAnsi="Arial Narrow" w:cs="Arial"/>
          <w:b/>
          <w:bCs/>
          <w:sz w:val="22"/>
          <w:szCs w:val="22"/>
          <w:lang w:val="es-ES" w:eastAsia="es-EC"/>
        </w:rPr>
      </w:pPr>
    </w:p>
    <w:p w14:paraId="0B888054" w14:textId="77777777" w:rsidR="00503395" w:rsidRPr="00E14A06" w:rsidRDefault="00503395" w:rsidP="00503395">
      <w:pPr>
        <w:pStyle w:val="xl25"/>
        <w:tabs>
          <w:tab w:val="left" w:pos="-540"/>
          <w:tab w:val="left" w:pos="3036"/>
          <w:tab w:val="left" w:pos="3274"/>
          <w:tab w:val="left" w:pos="3631"/>
          <w:tab w:val="left" w:pos="3869"/>
        </w:tabs>
        <w:spacing w:before="0" w:after="0"/>
        <w:ind w:left="15" w:right="45"/>
        <w:rPr>
          <w:rFonts w:ascii="Arial Narrow" w:hAnsi="Arial Narrow" w:cs="Arial"/>
          <w:b w:val="0"/>
          <w:spacing w:val="-3"/>
          <w:sz w:val="22"/>
          <w:szCs w:val="22"/>
          <w:lang w:val="es-EC"/>
        </w:rPr>
      </w:pPr>
      <w:r w:rsidRPr="00E14A06">
        <w:rPr>
          <w:rFonts w:ascii="Arial Narrow" w:hAnsi="Arial Narrow" w:cs="Arial"/>
          <w:b w:val="0"/>
          <w:spacing w:val="-3"/>
          <w:sz w:val="22"/>
          <w:szCs w:val="22"/>
          <w:lang w:val="es-EC"/>
        </w:rPr>
        <w:t>(LUGAR Y FECHA)</w:t>
      </w:r>
    </w:p>
    <w:p w14:paraId="0EAFC952" w14:textId="77777777" w:rsidR="00503395" w:rsidRPr="00E14A06" w:rsidRDefault="00503395" w:rsidP="00503395">
      <w:pPr>
        <w:autoSpaceDE w:val="0"/>
        <w:autoSpaceDN w:val="0"/>
        <w:adjustRightInd w:val="0"/>
        <w:spacing w:after="120"/>
        <w:jc w:val="both"/>
        <w:rPr>
          <w:rFonts w:ascii="Calibri" w:hAnsi="Calibri"/>
        </w:rPr>
      </w:pPr>
    </w:p>
    <w:p w14:paraId="08CB081D" w14:textId="77777777" w:rsidR="007473A2" w:rsidRPr="00E14A06" w:rsidRDefault="007473A2" w:rsidP="00503395">
      <w:pPr>
        <w:autoSpaceDE w:val="0"/>
        <w:autoSpaceDN w:val="0"/>
        <w:adjustRightInd w:val="0"/>
        <w:spacing w:after="120"/>
        <w:jc w:val="both"/>
        <w:rPr>
          <w:rFonts w:ascii="Calibri" w:hAnsi="Calibri"/>
        </w:rPr>
      </w:pPr>
    </w:p>
    <w:p w14:paraId="7002F249" w14:textId="77777777" w:rsidR="007473A2" w:rsidRPr="00E14A06" w:rsidRDefault="007473A2" w:rsidP="00503395">
      <w:pPr>
        <w:autoSpaceDE w:val="0"/>
        <w:autoSpaceDN w:val="0"/>
        <w:adjustRightInd w:val="0"/>
        <w:spacing w:after="120"/>
        <w:jc w:val="both"/>
        <w:rPr>
          <w:rFonts w:ascii="Calibri" w:hAnsi="Calibri"/>
        </w:rPr>
      </w:pPr>
    </w:p>
    <w:p w14:paraId="3C15CBBD" w14:textId="77777777" w:rsidR="00503395" w:rsidRPr="00E14A06" w:rsidRDefault="00503395" w:rsidP="00100A3A">
      <w:pPr>
        <w:pStyle w:val="SectionXH2"/>
        <w:spacing w:before="0" w:after="120"/>
        <w:jc w:val="left"/>
        <w:rPr>
          <w:rFonts w:ascii="Calibri" w:hAnsi="Calibri"/>
          <w:i/>
          <w:iCs/>
          <w:sz w:val="24"/>
          <w:lang w:val="es-MX"/>
        </w:rPr>
      </w:pPr>
    </w:p>
    <w:p w14:paraId="7E0FABD3" w14:textId="671A278E" w:rsidR="009F0C97" w:rsidRPr="00E14A06" w:rsidRDefault="009F0C97" w:rsidP="00100A3A">
      <w:pPr>
        <w:pStyle w:val="SectionXH2"/>
        <w:spacing w:before="0" w:after="120"/>
        <w:jc w:val="left"/>
        <w:rPr>
          <w:rFonts w:ascii="Calibri" w:hAnsi="Calibri"/>
          <w:i/>
          <w:iCs/>
          <w:sz w:val="24"/>
          <w:lang w:val="es-MX"/>
        </w:rPr>
      </w:pPr>
    </w:p>
    <w:bookmarkStart w:id="144" w:name="_Toc525048821"/>
    <w:bookmarkStart w:id="145" w:name="_Toc525050352"/>
    <w:p w14:paraId="3A3FC965" w14:textId="3D10B116" w:rsidR="009F0C97" w:rsidRPr="00E14A06" w:rsidRDefault="00BC67D3" w:rsidP="00ED7FCE">
      <w:pPr>
        <w:pStyle w:val="SectionXH2"/>
        <w:spacing w:before="0" w:after="120"/>
        <w:rPr>
          <w:rFonts w:ascii="Calibri" w:hAnsi="Calibri"/>
          <w:i/>
          <w:iCs/>
          <w:sz w:val="24"/>
          <w:lang w:val="es-MX"/>
        </w:rPr>
      </w:pPr>
      <w:r w:rsidRPr="00E14A06">
        <w:rPr>
          <w:rFonts w:ascii="Calibri" w:hAnsi="Calibri"/>
          <w:i/>
          <w:iCs/>
          <w:noProof/>
          <w:sz w:val="24"/>
          <w:lang w:val="es-EC" w:eastAsia="es-EC"/>
        </w:rPr>
        <mc:AlternateContent>
          <mc:Choice Requires="wps">
            <w:drawing>
              <wp:anchor distT="0" distB="0" distL="114300" distR="114300" simplePos="0" relativeHeight="251657728" behindDoc="0" locked="0" layoutInCell="1" allowOverlap="1" wp14:anchorId="08268745" wp14:editId="45CBF8B2">
                <wp:simplePos x="0" y="0"/>
                <wp:positionH relativeFrom="column">
                  <wp:posOffset>95250</wp:posOffset>
                </wp:positionH>
                <wp:positionV relativeFrom="paragraph">
                  <wp:posOffset>-157480</wp:posOffset>
                </wp:positionV>
                <wp:extent cx="6102350" cy="556895"/>
                <wp:effectExtent l="0" t="7620" r="317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350" cy="55689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69B185D" w14:textId="2EB9BBDB" w:rsidR="009923E8" w:rsidRPr="00100A3A" w:rsidRDefault="009923E8" w:rsidP="009F0C97">
                            <w:pPr>
                              <w:jc w:val="center"/>
                              <w:rPr>
                                <w:rFonts w:ascii="Futura Bk" w:hAnsi="Futura Bk"/>
                                <w:sz w:val="18"/>
                                <w:szCs w:val="18"/>
                              </w:rPr>
                            </w:pPr>
                            <w:r w:rsidRPr="00100A3A">
                              <w:rPr>
                                <w:rFonts w:ascii="Futura Bk" w:hAnsi="Futura Bk"/>
                                <w:sz w:val="18"/>
                                <w:szCs w:val="18"/>
                              </w:rPr>
                              <w:t xml:space="preserve">ANEXO No. </w:t>
                            </w:r>
                            <w:r>
                              <w:rPr>
                                <w:rFonts w:ascii="Futura Bk" w:hAnsi="Futura Bk"/>
                                <w:sz w:val="18"/>
                                <w:szCs w:val="18"/>
                              </w:rPr>
                              <w:t>2</w:t>
                            </w:r>
                          </w:p>
                          <w:p w14:paraId="6702873E" w14:textId="2668971A" w:rsidR="009923E8" w:rsidRPr="00100A3A" w:rsidRDefault="009923E8" w:rsidP="009F0C97">
                            <w:pPr>
                              <w:jc w:val="center"/>
                              <w:rPr>
                                <w:rFonts w:ascii="Futura Bk" w:hAnsi="Futura Bk"/>
                                <w:sz w:val="18"/>
                                <w:szCs w:val="18"/>
                              </w:rPr>
                            </w:pPr>
                            <w:r w:rsidRPr="00100A3A">
                              <w:rPr>
                                <w:rFonts w:ascii="Futura Bk" w:hAnsi="Futura Bk"/>
                                <w:sz w:val="18"/>
                                <w:szCs w:val="18"/>
                              </w:rPr>
                              <w:t xml:space="preserve">FORMULARIO PARA LA DECLARACIÓN PATRIMONIAL PERSONAS NATURALES NO OBLIGADAS A </w:t>
                            </w:r>
                          </w:p>
                          <w:p w14:paraId="670B3F18" w14:textId="73F2E1C5" w:rsidR="009923E8" w:rsidRPr="00100A3A" w:rsidRDefault="009923E8" w:rsidP="009F0C97">
                            <w:pPr>
                              <w:jc w:val="center"/>
                              <w:rPr>
                                <w:rFonts w:ascii="Futura Bk" w:hAnsi="Futura Bk"/>
                                <w:sz w:val="20"/>
                                <w:szCs w:val="20"/>
                              </w:rPr>
                            </w:pPr>
                            <w:r w:rsidRPr="00100A3A">
                              <w:rPr>
                                <w:rFonts w:ascii="Futura Bk" w:hAnsi="Futura Bk"/>
                                <w:sz w:val="18"/>
                                <w:szCs w:val="18"/>
                              </w:rPr>
                              <w:t>A LLEVAR CONTABILIDAD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8268745" id="AutoShape 4" o:spid="_x0000_s1026" style="position:absolute;left:0;text-align:left;margin-left:7.5pt;margin-top:-12.4pt;width:480.5pt;height:4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" stroked="f">
                <v:textbox>
                  <w:txbxContent>
                    <w:p w14:paraId="669B185D" w14:textId="2EB9BBDB" w:rsidR="009923E8" w:rsidRPr="00100A3A" w:rsidRDefault="009923E8" w:rsidP="009F0C97">
                      <w:pPr>
                        <w:jc w:val="center"/>
                        <w:rPr>
                          <w:rFonts w:ascii="Futura Bk" w:hAnsi="Futura Bk"/>
                          <w:sz w:val="18"/>
                          <w:szCs w:val="18"/>
                        </w:rPr>
                      </w:pPr>
                      <w:r w:rsidRPr="00100A3A">
                        <w:rPr>
                          <w:rFonts w:ascii="Futura Bk" w:hAnsi="Futura Bk"/>
                          <w:sz w:val="18"/>
                          <w:szCs w:val="18"/>
                        </w:rPr>
                        <w:t xml:space="preserve">ANEXO No. </w:t>
                      </w:r>
                      <w:r>
                        <w:rPr>
                          <w:rFonts w:ascii="Futura Bk" w:hAnsi="Futura Bk"/>
                          <w:sz w:val="18"/>
                          <w:szCs w:val="18"/>
                        </w:rPr>
                        <w:t>2</w:t>
                      </w:r>
                    </w:p>
                    <w:p w14:paraId="6702873E" w14:textId="2668971A" w:rsidR="009923E8" w:rsidRPr="00100A3A" w:rsidRDefault="009923E8" w:rsidP="009F0C97">
                      <w:pPr>
                        <w:jc w:val="center"/>
                        <w:rPr>
                          <w:rFonts w:ascii="Futura Bk" w:hAnsi="Futura Bk"/>
                          <w:sz w:val="18"/>
                          <w:szCs w:val="18"/>
                        </w:rPr>
                      </w:pPr>
                      <w:r w:rsidRPr="00100A3A">
                        <w:rPr>
                          <w:rFonts w:ascii="Futura Bk" w:hAnsi="Futura Bk"/>
                          <w:sz w:val="18"/>
                          <w:szCs w:val="18"/>
                        </w:rPr>
                        <w:t xml:space="preserve">FORMULARIO PARA LA DECLARACIÓN PATRIMONIAL PERSONAS NATURALES NO OBLIGADAS A </w:t>
                      </w:r>
                    </w:p>
                    <w:p w14:paraId="670B3F18" w14:textId="73F2E1C5" w:rsidR="009923E8" w:rsidRPr="00100A3A" w:rsidRDefault="009923E8" w:rsidP="009F0C97">
                      <w:pPr>
                        <w:jc w:val="center"/>
                        <w:rPr>
                          <w:rFonts w:ascii="Futura Bk" w:hAnsi="Futura Bk"/>
                          <w:sz w:val="20"/>
                          <w:szCs w:val="20"/>
                        </w:rPr>
                      </w:pPr>
                      <w:r w:rsidRPr="00100A3A">
                        <w:rPr>
                          <w:rFonts w:ascii="Futura Bk" w:hAnsi="Futura Bk"/>
                          <w:sz w:val="18"/>
                          <w:szCs w:val="18"/>
                        </w:rPr>
                        <w:t>A LLEVAR CONTABILIDAD</w:t>
                      </w:r>
                    </w:p>
                  </w:txbxContent>
                </v:textbox>
              </v:roundrect>
            </w:pict>
          </mc:Fallback>
        </mc:AlternateContent>
      </w:r>
      <w:bookmarkEnd w:id="144"/>
      <w:bookmarkEnd w:id="145"/>
    </w:p>
    <w:p w14:paraId="3C1DF864" w14:textId="77777777" w:rsidR="009F0C97" w:rsidRPr="00E14A06" w:rsidRDefault="009F0C97" w:rsidP="009F0C97">
      <w:pPr>
        <w:rPr>
          <w:rFonts w:ascii="Arial" w:hAnsi="Arial" w:cs="Arial"/>
        </w:rPr>
      </w:pPr>
    </w:p>
    <w:p w14:paraId="64CEDFDB" w14:textId="77777777" w:rsidR="009F0C97" w:rsidRPr="00E14A06" w:rsidRDefault="009F0C97" w:rsidP="009F0C97">
      <w:pPr>
        <w:ind w:left="284"/>
        <w:rPr>
          <w:rFonts w:ascii="Arial" w:hAnsi="Arial" w:cs="Arial"/>
          <w:sz w:val="12"/>
          <w:szCs w:val="12"/>
        </w:rPr>
      </w:pPr>
    </w:p>
    <w:tbl>
      <w:tblPr>
        <w:tblpPr w:leftFromText="141" w:rightFromText="141" w:vertAnchor="text" w:tblpX="392" w:tblpY="-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3A1689" w:rsidRPr="00E14A06" w14:paraId="04AF4A86" w14:textId="77777777" w:rsidTr="008E4C1D">
        <w:trPr>
          <w:trHeight w:val="182"/>
        </w:trPr>
        <w:tc>
          <w:tcPr>
            <w:tcW w:w="10881" w:type="dxa"/>
            <w:shd w:val="clear" w:color="auto" w:fill="auto"/>
            <w:vAlign w:val="center"/>
          </w:tcPr>
          <w:p w14:paraId="6F6EB1FE" w14:textId="77777777" w:rsidR="009F0C97" w:rsidRPr="00E14A06" w:rsidRDefault="009F0C97" w:rsidP="008E4C1D">
            <w:pPr>
              <w:tabs>
                <w:tab w:val="left" w:pos="2826"/>
              </w:tabs>
              <w:rPr>
                <w:rFonts w:ascii="Arial" w:hAnsi="Arial" w:cs="Arial"/>
                <w:b/>
                <w:sz w:val="16"/>
                <w:szCs w:val="16"/>
              </w:rPr>
            </w:pPr>
            <w:r w:rsidRPr="00E14A06">
              <w:rPr>
                <w:rFonts w:ascii="Arial" w:hAnsi="Arial" w:cs="Arial"/>
                <w:b/>
                <w:sz w:val="16"/>
                <w:szCs w:val="16"/>
              </w:rPr>
              <w:t>1.  IDENTIFICACIÓN DEL DECLARANTE</w:t>
            </w:r>
          </w:p>
        </w:tc>
      </w:tr>
    </w:tbl>
    <w:p w14:paraId="53CAA3DC" w14:textId="77777777" w:rsidR="009F0C97" w:rsidRPr="00E14A06" w:rsidRDefault="009F0C97" w:rsidP="009F0C97">
      <w:pPr>
        <w:rPr>
          <w:vanish/>
        </w:rPr>
      </w:pPr>
    </w:p>
    <w:tbl>
      <w:tblPr>
        <w:tblW w:w="10348" w:type="dxa"/>
        <w:tblInd w:w="392"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2235"/>
        <w:gridCol w:w="1167"/>
        <w:gridCol w:w="250"/>
        <w:gridCol w:w="884"/>
        <w:gridCol w:w="243"/>
        <w:gridCol w:w="884"/>
        <w:gridCol w:w="156"/>
        <w:gridCol w:w="236"/>
        <w:gridCol w:w="1134"/>
        <w:gridCol w:w="236"/>
        <w:gridCol w:w="1073"/>
        <w:gridCol w:w="284"/>
        <w:gridCol w:w="1134"/>
        <w:gridCol w:w="432"/>
      </w:tblGrid>
      <w:tr w:rsidR="003A1689" w:rsidRPr="00E14A06" w14:paraId="1EF37CE4" w14:textId="77777777" w:rsidTr="009F0C97">
        <w:trPr>
          <w:trHeight w:val="284"/>
        </w:trPr>
        <w:tc>
          <w:tcPr>
            <w:tcW w:w="2235" w:type="dxa"/>
            <w:tcBorders>
              <w:top w:val="single" w:sz="4" w:space="0" w:color="000000"/>
              <w:bottom w:val="single" w:sz="4" w:space="0" w:color="000000"/>
            </w:tcBorders>
          </w:tcPr>
          <w:p w14:paraId="1FFD1D12" w14:textId="77777777" w:rsidR="009F0C97" w:rsidRPr="00E14A06" w:rsidRDefault="009F0C97" w:rsidP="008E4C1D">
            <w:pPr>
              <w:rPr>
                <w:rFonts w:ascii="Arial" w:hAnsi="Arial" w:cs="Arial"/>
                <w:sz w:val="16"/>
                <w:szCs w:val="16"/>
              </w:rPr>
            </w:pPr>
            <w:r w:rsidRPr="00E14A06">
              <w:rPr>
                <w:rFonts w:ascii="Arial" w:hAnsi="Arial" w:cs="Arial"/>
                <w:sz w:val="16"/>
                <w:szCs w:val="16"/>
              </w:rPr>
              <w:t xml:space="preserve">1.1 Número de Cédula / Pasaporte               </w:t>
            </w:r>
          </w:p>
        </w:tc>
        <w:tc>
          <w:tcPr>
            <w:tcW w:w="1167" w:type="dxa"/>
            <w:tcBorders>
              <w:top w:val="single" w:sz="4" w:space="0" w:color="000000"/>
              <w:bottom w:val="single" w:sz="4" w:space="0" w:color="000000"/>
            </w:tcBorders>
          </w:tcPr>
          <w:p w14:paraId="4C50EF77" w14:textId="77777777" w:rsidR="009F0C97" w:rsidRPr="00E14A06" w:rsidRDefault="009F0C97" w:rsidP="008E4C1D">
            <w:pPr>
              <w:rPr>
                <w:rFonts w:ascii="Arial" w:hAnsi="Arial" w:cs="Arial"/>
                <w:sz w:val="16"/>
                <w:szCs w:val="16"/>
              </w:rPr>
            </w:pPr>
          </w:p>
        </w:tc>
        <w:tc>
          <w:tcPr>
            <w:tcW w:w="2261" w:type="dxa"/>
            <w:gridSpan w:val="4"/>
            <w:tcBorders>
              <w:top w:val="single" w:sz="4" w:space="0" w:color="000000"/>
              <w:bottom w:val="single" w:sz="4" w:space="0" w:color="000000"/>
            </w:tcBorders>
          </w:tcPr>
          <w:p w14:paraId="57FF7D59" w14:textId="77777777" w:rsidR="009F0C97" w:rsidRPr="00E14A06" w:rsidRDefault="009F0C97" w:rsidP="008E4C1D">
            <w:pPr>
              <w:rPr>
                <w:rFonts w:ascii="Arial" w:hAnsi="Arial" w:cs="Arial"/>
                <w:sz w:val="16"/>
                <w:szCs w:val="16"/>
              </w:rPr>
            </w:pPr>
            <w:r w:rsidRPr="00E14A06">
              <w:rPr>
                <w:rFonts w:ascii="Arial" w:hAnsi="Arial" w:cs="Arial"/>
                <w:sz w:val="16"/>
                <w:szCs w:val="16"/>
              </w:rPr>
              <w:t xml:space="preserve">1.2 Apellidos y Nombres Completos     </w:t>
            </w:r>
          </w:p>
        </w:tc>
        <w:tc>
          <w:tcPr>
            <w:tcW w:w="2835" w:type="dxa"/>
            <w:gridSpan w:val="5"/>
            <w:tcBorders>
              <w:top w:val="single" w:sz="4" w:space="0" w:color="000000"/>
              <w:bottom w:val="single" w:sz="4" w:space="0" w:color="000000"/>
            </w:tcBorders>
          </w:tcPr>
          <w:p w14:paraId="7F78A65B" w14:textId="77777777" w:rsidR="009F0C97" w:rsidRPr="00E14A06" w:rsidRDefault="009F0C97" w:rsidP="008E4C1D">
            <w:pPr>
              <w:rPr>
                <w:rFonts w:ascii="Arial" w:hAnsi="Arial" w:cs="Arial"/>
                <w:sz w:val="16"/>
                <w:szCs w:val="16"/>
              </w:rPr>
            </w:pPr>
          </w:p>
        </w:tc>
        <w:tc>
          <w:tcPr>
            <w:tcW w:w="1418" w:type="dxa"/>
            <w:gridSpan w:val="2"/>
            <w:tcBorders>
              <w:top w:val="single" w:sz="4" w:space="0" w:color="000000"/>
              <w:bottom w:val="single" w:sz="4" w:space="0" w:color="000000"/>
            </w:tcBorders>
          </w:tcPr>
          <w:p w14:paraId="5292E7E5" w14:textId="77777777" w:rsidR="009F0C97" w:rsidRPr="00E14A06" w:rsidRDefault="009F0C97" w:rsidP="008E4C1D">
            <w:pPr>
              <w:rPr>
                <w:rFonts w:ascii="Arial" w:hAnsi="Arial" w:cs="Arial"/>
                <w:sz w:val="16"/>
                <w:szCs w:val="16"/>
              </w:rPr>
            </w:pPr>
            <w:r w:rsidRPr="00E14A06">
              <w:rPr>
                <w:rFonts w:ascii="Arial" w:hAnsi="Arial" w:cs="Arial"/>
                <w:sz w:val="16"/>
                <w:szCs w:val="16"/>
              </w:rPr>
              <w:t>1.3 Nacionalidad</w:t>
            </w:r>
          </w:p>
        </w:tc>
        <w:tc>
          <w:tcPr>
            <w:tcW w:w="432" w:type="dxa"/>
            <w:tcBorders>
              <w:top w:val="single" w:sz="4" w:space="0" w:color="000000"/>
              <w:bottom w:val="single" w:sz="4" w:space="0" w:color="000000"/>
            </w:tcBorders>
          </w:tcPr>
          <w:p w14:paraId="68D71953" w14:textId="77777777" w:rsidR="009F0C97" w:rsidRPr="00E14A06" w:rsidRDefault="009F0C97" w:rsidP="008E4C1D">
            <w:pPr>
              <w:rPr>
                <w:rFonts w:ascii="Arial" w:hAnsi="Arial" w:cs="Arial"/>
                <w:sz w:val="16"/>
                <w:szCs w:val="16"/>
              </w:rPr>
            </w:pPr>
          </w:p>
        </w:tc>
      </w:tr>
      <w:tr w:rsidR="003A1689" w:rsidRPr="00E14A06" w14:paraId="15159519" w14:textId="77777777" w:rsidTr="009F0C97">
        <w:trPr>
          <w:trHeight w:val="157"/>
        </w:trPr>
        <w:tc>
          <w:tcPr>
            <w:tcW w:w="2235" w:type="dxa"/>
            <w:tcBorders>
              <w:top w:val="single" w:sz="4" w:space="0" w:color="000000"/>
              <w:bottom w:val="single" w:sz="4" w:space="0" w:color="000000"/>
            </w:tcBorders>
          </w:tcPr>
          <w:p w14:paraId="7E0AF457" w14:textId="77777777" w:rsidR="009F0C97" w:rsidRPr="00E14A06" w:rsidRDefault="009F0C97" w:rsidP="008E4C1D">
            <w:pPr>
              <w:rPr>
                <w:rFonts w:ascii="Arial" w:hAnsi="Arial" w:cs="Arial"/>
                <w:sz w:val="16"/>
                <w:szCs w:val="16"/>
              </w:rPr>
            </w:pPr>
            <w:r w:rsidRPr="00E14A06">
              <w:rPr>
                <w:rFonts w:ascii="Arial" w:hAnsi="Arial" w:cs="Arial"/>
                <w:sz w:val="16"/>
                <w:szCs w:val="16"/>
              </w:rPr>
              <w:t>1.4 Estado Civil</w:t>
            </w:r>
          </w:p>
        </w:tc>
        <w:tc>
          <w:tcPr>
            <w:tcW w:w="1167" w:type="dxa"/>
            <w:tcBorders>
              <w:top w:val="single" w:sz="4" w:space="0" w:color="000000"/>
              <w:bottom w:val="single" w:sz="4" w:space="0" w:color="000000"/>
            </w:tcBorders>
          </w:tcPr>
          <w:p w14:paraId="054CB2AF" w14:textId="77777777" w:rsidR="009F0C97" w:rsidRPr="00E14A06" w:rsidRDefault="009F0C97" w:rsidP="008E4C1D">
            <w:pPr>
              <w:jc w:val="right"/>
              <w:rPr>
                <w:rFonts w:ascii="Arial" w:hAnsi="Arial" w:cs="Arial"/>
                <w:sz w:val="16"/>
                <w:szCs w:val="16"/>
              </w:rPr>
            </w:pPr>
            <w:r w:rsidRPr="00E14A06">
              <w:rPr>
                <w:rFonts w:ascii="Arial" w:hAnsi="Arial" w:cs="Arial"/>
                <w:sz w:val="16"/>
                <w:szCs w:val="16"/>
              </w:rPr>
              <w:t>Soltero</w:t>
            </w:r>
          </w:p>
        </w:tc>
        <w:tc>
          <w:tcPr>
            <w:tcW w:w="250" w:type="dxa"/>
            <w:tcBorders>
              <w:top w:val="single" w:sz="4" w:space="0" w:color="000000"/>
              <w:bottom w:val="single" w:sz="4" w:space="0" w:color="000000"/>
            </w:tcBorders>
          </w:tcPr>
          <w:p w14:paraId="6A6F8776" w14:textId="77777777" w:rsidR="009F0C97" w:rsidRPr="00E14A06" w:rsidRDefault="009F0C97" w:rsidP="008E4C1D">
            <w:pPr>
              <w:ind w:left="-217"/>
              <w:jc w:val="center"/>
              <w:rPr>
                <w:rFonts w:ascii="Arial" w:hAnsi="Arial" w:cs="Arial"/>
                <w:sz w:val="16"/>
                <w:szCs w:val="16"/>
              </w:rPr>
            </w:pPr>
          </w:p>
        </w:tc>
        <w:tc>
          <w:tcPr>
            <w:tcW w:w="884" w:type="dxa"/>
            <w:tcBorders>
              <w:top w:val="single" w:sz="4" w:space="0" w:color="000000"/>
              <w:bottom w:val="single" w:sz="4" w:space="0" w:color="000000"/>
            </w:tcBorders>
          </w:tcPr>
          <w:p w14:paraId="53ACBA4B" w14:textId="77777777" w:rsidR="009F0C97" w:rsidRPr="00E14A06" w:rsidRDefault="009F0C97" w:rsidP="008E4C1D">
            <w:pPr>
              <w:jc w:val="right"/>
              <w:rPr>
                <w:rFonts w:ascii="Arial" w:hAnsi="Arial" w:cs="Arial"/>
                <w:sz w:val="16"/>
                <w:szCs w:val="16"/>
              </w:rPr>
            </w:pPr>
            <w:r w:rsidRPr="00E14A06">
              <w:rPr>
                <w:rFonts w:ascii="Arial" w:hAnsi="Arial" w:cs="Arial"/>
                <w:sz w:val="16"/>
                <w:szCs w:val="16"/>
              </w:rPr>
              <w:t>Casado</w:t>
            </w:r>
          </w:p>
        </w:tc>
        <w:tc>
          <w:tcPr>
            <w:tcW w:w="243" w:type="dxa"/>
            <w:tcBorders>
              <w:top w:val="single" w:sz="4" w:space="0" w:color="000000"/>
              <w:bottom w:val="single" w:sz="4" w:space="0" w:color="000000"/>
            </w:tcBorders>
          </w:tcPr>
          <w:p w14:paraId="2473B5D3" w14:textId="77777777" w:rsidR="009F0C97" w:rsidRPr="00E14A06" w:rsidRDefault="009F0C97" w:rsidP="008E4C1D">
            <w:pPr>
              <w:jc w:val="right"/>
              <w:rPr>
                <w:rFonts w:ascii="Arial" w:hAnsi="Arial" w:cs="Arial"/>
                <w:sz w:val="16"/>
                <w:szCs w:val="16"/>
              </w:rPr>
            </w:pPr>
          </w:p>
        </w:tc>
        <w:tc>
          <w:tcPr>
            <w:tcW w:w="1040" w:type="dxa"/>
            <w:gridSpan w:val="2"/>
            <w:tcBorders>
              <w:top w:val="single" w:sz="4" w:space="0" w:color="000000"/>
              <w:bottom w:val="single" w:sz="4" w:space="0" w:color="000000"/>
            </w:tcBorders>
          </w:tcPr>
          <w:p w14:paraId="06132CAF" w14:textId="77777777" w:rsidR="009F0C97" w:rsidRPr="00E14A06" w:rsidRDefault="009F0C97" w:rsidP="008E4C1D">
            <w:pPr>
              <w:jc w:val="right"/>
              <w:rPr>
                <w:rFonts w:ascii="Arial" w:hAnsi="Arial" w:cs="Arial"/>
                <w:sz w:val="16"/>
                <w:szCs w:val="16"/>
              </w:rPr>
            </w:pPr>
            <w:r w:rsidRPr="00E14A06">
              <w:rPr>
                <w:rFonts w:ascii="Arial" w:hAnsi="Arial" w:cs="Arial"/>
                <w:sz w:val="16"/>
                <w:szCs w:val="16"/>
              </w:rPr>
              <w:t>Viudo</w:t>
            </w:r>
          </w:p>
        </w:tc>
        <w:tc>
          <w:tcPr>
            <w:tcW w:w="236" w:type="dxa"/>
            <w:tcBorders>
              <w:top w:val="single" w:sz="4" w:space="0" w:color="000000"/>
              <w:bottom w:val="single" w:sz="4" w:space="0" w:color="000000"/>
            </w:tcBorders>
          </w:tcPr>
          <w:p w14:paraId="28A5DE90" w14:textId="77777777" w:rsidR="009F0C97" w:rsidRPr="00E14A06" w:rsidRDefault="009F0C97" w:rsidP="008E4C1D">
            <w:pPr>
              <w:jc w:val="right"/>
              <w:rPr>
                <w:rFonts w:ascii="Arial" w:hAnsi="Arial" w:cs="Arial"/>
                <w:sz w:val="16"/>
                <w:szCs w:val="16"/>
              </w:rPr>
            </w:pPr>
          </w:p>
        </w:tc>
        <w:tc>
          <w:tcPr>
            <w:tcW w:w="1134" w:type="dxa"/>
            <w:tcBorders>
              <w:top w:val="single" w:sz="4" w:space="0" w:color="000000"/>
              <w:bottom w:val="single" w:sz="4" w:space="0" w:color="000000"/>
            </w:tcBorders>
          </w:tcPr>
          <w:p w14:paraId="7E57FB7F" w14:textId="77777777" w:rsidR="009F0C97" w:rsidRPr="00E14A06" w:rsidRDefault="009F0C97" w:rsidP="008E4C1D">
            <w:pPr>
              <w:jc w:val="right"/>
              <w:rPr>
                <w:rFonts w:ascii="Arial" w:hAnsi="Arial" w:cs="Arial"/>
                <w:sz w:val="16"/>
                <w:szCs w:val="16"/>
              </w:rPr>
            </w:pPr>
            <w:r w:rsidRPr="00E14A06">
              <w:rPr>
                <w:rFonts w:ascii="Arial" w:hAnsi="Arial" w:cs="Arial"/>
                <w:sz w:val="16"/>
                <w:szCs w:val="16"/>
              </w:rPr>
              <w:t>Divorciado</w:t>
            </w:r>
          </w:p>
        </w:tc>
        <w:tc>
          <w:tcPr>
            <w:tcW w:w="236" w:type="dxa"/>
            <w:tcBorders>
              <w:top w:val="single" w:sz="4" w:space="0" w:color="000000"/>
              <w:bottom w:val="single" w:sz="4" w:space="0" w:color="000000"/>
            </w:tcBorders>
          </w:tcPr>
          <w:p w14:paraId="10583864" w14:textId="77777777" w:rsidR="009F0C97" w:rsidRPr="00E14A06" w:rsidRDefault="009F0C97" w:rsidP="008E4C1D">
            <w:pPr>
              <w:jc w:val="right"/>
              <w:rPr>
                <w:rFonts w:ascii="Arial" w:hAnsi="Arial" w:cs="Arial"/>
                <w:sz w:val="16"/>
                <w:szCs w:val="16"/>
              </w:rPr>
            </w:pPr>
          </w:p>
        </w:tc>
        <w:tc>
          <w:tcPr>
            <w:tcW w:w="1073" w:type="dxa"/>
            <w:tcBorders>
              <w:top w:val="single" w:sz="4" w:space="0" w:color="000000"/>
              <w:bottom w:val="single" w:sz="4" w:space="0" w:color="000000"/>
            </w:tcBorders>
          </w:tcPr>
          <w:p w14:paraId="2378148B" w14:textId="77777777" w:rsidR="009F0C97" w:rsidRPr="00E14A06" w:rsidRDefault="009F0C97" w:rsidP="008E4C1D">
            <w:pPr>
              <w:jc w:val="right"/>
              <w:rPr>
                <w:rFonts w:ascii="Arial" w:hAnsi="Arial" w:cs="Arial"/>
                <w:sz w:val="16"/>
                <w:szCs w:val="16"/>
              </w:rPr>
            </w:pPr>
            <w:r w:rsidRPr="00E14A06">
              <w:rPr>
                <w:rFonts w:ascii="Arial" w:hAnsi="Arial" w:cs="Arial"/>
                <w:sz w:val="16"/>
                <w:szCs w:val="16"/>
              </w:rPr>
              <w:t>Unión de hecho</w:t>
            </w:r>
          </w:p>
        </w:tc>
        <w:tc>
          <w:tcPr>
            <w:tcW w:w="284" w:type="dxa"/>
            <w:tcBorders>
              <w:top w:val="single" w:sz="4" w:space="0" w:color="000000"/>
              <w:bottom w:val="single" w:sz="4" w:space="0" w:color="000000"/>
            </w:tcBorders>
          </w:tcPr>
          <w:p w14:paraId="50B8E586" w14:textId="77777777" w:rsidR="009F0C97" w:rsidRPr="00E14A06" w:rsidRDefault="009F0C97" w:rsidP="008E4C1D">
            <w:pPr>
              <w:rPr>
                <w:rFonts w:ascii="Arial" w:hAnsi="Arial" w:cs="Arial"/>
                <w:sz w:val="16"/>
                <w:szCs w:val="16"/>
              </w:rPr>
            </w:pPr>
          </w:p>
        </w:tc>
        <w:tc>
          <w:tcPr>
            <w:tcW w:w="1566" w:type="dxa"/>
            <w:gridSpan w:val="2"/>
            <w:tcBorders>
              <w:top w:val="single" w:sz="4" w:space="0" w:color="000000"/>
              <w:bottom w:val="single" w:sz="4" w:space="0" w:color="000000"/>
            </w:tcBorders>
          </w:tcPr>
          <w:p w14:paraId="604A1507" w14:textId="77777777" w:rsidR="009F0C97" w:rsidRPr="00E14A06" w:rsidRDefault="009F0C97" w:rsidP="008E4C1D">
            <w:pPr>
              <w:rPr>
                <w:rFonts w:ascii="Arial" w:hAnsi="Arial" w:cs="Arial"/>
                <w:sz w:val="16"/>
                <w:szCs w:val="16"/>
              </w:rPr>
            </w:pPr>
          </w:p>
        </w:tc>
      </w:tr>
    </w:tbl>
    <w:p w14:paraId="7805949B" w14:textId="77777777" w:rsidR="009F0C97" w:rsidRPr="00E14A06" w:rsidRDefault="009F0C97" w:rsidP="009F0C97">
      <w:pPr>
        <w:rPr>
          <w:rFonts w:ascii="Arial" w:hAnsi="Arial" w:cs="Arial"/>
          <w:sz w:val="16"/>
          <w:szCs w:val="16"/>
        </w:rPr>
      </w:pPr>
    </w:p>
    <w:tbl>
      <w:tblPr>
        <w:tblpPr w:leftFromText="141" w:rightFromText="141" w:vertAnchor="text" w:tblpX="392" w:tblpY="59"/>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3A1689" w:rsidRPr="00E14A06" w14:paraId="1AB0C5A0" w14:textId="77777777" w:rsidTr="009F0C97">
        <w:trPr>
          <w:trHeight w:val="182"/>
        </w:trPr>
        <w:tc>
          <w:tcPr>
            <w:tcW w:w="10314" w:type="dxa"/>
            <w:shd w:val="clear" w:color="auto" w:fill="auto"/>
            <w:vAlign w:val="center"/>
          </w:tcPr>
          <w:p w14:paraId="0922E4D0" w14:textId="77777777" w:rsidR="009F0C97" w:rsidRPr="00E14A06" w:rsidRDefault="009F0C97" w:rsidP="008E4C1D">
            <w:pPr>
              <w:rPr>
                <w:rFonts w:ascii="Arial" w:hAnsi="Arial" w:cs="Arial"/>
                <w:b/>
                <w:sz w:val="16"/>
                <w:szCs w:val="16"/>
              </w:rPr>
            </w:pPr>
            <w:r w:rsidRPr="00E14A06">
              <w:rPr>
                <w:rFonts w:ascii="Arial" w:hAnsi="Arial" w:cs="Arial"/>
                <w:b/>
                <w:sz w:val="16"/>
                <w:szCs w:val="16"/>
              </w:rPr>
              <w:t>2. DATOS DEL DOMICILIO DEL DECLARANTE</w:t>
            </w:r>
          </w:p>
        </w:tc>
      </w:tr>
    </w:tbl>
    <w:p w14:paraId="0A9A383C" w14:textId="77777777" w:rsidR="009F0C97" w:rsidRPr="00E14A06" w:rsidRDefault="009F0C97" w:rsidP="009F0C97">
      <w:pPr>
        <w:rPr>
          <w:rFonts w:ascii="Arial" w:hAnsi="Arial" w:cs="Arial"/>
          <w:sz w:val="16"/>
          <w:szCs w:val="16"/>
        </w:rPr>
      </w:pP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4"/>
        <w:gridCol w:w="1494"/>
        <w:gridCol w:w="1891"/>
        <w:gridCol w:w="5469"/>
      </w:tblGrid>
      <w:tr w:rsidR="003A1689" w:rsidRPr="00E14A06" w14:paraId="10D8CA88" w14:textId="77777777" w:rsidTr="009F0C97">
        <w:trPr>
          <w:trHeight w:val="227"/>
        </w:trPr>
        <w:tc>
          <w:tcPr>
            <w:tcW w:w="1494" w:type="dxa"/>
          </w:tcPr>
          <w:p w14:paraId="596C169C" w14:textId="77777777" w:rsidR="009F0C97" w:rsidRPr="00E14A06" w:rsidRDefault="009F0C97" w:rsidP="008E4C1D">
            <w:pPr>
              <w:rPr>
                <w:rFonts w:ascii="Arial" w:hAnsi="Arial" w:cs="Arial"/>
                <w:sz w:val="16"/>
                <w:szCs w:val="16"/>
              </w:rPr>
            </w:pPr>
            <w:r w:rsidRPr="00E14A06">
              <w:rPr>
                <w:rFonts w:ascii="Arial" w:hAnsi="Arial" w:cs="Arial"/>
                <w:sz w:val="16"/>
                <w:szCs w:val="16"/>
              </w:rPr>
              <w:t xml:space="preserve">2.1 Ciudad </w:t>
            </w:r>
            <w:r w:rsidRPr="00E14A06">
              <w:rPr>
                <w:rFonts w:ascii="Arial" w:hAnsi="Arial" w:cs="Arial"/>
                <w:sz w:val="16"/>
                <w:szCs w:val="16"/>
              </w:rPr>
              <w:tab/>
            </w:r>
          </w:p>
        </w:tc>
        <w:tc>
          <w:tcPr>
            <w:tcW w:w="1494" w:type="dxa"/>
          </w:tcPr>
          <w:p w14:paraId="22AC3D15" w14:textId="77777777" w:rsidR="009F0C97" w:rsidRPr="00E14A06" w:rsidRDefault="009F0C97" w:rsidP="008E4C1D">
            <w:pPr>
              <w:rPr>
                <w:rFonts w:ascii="Arial" w:hAnsi="Arial" w:cs="Arial"/>
                <w:sz w:val="16"/>
                <w:szCs w:val="16"/>
              </w:rPr>
            </w:pPr>
          </w:p>
        </w:tc>
        <w:tc>
          <w:tcPr>
            <w:tcW w:w="1891" w:type="dxa"/>
          </w:tcPr>
          <w:p w14:paraId="44B0235F" w14:textId="77777777" w:rsidR="009F0C97" w:rsidRPr="00E14A06" w:rsidRDefault="009F0C97" w:rsidP="008E4C1D">
            <w:pPr>
              <w:rPr>
                <w:rFonts w:ascii="Arial" w:hAnsi="Arial" w:cs="Arial"/>
                <w:sz w:val="16"/>
                <w:szCs w:val="16"/>
              </w:rPr>
            </w:pPr>
            <w:r w:rsidRPr="00E14A06">
              <w:rPr>
                <w:rFonts w:ascii="Arial" w:hAnsi="Arial" w:cs="Arial"/>
                <w:sz w:val="16"/>
                <w:szCs w:val="16"/>
              </w:rPr>
              <w:t>2.2 Dirección Domiciliaria</w:t>
            </w:r>
          </w:p>
        </w:tc>
        <w:tc>
          <w:tcPr>
            <w:tcW w:w="5469" w:type="dxa"/>
          </w:tcPr>
          <w:p w14:paraId="3449DE10" w14:textId="77777777" w:rsidR="009F0C97" w:rsidRPr="00E14A06" w:rsidRDefault="009F0C97" w:rsidP="008E4C1D">
            <w:pPr>
              <w:rPr>
                <w:rFonts w:ascii="Arial" w:hAnsi="Arial" w:cs="Arial"/>
                <w:sz w:val="16"/>
                <w:szCs w:val="16"/>
              </w:rPr>
            </w:pPr>
          </w:p>
        </w:tc>
      </w:tr>
      <w:tr w:rsidR="003A1689" w:rsidRPr="00E14A06" w14:paraId="5CB6987A" w14:textId="77777777" w:rsidTr="009F0C97">
        <w:trPr>
          <w:trHeight w:val="227"/>
        </w:trPr>
        <w:tc>
          <w:tcPr>
            <w:tcW w:w="1494" w:type="dxa"/>
          </w:tcPr>
          <w:p w14:paraId="67DE7827" w14:textId="77777777" w:rsidR="009F0C97" w:rsidRPr="00E14A06" w:rsidRDefault="009F0C97" w:rsidP="008E4C1D">
            <w:pPr>
              <w:rPr>
                <w:rFonts w:ascii="Arial" w:hAnsi="Arial" w:cs="Arial"/>
                <w:sz w:val="16"/>
                <w:szCs w:val="16"/>
              </w:rPr>
            </w:pPr>
            <w:r w:rsidRPr="00E14A06">
              <w:rPr>
                <w:rFonts w:ascii="Arial" w:hAnsi="Arial" w:cs="Arial"/>
                <w:sz w:val="16"/>
                <w:szCs w:val="16"/>
              </w:rPr>
              <w:t>2.3 Teléfono del Domicilio</w:t>
            </w:r>
          </w:p>
        </w:tc>
        <w:tc>
          <w:tcPr>
            <w:tcW w:w="1494" w:type="dxa"/>
          </w:tcPr>
          <w:p w14:paraId="5CB46B93" w14:textId="77777777" w:rsidR="009F0C97" w:rsidRPr="00E14A06" w:rsidRDefault="009F0C97" w:rsidP="008E4C1D">
            <w:pPr>
              <w:rPr>
                <w:rFonts w:ascii="Arial" w:hAnsi="Arial" w:cs="Arial"/>
                <w:sz w:val="16"/>
                <w:szCs w:val="16"/>
              </w:rPr>
            </w:pPr>
          </w:p>
        </w:tc>
        <w:tc>
          <w:tcPr>
            <w:tcW w:w="1891" w:type="dxa"/>
          </w:tcPr>
          <w:p w14:paraId="108FC677" w14:textId="77777777" w:rsidR="009F0C97" w:rsidRPr="00E14A06" w:rsidRDefault="009F0C97" w:rsidP="008E4C1D">
            <w:pPr>
              <w:rPr>
                <w:rFonts w:ascii="Arial" w:hAnsi="Arial" w:cs="Arial"/>
                <w:sz w:val="16"/>
                <w:szCs w:val="16"/>
              </w:rPr>
            </w:pPr>
            <w:r w:rsidRPr="00E14A06">
              <w:rPr>
                <w:rFonts w:ascii="Arial" w:hAnsi="Arial" w:cs="Arial"/>
                <w:sz w:val="16"/>
                <w:szCs w:val="16"/>
              </w:rPr>
              <w:t xml:space="preserve">2.4 Correo Electrónico </w:t>
            </w:r>
          </w:p>
        </w:tc>
        <w:tc>
          <w:tcPr>
            <w:tcW w:w="5469" w:type="dxa"/>
          </w:tcPr>
          <w:p w14:paraId="76BD7175" w14:textId="77777777" w:rsidR="009F0C97" w:rsidRPr="00E14A06" w:rsidRDefault="009F0C97" w:rsidP="008E4C1D">
            <w:pPr>
              <w:rPr>
                <w:rFonts w:ascii="Arial" w:hAnsi="Arial" w:cs="Arial"/>
                <w:sz w:val="16"/>
                <w:szCs w:val="16"/>
              </w:rPr>
            </w:pPr>
          </w:p>
        </w:tc>
      </w:tr>
    </w:tbl>
    <w:p w14:paraId="64046DA4" w14:textId="77777777" w:rsidR="009F0C97" w:rsidRPr="00E14A06" w:rsidRDefault="009F0C97" w:rsidP="009F0C97">
      <w:pPr>
        <w:rPr>
          <w:rFonts w:ascii="Arial" w:hAnsi="Arial" w:cs="Arial"/>
          <w:sz w:val="16"/>
          <w:szCs w:val="16"/>
        </w:rPr>
      </w:pPr>
      <w:r w:rsidRPr="00E14A06">
        <w:rPr>
          <w:rFonts w:ascii="Arial" w:hAnsi="Arial" w:cs="Arial"/>
          <w:sz w:val="16"/>
          <w:szCs w:val="16"/>
        </w:rPr>
        <w:tab/>
      </w:r>
      <w:r w:rsidRPr="00E14A06">
        <w:rPr>
          <w:rFonts w:ascii="Arial" w:hAnsi="Arial" w:cs="Arial"/>
          <w:sz w:val="16"/>
          <w:szCs w:val="16"/>
        </w:rPr>
        <w:tab/>
      </w:r>
      <w:r w:rsidRPr="00E14A06">
        <w:rPr>
          <w:rFonts w:ascii="Arial" w:hAnsi="Arial" w:cs="Arial"/>
          <w:sz w:val="16"/>
          <w:szCs w:val="16"/>
        </w:rPr>
        <w:tab/>
      </w:r>
      <w:r w:rsidRPr="00E14A06">
        <w:rPr>
          <w:rFonts w:ascii="Arial" w:hAnsi="Arial" w:cs="Arial"/>
          <w:sz w:val="16"/>
          <w:szCs w:val="16"/>
        </w:rPr>
        <w:tab/>
      </w:r>
      <w:r w:rsidRPr="00E14A06">
        <w:rPr>
          <w:rFonts w:ascii="Arial" w:hAnsi="Arial" w:cs="Arial"/>
          <w:sz w:val="16"/>
          <w:szCs w:val="16"/>
        </w:rPr>
        <w:tab/>
      </w:r>
      <w:r w:rsidRPr="00E14A06">
        <w:rPr>
          <w:rFonts w:ascii="Arial" w:hAnsi="Arial" w:cs="Arial"/>
          <w:sz w:val="16"/>
          <w:szCs w:val="16"/>
        </w:rPr>
        <w:tab/>
        <w:t xml:space="preserve"> </w:t>
      </w:r>
    </w:p>
    <w:tbl>
      <w:tblPr>
        <w:tblpPr w:leftFromText="141" w:rightFromText="141" w:vertAnchor="text" w:tblpX="392" w:tblpY="-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3A1689" w:rsidRPr="00E14A06" w14:paraId="24EA27A4" w14:textId="77777777" w:rsidTr="008E4C1D">
        <w:trPr>
          <w:trHeight w:val="182"/>
        </w:trPr>
        <w:tc>
          <w:tcPr>
            <w:tcW w:w="10881" w:type="dxa"/>
            <w:shd w:val="clear" w:color="auto" w:fill="auto"/>
            <w:vAlign w:val="center"/>
          </w:tcPr>
          <w:p w14:paraId="18EF06F2" w14:textId="77777777" w:rsidR="009F0C97" w:rsidRPr="00E14A06" w:rsidRDefault="009F0C97" w:rsidP="008E4C1D">
            <w:pPr>
              <w:rPr>
                <w:rFonts w:ascii="Arial" w:hAnsi="Arial" w:cs="Arial"/>
                <w:b/>
                <w:sz w:val="16"/>
                <w:szCs w:val="16"/>
              </w:rPr>
            </w:pPr>
            <w:r w:rsidRPr="00E14A06">
              <w:rPr>
                <w:rFonts w:ascii="Arial" w:hAnsi="Arial" w:cs="Arial"/>
                <w:b/>
                <w:sz w:val="16"/>
                <w:szCs w:val="16"/>
              </w:rPr>
              <w:t>3. IDENTIFICACIÓN DEL CÓNYUGE O CONVIVIENTE</w:t>
            </w:r>
          </w:p>
        </w:tc>
      </w:tr>
    </w:tbl>
    <w:p w14:paraId="45FF7B1F" w14:textId="77777777" w:rsidR="009F0C97" w:rsidRPr="00E14A06" w:rsidRDefault="009F0C97" w:rsidP="009F0C97">
      <w:pPr>
        <w:rPr>
          <w:vanish/>
          <w:sz w:val="16"/>
          <w:szCs w:val="16"/>
        </w:rPr>
      </w:pPr>
    </w:p>
    <w:tbl>
      <w:tblPr>
        <w:tblW w:w="10348" w:type="dxa"/>
        <w:tblInd w:w="392" w:type="dxa"/>
        <w:tblLayout w:type="fixed"/>
        <w:tblLook w:val="04A0" w:firstRow="1" w:lastRow="0" w:firstColumn="1" w:lastColumn="0" w:noHBand="0" w:noVBand="1"/>
      </w:tblPr>
      <w:tblGrid>
        <w:gridCol w:w="2235"/>
        <w:gridCol w:w="425"/>
        <w:gridCol w:w="236"/>
        <w:gridCol w:w="648"/>
        <w:gridCol w:w="250"/>
        <w:gridCol w:w="2410"/>
        <w:gridCol w:w="407"/>
        <w:gridCol w:w="236"/>
        <w:gridCol w:w="524"/>
        <w:gridCol w:w="250"/>
        <w:gridCol w:w="142"/>
        <w:gridCol w:w="2585"/>
      </w:tblGrid>
      <w:tr w:rsidR="003A1689" w:rsidRPr="00E14A06" w14:paraId="6B014793" w14:textId="77777777" w:rsidTr="009F0C97">
        <w:trPr>
          <w:trHeight w:val="227"/>
        </w:trPr>
        <w:tc>
          <w:tcPr>
            <w:tcW w:w="2235" w:type="dxa"/>
            <w:tcBorders>
              <w:top w:val="single" w:sz="4" w:space="0" w:color="000000"/>
              <w:left w:val="single" w:sz="4" w:space="0" w:color="000000"/>
              <w:bottom w:val="single" w:sz="4" w:space="0" w:color="000000"/>
              <w:right w:val="single" w:sz="4" w:space="0" w:color="000000"/>
            </w:tcBorders>
          </w:tcPr>
          <w:p w14:paraId="7523251B" w14:textId="77777777" w:rsidR="009F0C97" w:rsidRPr="00E14A06" w:rsidRDefault="009F0C97" w:rsidP="008E4C1D">
            <w:pPr>
              <w:rPr>
                <w:rFonts w:ascii="Arial" w:hAnsi="Arial" w:cs="Arial"/>
                <w:sz w:val="16"/>
                <w:szCs w:val="16"/>
              </w:rPr>
            </w:pPr>
            <w:r w:rsidRPr="00E14A06">
              <w:rPr>
                <w:rFonts w:ascii="Arial" w:hAnsi="Arial" w:cs="Arial"/>
                <w:sz w:val="16"/>
                <w:szCs w:val="16"/>
              </w:rPr>
              <w:t xml:space="preserve">3.1 Número de Cédula / Pasaporte               </w:t>
            </w:r>
          </w:p>
        </w:tc>
        <w:tc>
          <w:tcPr>
            <w:tcW w:w="1559" w:type="dxa"/>
            <w:gridSpan w:val="4"/>
            <w:tcBorders>
              <w:top w:val="single" w:sz="4" w:space="0" w:color="000000"/>
              <w:left w:val="single" w:sz="4" w:space="0" w:color="000000"/>
              <w:bottom w:val="single" w:sz="4" w:space="0" w:color="000000"/>
              <w:right w:val="single" w:sz="4" w:space="0" w:color="000000"/>
            </w:tcBorders>
          </w:tcPr>
          <w:p w14:paraId="60537CA2" w14:textId="77777777" w:rsidR="009F0C97" w:rsidRPr="00E14A06" w:rsidRDefault="009F0C97" w:rsidP="008E4C1D">
            <w:pPr>
              <w:rPr>
                <w:rFonts w:ascii="Arial" w:hAnsi="Arial" w:cs="Arial"/>
                <w:sz w:val="16"/>
                <w:szCs w:val="16"/>
              </w:rPr>
            </w:pPr>
          </w:p>
        </w:tc>
        <w:tc>
          <w:tcPr>
            <w:tcW w:w="3969" w:type="dxa"/>
            <w:gridSpan w:val="6"/>
            <w:tcBorders>
              <w:top w:val="single" w:sz="4" w:space="0" w:color="000000"/>
              <w:left w:val="single" w:sz="4" w:space="0" w:color="000000"/>
              <w:bottom w:val="single" w:sz="4" w:space="0" w:color="000000"/>
              <w:right w:val="single" w:sz="4" w:space="0" w:color="000000"/>
            </w:tcBorders>
          </w:tcPr>
          <w:p w14:paraId="7DE14E8E" w14:textId="77777777" w:rsidR="009F0C97" w:rsidRPr="00E14A06" w:rsidRDefault="009F0C97" w:rsidP="008E4C1D">
            <w:pPr>
              <w:rPr>
                <w:rFonts w:ascii="Arial" w:hAnsi="Arial" w:cs="Arial"/>
                <w:sz w:val="16"/>
                <w:szCs w:val="16"/>
              </w:rPr>
            </w:pPr>
            <w:r w:rsidRPr="00E14A06">
              <w:rPr>
                <w:rFonts w:ascii="Arial" w:hAnsi="Arial" w:cs="Arial"/>
                <w:sz w:val="16"/>
                <w:szCs w:val="16"/>
              </w:rPr>
              <w:t xml:space="preserve">3.2 Apellidos y Nombres Completos del (o la) Cónyuge o Conviviente  </w:t>
            </w:r>
          </w:p>
        </w:tc>
        <w:tc>
          <w:tcPr>
            <w:tcW w:w="2585" w:type="dxa"/>
            <w:tcBorders>
              <w:top w:val="single" w:sz="4" w:space="0" w:color="000000"/>
              <w:left w:val="single" w:sz="4" w:space="0" w:color="000000"/>
              <w:bottom w:val="single" w:sz="4" w:space="0" w:color="000000"/>
              <w:right w:val="single" w:sz="4" w:space="0" w:color="000000"/>
            </w:tcBorders>
          </w:tcPr>
          <w:p w14:paraId="478F9984" w14:textId="77777777" w:rsidR="009F0C97" w:rsidRPr="00E14A06" w:rsidRDefault="009F0C97" w:rsidP="008E4C1D">
            <w:pPr>
              <w:rPr>
                <w:rFonts w:ascii="Arial" w:hAnsi="Arial" w:cs="Arial"/>
                <w:sz w:val="16"/>
                <w:szCs w:val="16"/>
              </w:rPr>
            </w:pPr>
          </w:p>
        </w:tc>
      </w:tr>
      <w:tr w:rsidR="003A1689" w:rsidRPr="00E14A06" w14:paraId="2C5B6552" w14:textId="77777777" w:rsidTr="009F0C97">
        <w:trPr>
          <w:trHeight w:val="173"/>
        </w:trPr>
        <w:tc>
          <w:tcPr>
            <w:tcW w:w="2235" w:type="dxa"/>
            <w:tcBorders>
              <w:top w:val="single" w:sz="4" w:space="0" w:color="000000"/>
              <w:left w:val="single" w:sz="4" w:space="0" w:color="000000"/>
              <w:bottom w:val="single" w:sz="4" w:space="0" w:color="000000"/>
              <w:right w:val="single" w:sz="4" w:space="0" w:color="000000"/>
            </w:tcBorders>
          </w:tcPr>
          <w:p w14:paraId="2B23BE73" w14:textId="77777777" w:rsidR="009F0C97" w:rsidRPr="00E14A06" w:rsidRDefault="009F0C97" w:rsidP="008E4C1D">
            <w:pPr>
              <w:rPr>
                <w:rFonts w:ascii="Arial" w:hAnsi="Arial" w:cs="Arial"/>
                <w:sz w:val="16"/>
                <w:szCs w:val="16"/>
              </w:rPr>
            </w:pPr>
            <w:r w:rsidRPr="00E14A06">
              <w:rPr>
                <w:rFonts w:ascii="Arial" w:hAnsi="Arial" w:cs="Arial"/>
                <w:sz w:val="16"/>
                <w:szCs w:val="16"/>
              </w:rPr>
              <w:t>3.3 Actividad Económica</w:t>
            </w:r>
          </w:p>
        </w:tc>
        <w:tc>
          <w:tcPr>
            <w:tcW w:w="425" w:type="dxa"/>
            <w:tcBorders>
              <w:top w:val="single" w:sz="4" w:space="0" w:color="000000"/>
              <w:left w:val="single" w:sz="4" w:space="0" w:color="000000"/>
              <w:bottom w:val="single" w:sz="4" w:space="0" w:color="000000"/>
              <w:right w:val="single" w:sz="4" w:space="0" w:color="000000"/>
            </w:tcBorders>
          </w:tcPr>
          <w:p w14:paraId="154E18EC" w14:textId="77777777" w:rsidR="009F0C97" w:rsidRPr="00E14A06" w:rsidRDefault="009F0C97" w:rsidP="008E4C1D">
            <w:pPr>
              <w:rPr>
                <w:rFonts w:ascii="Arial" w:hAnsi="Arial" w:cs="Arial"/>
                <w:sz w:val="16"/>
                <w:szCs w:val="16"/>
              </w:rPr>
            </w:pPr>
          </w:p>
        </w:tc>
        <w:tc>
          <w:tcPr>
            <w:tcW w:w="236" w:type="dxa"/>
            <w:tcBorders>
              <w:top w:val="single" w:sz="4" w:space="0" w:color="000000"/>
              <w:left w:val="single" w:sz="4" w:space="0" w:color="000000"/>
              <w:bottom w:val="single" w:sz="4" w:space="0" w:color="000000"/>
              <w:right w:val="single" w:sz="4" w:space="0" w:color="000000"/>
            </w:tcBorders>
          </w:tcPr>
          <w:p w14:paraId="701ED2B9" w14:textId="77777777" w:rsidR="009F0C97" w:rsidRPr="00E14A06" w:rsidRDefault="009F0C97" w:rsidP="008E4C1D">
            <w:pPr>
              <w:rPr>
                <w:rFonts w:ascii="Arial" w:hAnsi="Arial" w:cs="Arial"/>
                <w:sz w:val="16"/>
                <w:szCs w:val="16"/>
              </w:rPr>
            </w:pPr>
          </w:p>
        </w:tc>
        <w:tc>
          <w:tcPr>
            <w:tcW w:w="648" w:type="dxa"/>
            <w:tcBorders>
              <w:top w:val="single" w:sz="4" w:space="0" w:color="000000"/>
              <w:left w:val="single" w:sz="4" w:space="0" w:color="000000"/>
              <w:bottom w:val="single" w:sz="4" w:space="0" w:color="000000"/>
              <w:right w:val="single" w:sz="4" w:space="0" w:color="000000"/>
            </w:tcBorders>
          </w:tcPr>
          <w:p w14:paraId="6986FDDD" w14:textId="77777777" w:rsidR="009F0C97" w:rsidRPr="00E14A06" w:rsidRDefault="009F0C97" w:rsidP="008E4C1D">
            <w:pPr>
              <w:rPr>
                <w:rFonts w:ascii="Arial" w:hAnsi="Arial" w:cs="Arial"/>
                <w:sz w:val="16"/>
                <w:szCs w:val="16"/>
              </w:rPr>
            </w:pPr>
          </w:p>
        </w:tc>
        <w:tc>
          <w:tcPr>
            <w:tcW w:w="250" w:type="dxa"/>
            <w:tcBorders>
              <w:top w:val="single" w:sz="4" w:space="0" w:color="000000"/>
              <w:left w:val="single" w:sz="4" w:space="0" w:color="000000"/>
              <w:bottom w:val="single" w:sz="4" w:space="0" w:color="000000"/>
              <w:right w:val="single" w:sz="4" w:space="0" w:color="000000"/>
            </w:tcBorders>
          </w:tcPr>
          <w:p w14:paraId="7AC5EE75" w14:textId="77777777" w:rsidR="009F0C97" w:rsidRPr="00E14A06" w:rsidRDefault="009F0C97" w:rsidP="008E4C1D">
            <w:pPr>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165A0348" w14:textId="77777777" w:rsidR="009F0C97" w:rsidRPr="00E14A06" w:rsidRDefault="009F0C97" w:rsidP="008E4C1D">
            <w:pPr>
              <w:rPr>
                <w:rFonts w:ascii="Arial" w:hAnsi="Arial" w:cs="Arial"/>
                <w:sz w:val="16"/>
                <w:szCs w:val="16"/>
              </w:rPr>
            </w:pPr>
            <w:r w:rsidRPr="00E14A06">
              <w:rPr>
                <w:rFonts w:ascii="Arial" w:hAnsi="Arial" w:cs="Arial"/>
                <w:sz w:val="16"/>
                <w:szCs w:val="16"/>
              </w:rPr>
              <w:t>3.4 Cargo y Lugar de Trabajo</w:t>
            </w:r>
          </w:p>
        </w:tc>
        <w:tc>
          <w:tcPr>
            <w:tcW w:w="4144" w:type="dxa"/>
            <w:gridSpan w:val="6"/>
            <w:tcBorders>
              <w:top w:val="single" w:sz="4" w:space="0" w:color="000000"/>
              <w:left w:val="single" w:sz="4" w:space="0" w:color="000000"/>
              <w:bottom w:val="single" w:sz="4" w:space="0" w:color="000000"/>
              <w:right w:val="single" w:sz="4" w:space="0" w:color="000000"/>
            </w:tcBorders>
          </w:tcPr>
          <w:p w14:paraId="163C8F8A" w14:textId="77777777" w:rsidR="009F0C97" w:rsidRPr="00E14A06" w:rsidRDefault="009F0C97" w:rsidP="008E4C1D">
            <w:pPr>
              <w:rPr>
                <w:rFonts w:ascii="Arial" w:hAnsi="Arial" w:cs="Arial"/>
                <w:sz w:val="16"/>
                <w:szCs w:val="16"/>
              </w:rPr>
            </w:pPr>
          </w:p>
        </w:tc>
      </w:tr>
      <w:tr w:rsidR="003A1689" w:rsidRPr="00E14A06" w14:paraId="28D1B882" w14:textId="77777777" w:rsidTr="009F0C97">
        <w:trPr>
          <w:trHeight w:val="161"/>
        </w:trPr>
        <w:tc>
          <w:tcPr>
            <w:tcW w:w="2235" w:type="dxa"/>
            <w:tcBorders>
              <w:top w:val="single" w:sz="4" w:space="0" w:color="000000"/>
              <w:left w:val="single" w:sz="4" w:space="0" w:color="000000"/>
              <w:bottom w:val="single" w:sz="4" w:space="0" w:color="000000"/>
              <w:right w:val="single" w:sz="4" w:space="0" w:color="000000"/>
            </w:tcBorders>
          </w:tcPr>
          <w:p w14:paraId="494AB981" w14:textId="77777777" w:rsidR="009F0C97" w:rsidRPr="00E14A06" w:rsidRDefault="009F0C97" w:rsidP="008E4C1D">
            <w:pPr>
              <w:rPr>
                <w:rFonts w:ascii="Arial" w:hAnsi="Arial" w:cs="Arial"/>
                <w:sz w:val="16"/>
                <w:szCs w:val="16"/>
              </w:rPr>
            </w:pPr>
            <w:r w:rsidRPr="00E14A06">
              <w:rPr>
                <w:rFonts w:ascii="Arial" w:hAnsi="Arial" w:cs="Arial"/>
                <w:sz w:val="16"/>
                <w:szCs w:val="16"/>
              </w:rPr>
              <w:t>3.5 Separación de Bienes</w:t>
            </w:r>
          </w:p>
        </w:tc>
        <w:tc>
          <w:tcPr>
            <w:tcW w:w="425" w:type="dxa"/>
            <w:tcBorders>
              <w:top w:val="single" w:sz="4" w:space="0" w:color="000000"/>
              <w:left w:val="single" w:sz="4" w:space="0" w:color="000000"/>
              <w:bottom w:val="single" w:sz="4" w:space="0" w:color="000000"/>
              <w:right w:val="single" w:sz="4" w:space="0" w:color="000000"/>
            </w:tcBorders>
          </w:tcPr>
          <w:p w14:paraId="52BB64FA" w14:textId="77777777" w:rsidR="009F0C97" w:rsidRPr="00E14A06" w:rsidRDefault="009F0C97" w:rsidP="008E4C1D">
            <w:pPr>
              <w:rPr>
                <w:rFonts w:ascii="Arial" w:hAnsi="Arial" w:cs="Arial"/>
                <w:sz w:val="16"/>
                <w:szCs w:val="16"/>
              </w:rPr>
            </w:pPr>
            <w:r w:rsidRPr="00E14A06">
              <w:rPr>
                <w:rFonts w:ascii="Arial" w:hAnsi="Arial" w:cs="Arial"/>
                <w:sz w:val="16"/>
                <w:szCs w:val="16"/>
              </w:rPr>
              <w:t>SI</w:t>
            </w:r>
          </w:p>
        </w:tc>
        <w:tc>
          <w:tcPr>
            <w:tcW w:w="236" w:type="dxa"/>
            <w:tcBorders>
              <w:top w:val="single" w:sz="4" w:space="0" w:color="000000"/>
              <w:left w:val="single" w:sz="4" w:space="0" w:color="000000"/>
              <w:bottom w:val="single" w:sz="4" w:space="0" w:color="000000"/>
              <w:right w:val="single" w:sz="4" w:space="0" w:color="000000"/>
            </w:tcBorders>
          </w:tcPr>
          <w:p w14:paraId="7A1D9FDC" w14:textId="77777777" w:rsidR="009F0C97" w:rsidRPr="00E14A06" w:rsidRDefault="009F0C97" w:rsidP="008E4C1D">
            <w:pPr>
              <w:rPr>
                <w:rFonts w:ascii="Arial" w:hAnsi="Arial" w:cs="Arial"/>
                <w:sz w:val="16"/>
                <w:szCs w:val="16"/>
              </w:rPr>
            </w:pPr>
          </w:p>
        </w:tc>
        <w:tc>
          <w:tcPr>
            <w:tcW w:w="648" w:type="dxa"/>
            <w:tcBorders>
              <w:top w:val="single" w:sz="4" w:space="0" w:color="000000"/>
              <w:left w:val="single" w:sz="4" w:space="0" w:color="000000"/>
              <w:bottom w:val="single" w:sz="4" w:space="0" w:color="000000"/>
              <w:right w:val="single" w:sz="4" w:space="0" w:color="000000"/>
            </w:tcBorders>
          </w:tcPr>
          <w:p w14:paraId="5D8AC157" w14:textId="77777777" w:rsidR="009F0C97" w:rsidRPr="00E14A06" w:rsidRDefault="009F0C97" w:rsidP="008E4C1D">
            <w:pPr>
              <w:rPr>
                <w:rFonts w:ascii="Arial" w:hAnsi="Arial" w:cs="Arial"/>
                <w:sz w:val="16"/>
                <w:szCs w:val="16"/>
              </w:rPr>
            </w:pPr>
            <w:r w:rsidRPr="00E14A06">
              <w:rPr>
                <w:rFonts w:ascii="Arial" w:hAnsi="Arial" w:cs="Arial"/>
                <w:sz w:val="16"/>
                <w:szCs w:val="16"/>
              </w:rPr>
              <w:t>NO</w:t>
            </w:r>
          </w:p>
        </w:tc>
        <w:tc>
          <w:tcPr>
            <w:tcW w:w="250" w:type="dxa"/>
            <w:tcBorders>
              <w:top w:val="single" w:sz="4" w:space="0" w:color="000000"/>
              <w:left w:val="single" w:sz="4" w:space="0" w:color="000000"/>
              <w:bottom w:val="single" w:sz="4" w:space="0" w:color="000000"/>
              <w:right w:val="single" w:sz="4" w:space="0" w:color="000000"/>
            </w:tcBorders>
          </w:tcPr>
          <w:p w14:paraId="2F2821B7" w14:textId="77777777" w:rsidR="009F0C97" w:rsidRPr="00E14A06" w:rsidRDefault="009F0C97" w:rsidP="008E4C1D">
            <w:pPr>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31A22DAB" w14:textId="77777777" w:rsidR="009F0C97" w:rsidRPr="00E14A06" w:rsidRDefault="009F0C97" w:rsidP="008E4C1D">
            <w:pPr>
              <w:rPr>
                <w:rFonts w:ascii="Arial" w:hAnsi="Arial" w:cs="Arial"/>
                <w:sz w:val="16"/>
                <w:szCs w:val="16"/>
              </w:rPr>
            </w:pPr>
            <w:r w:rsidRPr="00E14A06">
              <w:rPr>
                <w:rFonts w:ascii="Arial" w:hAnsi="Arial" w:cs="Arial"/>
                <w:sz w:val="16"/>
                <w:szCs w:val="16"/>
              </w:rPr>
              <w:t>3.6 Liquidación de Sociedad Conyugal</w:t>
            </w:r>
            <w:r w:rsidRPr="00E14A06">
              <w:rPr>
                <w:rFonts w:ascii="Arial" w:hAnsi="Arial" w:cs="Arial"/>
                <w:sz w:val="16"/>
                <w:szCs w:val="16"/>
              </w:rPr>
              <w:tab/>
            </w:r>
          </w:p>
        </w:tc>
        <w:tc>
          <w:tcPr>
            <w:tcW w:w="407" w:type="dxa"/>
            <w:tcBorders>
              <w:top w:val="single" w:sz="4" w:space="0" w:color="000000"/>
              <w:left w:val="single" w:sz="4" w:space="0" w:color="000000"/>
              <w:bottom w:val="single" w:sz="4" w:space="0" w:color="000000"/>
              <w:right w:val="single" w:sz="4" w:space="0" w:color="000000"/>
            </w:tcBorders>
          </w:tcPr>
          <w:p w14:paraId="35BEB7D6" w14:textId="77777777" w:rsidR="009F0C97" w:rsidRPr="00E14A06" w:rsidRDefault="009F0C97" w:rsidP="008E4C1D">
            <w:pPr>
              <w:rPr>
                <w:rFonts w:ascii="Arial" w:hAnsi="Arial" w:cs="Arial"/>
                <w:sz w:val="16"/>
                <w:szCs w:val="16"/>
              </w:rPr>
            </w:pPr>
            <w:r w:rsidRPr="00E14A06">
              <w:rPr>
                <w:rFonts w:ascii="Arial" w:hAnsi="Arial" w:cs="Arial"/>
                <w:sz w:val="16"/>
                <w:szCs w:val="16"/>
              </w:rPr>
              <w:t>SI</w:t>
            </w:r>
          </w:p>
        </w:tc>
        <w:tc>
          <w:tcPr>
            <w:tcW w:w="236" w:type="dxa"/>
            <w:tcBorders>
              <w:top w:val="single" w:sz="4" w:space="0" w:color="000000"/>
              <w:left w:val="single" w:sz="4" w:space="0" w:color="000000"/>
              <w:bottom w:val="single" w:sz="4" w:space="0" w:color="000000"/>
              <w:right w:val="single" w:sz="4" w:space="0" w:color="000000"/>
            </w:tcBorders>
          </w:tcPr>
          <w:p w14:paraId="709F67DA" w14:textId="77777777" w:rsidR="009F0C97" w:rsidRPr="00E14A06" w:rsidRDefault="009F0C97" w:rsidP="008E4C1D">
            <w:pPr>
              <w:rPr>
                <w:rFonts w:ascii="Arial" w:hAnsi="Arial" w:cs="Arial"/>
                <w:sz w:val="16"/>
                <w:szCs w:val="16"/>
              </w:rPr>
            </w:pPr>
          </w:p>
        </w:tc>
        <w:tc>
          <w:tcPr>
            <w:tcW w:w="524" w:type="dxa"/>
            <w:tcBorders>
              <w:top w:val="single" w:sz="4" w:space="0" w:color="000000"/>
              <w:left w:val="single" w:sz="4" w:space="0" w:color="000000"/>
              <w:bottom w:val="single" w:sz="4" w:space="0" w:color="000000"/>
              <w:right w:val="single" w:sz="4" w:space="0" w:color="000000"/>
            </w:tcBorders>
          </w:tcPr>
          <w:p w14:paraId="2E60119B" w14:textId="77777777" w:rsidR="009F0C97" w:rsidRPr="00E14A06" w:rsidRDefault="009F0C97" w:rsidP="008E4C1D">
            <w:pPr>
              <w:rPr>
                <w:rFonts w:ascii="Arial" w:hAnsi="Arial" w:cs="Arial"/>
                <w:sz w:val="16"/>
                <w:szCs w:val="16"/>
              </w:rPr>
            </w:pPr>
            <w:r w:rsidRPr="00E14A06">
              <w:rPr>
                <w:rFonts w:ascii="Arial" w:hAnsi="Arial" w:cs="Arial"/>
                <w:sz w:val="16"/>
                <w:szCs w:val="16"/>
              </w:rPr>
              <w:t>NO</w:t>
            </w:r>
          </w:p>
        </w:tc>
        <w:tc>
          <w:tcPr>
            <w:tcW w:w="250" w:type="dxa"/>
            <w:tcBorders>
              <w:top w:val="single" w:sz="4" w:space="0" w:color="000000"/>
              <w:left w:val="single" w:sz="4" w:space="0" w:color="000000"/>
              <w:bottom w:val="single" w:sz="4" w:space="0" w:color="000000"/>
              <w:right w:val="single" w:sz="4" w:space="0" w:color="000000"/>
            </w:tcBorders>
          </w:tcPr>
          <w:p w14:paraId="36902114" w14:textId="77777777" w:rsidR="009F0C97" w:rsidRPr="00E14A06" w:rsidRDefault="009F0C97" w:rsidP="008E4C1D">
            <w:pPr>
              <w:rPr>
                <w:rFonts w:ascii="Arial" w:hAnsi="Arial" w:cs="Arial"/>
                <w:sz w:val="16"/>
                <w:szCs w:val="16"/>
              </w:rPr>
            </w:pPr>
          </w:p>
        </w:tc>
        <w:tc>
          <w:tcPr>
            <w:tcW w:w="2727" w:type="dxa"/>
            <w:gridSpan w:val="2"/>
            <w:tcBorders>
              <w:top w:val="single" w:sz="4" w:space="0" w:color="000000"/>
              <w:left w:val="single" w:sz="4" w:space="0" w:color="000000"/>
              <w:bottom w:val="single" w:sz="4" w:space="0" w:color="000000"/>
              <w:right w:val="single" w:sz="4" w:space="0" w:color="000000"/>
            </w:tcBorders>
          </w:tcPr>
          <w:p w14:paraId="5251D7D4" w14:textId="77777777" w:rsidR="009F0C97" w:rsidRPr="00E14A06" w:rsidRDefault="009F0C97" w:rsidP="008E4C1D">
            <w:pPr>
              <w:rPr>
                <w:rFonts w:ascii="Arial" w:hAnsi="Arial" w:cs="Arial"/>
                <w:sz w:val="16"/>
                <w:szCs w:val="16"/>
              </w:rPr>
            </w:pPr>
          </w:p>
        </w:tc>
      </w:tr>
    </w:tbl>
    <w:p w14:paraId="10A01A90" w14:textId="77777777" w:rsidR="009F0C97" w:rsidRPr="00E14A06" w:rsidRDefault="009F0C97" w:rsidP="009F0C97">
      <w:pPr>
        <w:rPr>
          <w:rFonts w:ascii="Arial" w:hAnsi="Arial" w:cs="Arial"/>
          <w:sz w:val="14"/>
          <w:szCs w:val="14"/>
        </w:rPr>
      </w:pPr>
    </w:p>
    <w:p w14:paraId="6927B6CA" w14:textId="77777777" w:rsidR="009F0C97" w:rsidRPr="00E14A06" w:rsidRDefault="009F0C97" w:rsidP="009F0C97">
      <w:pPr>
        <w:rPr>
          <w:rFonts w:ascii="Arial" w:hAnsi="Arial" w:cs="Arial"/>
          <w:sz w:val="14"/>
          <w:szCs w:val="14"/>
        </w:rPr>
      </w:pPr>
    </w:p>
    <w:tbl>
      <w:tblPr>
        <w:tblpPr w:leftFromText="141" w:rightFromText="141" w:vertAnchor="text" w:tblpX="392"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3A1689" w:rsidRPr="00E14A06" w14:paraId="0EE502DA" w14:textId="77777777" w:rsidTr="008E4C1D">
        <w:trPr>
          <w:trHeight w:val="182"/>
        </w:trPr>
        <w:tc>
          <w:tcPr>
            <w:tcW w:w="10881" w:type="dxa"/>
            <w:shd w:val="clear" w:color="auto" w:fill="auto"/>
            <w:vAlign w:val="center"/>
          </w:tcPr>
          <w:p w14:paraId="339C513B" w14:textId="77777777" w:rsidR="009F0C97" w:rsidRPr="00E14A06" w:rsidRDefault="009F0C97" w:rsidP="008E4C1D">
            <w:pPr>
              <w:rPr>
                <w:rFonts w:ascii="Arial" w:hAnsi="Arial" w:cs="Arial"/>
                <w:b/>
                <w:sz w:val="14"/>
                <w:szCs w:val="14"/>
              </w:rPr>
            </w:pPr>
            <w:r w:rsidRPr="00E14A06">
              <w:rPr>
                <w:rFonts w:ascii="Arial" w:hAnsi="Arial" w:cs="Arial"/>
                <w:b/>
                <w:sz w:val="14"/>
                <w:szCs w:val="14"/>
              </w:rPr>
              <w:lastRenderedPageBreak/>
              <w:t>4. INFORMACIÓN PATRIMONIAL</w:t>
            </w:r>
          </w:p>
        </w:tc>
      </w:tr>
    </w:tbl>
    <w:p w14:paraId="02AB2470" w14:textId="77777777" w:rsidR="009F0C97" w:rsidRPr="00E14A06" w:rsidRDefault="009F0C97" w:rsidP="009F0C97">
      <w:pPr>
        <w:rPr>
          <w:vanish/>
          <w:sz w:val="14"/>
          <w:szCs w:val="14"/>
        </w:rPr>
      </w:pPr>
    </w:p>
    <w:tbl>
      <w:tblPr>
        <w:tblpPr w:leftFromText="141" w:rightFromText="141" w:vertAnchor="text" w:horzAnchor="margin" w:tblpX="675" w:tblpY="-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9"/>
      </w:tblGrid>
      <w:tr w:rsidR="003A1689" w:rsidRPr="00E14A06" w14:paraId="24E4D8C2" w14:textId="77777777" w:rsidTr="008E4C1D">
        <w:trPr>
          <w:trHeight w:val="254"/>
        </w:trPr>
        <w:tc>
          <w:tcPr>
            <w:tcW w:w="2869" w:type="dxa"/>
            <w:shd w:val="clear" w:color="auto" w:fill="auto"/>
            <w:vAlign w:val="center"/>
          </w:tcPr>
          <w:p w14:paraId="7AA19BD9" w14:textId="77777777" w:rsidR="009F0C97" w:rsidRPr="00E14A06" w:rsidRDefault="009F0C97" w:rsidP="008E4C1D">
            <w:pPr>
              <w:rPr>
                <w:rFonts w:ascii="Arial" w:hAnsi="Arial" w:cs="Arial"/>
                <w:b/>
                <w:sz w:val="14"/>
                <w:szCs w:val="14"/>
              </w:rPr>
            </w:pPr>
            <w:r w:rsidRPr="00E14A06">
              <w:rPr>
                <w:rFonts w:ascii="Arial" w:hAnsi="Arial" w:cs="Arial"/>
                <w:b/>
                <w:sz w:val="14"/>
                <w:szCs w:val="14"/>
              </w:rPr>
              <w:t>4.1 ACTIVOS</w:t>
            </w:r>
          </w:p>
        </w:tc>
      </w:tr>
    </w:tbl>
    <w:p w14:paraId="7A5C5DDE" w14:textId="77777777" w:rsidR="009F0C97" w:rsidRPr="00E14A06" w:rsidRDefault="009F0C97" w:rsidP="009F0C97">
      <w:pPr>
        <w:ind w:left="708"/>
        <w:rPr>
          <w:rFonts w:ascii="Arial" w:hAnsi="Arial" w:cs="Arial"/>
          <w:sz w:val="14"/>
          <w:szCs w:val="14"/>
        </w:rPr>
      </w:pPr>
      <w:r w:rsidRPr="00E14A06">
        <w:rPr>
          <w:rFonts w:ascii="Arial" w:hAnsi="Arial" w:cs="Arial"/>
          <w:sz w:val="14"/>
          <w:szCs w:val="14"/>
        </w:rPr>
        <w:t xml:space="preserve">                 Referencia (A) TIPO DE BIEN: casa, departamento, terreno, oficina, local comercial, propiedad rural, etc.    </w:t>
      </w:r>
    </w:p>
    <w:p w14:paraId="448A1438" w14:textId="77777777" w:rsidR="009F0C97" w:rsidRPr="00E14A06" w:rsidRDefault="009F0C97" w:rsidP="009F0C97">
      <w:pPr>
        <w:ind w:left="3540"/>
        <w:rPr>
          <w:rFonts w:ascii="Arial" w:hAnsi="Arial" w:cs="Arial"/>
          <w:sz w:val="14"/>
          <w:szCs w:val="14"/>
        </w:rPr>
      </w:pPr>
      <w:r w:rsidRPr="00E14A06">
        <w:rPr>
          <w:rFonts w:ascii="Arial" w:hAnsi="Arial" w:cs="Arial"/>
          <w:sz w:val="14"/>
          <w:szCs w:val="14"/>
        </w:rPr>
        <w:t>Referencia (B) VALOR DEL BIEN: en ningún caso el valor del bien puede ser menor al avalúo comercial municipal. Si se trata de derechos y Acciones, el valor será equivalente al porcentaje de participación.</w:t>
      </w:r>
    </w:p>
    <w:p w14:paraId="00368AE1" w14:textId="77777777" w:rsidR="009F0C97" w:rsidRPr="00E14A06" w:rsidRDefault="009F0C97" w:rsidP="009F0C97">
      <w:pPr>
        <w:ind w:left="3540"/>
        <w:rPr>
          <w:rFonts w:ascii="Arial" w:hAnsi="Arial" w:cs="Arial"/>
          <w:sz w:val="14"/>
          <w:szCs w:val="14"/>
        </w:rPr>
      </w:pPr>
      <w:r w:rsidRPr="00E14A06">
        <w:rPr>
          <w:rFonts w:ascii="Arial" w:hAnsi="Arial" w:cs="Arial"/>
          <w:sz w:val="14"/>
          <w:szCs w:val="14"/>
        </w:rPr>
        <w:t>Referencia (C) No. DE PREDIO: Es el número o clave catastral asignado por el Municipio en la carta de pago del impuesto predial.</w:t>
      </w:r>
    </w:p>
    <w:tbl>
      <w:tblPr>
        <w:tblpPr w:leftFromText="141" w:rightFromText="141" w:vertAnchor="text" w:horzAnchor="margin" w:tblpX="925" w:tblpY="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tblGrid>
      <w:tr w:rsidR="003A1689" w:rsidRPr="00E14A06" w14:paraId="42B67218" w14:textId="77777777" w:rsidTr="008E4C1D">
        <w:trPr>
          <w:trHeight w:val="254"/>
        </w:trPr>
        <w:tc>
          <w:tcPr>
            <w:tcW w:w="2660" w:type="dxa"/>
            <w:shd w:val="clear" w:color="auto" w:fill="auto"/>
            <w:vAlign w:val="center"/>
          </w:tcPr>
          <w:p w14:paraId="477A87BE" w14:textId="77777777" w:rsidR="009F0C97" w:rsidRPr="00E14A06" w:rsidRDefault="009F0C97" w:rsidP="008E4C1D">
            <w:pPr>
              <w:rPr>
                <w:rFonts w:ascii="Arial" w:hAnsi="Arial" w:cs="Arial"/>
                <w:b/>
                <w:sz w:val="14"/>
                <w:szCs w:val="14"/>
              </w:rPr>
            </w:pPr>
            <w:r w:rsidRPr="00E14A06">
              <w:rPr>
                <w:rFonts w:ascii="Arial" w:hAnsi="Arial" w:cs="Arial"/>
                <w:b/>
                <w:sz w:val="14"/>
                <w:szCs w:val="14"/>
              </w:rPr>
              <w:t>4.1.1 BIENES INMUEBLES</w:t>
            </w:r>
          </w:p>
        </w:tc>
      </w:tr>
    </w:tbl>
    <w:p w14:paraId="6C43E46C" w14:textId="77777777" w:rsidR="009F0C97" w:rsidRPr="00E14A06" w:rsidRDefault="009F0C97" w:rsidP="009F0C97">
      <w:pPr>
        <w:rPr>
          <w:rFonts w:ascii="Arial" w:hAnsi="Arial" w:cs="Arial"/>
          <w:sz w:val="14"/>
          <w:szCs w:val="14"/>
        </w:rPr>
      </w:pPr>
    </w:p>
    <w:p w14:paraId="039EFE0C" w14:textId="77777777" w:rsidR="009F0C97" w:rsidRPr="00E14A06" w:rsidRDefault="009F0C97" w:rsidP="009F0C97">
      <w:pPr>
        <w:rPr>
          <w:rFonts w:ascii="Arial" w:hAnsi="Arial" w:cs="Arial"/>
          <w:sz w:val="16"/>
          <w:szCs w:val="16"/>
        </w:rPr>
      </w:pPr>
    </w:p>
    <w:p w14:paraId="0584BAC0" w14:textId="77777777" w:rsidR="009F0C97" w:rsidRPr="00E14A06" w:rsidRDefault="009F0C97" w:rsidP="009F0C97">
      <w:pPr>
        <w:rPr>
          <w:rFonts w:ascii="Arial" w:hAnsi="Arial" w:cs="Arial"/>
          <w:sz w:val="16"/>
          <w:szCs w:val="16"/>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992"/>
        <w:gridCol w:w="1248"/>
        <w:gridCol w:w="878"/>
        <w:gridCol w:w="1700"/>
        <w:gridCol w:w="1134"/>
        <w:gridCol w:w="1134"/>
        <w:gridCol w:w="1134"/>
        <w:gridCol w:w="851"/>
      </w:tblGrid>
      <w:tr w:rsidR="003A1689" w:rsidRPr="00E14A06" w14:paraId="141E4782" w14:textId="77777777" w:rsidTr="009F0C97">
        <w:trPr>
          <w:trHeight w:val="400"/>
        </w:trPr>
        <w:tc>
          <w:tcPr>
            <w:tcW w:w="1135" w:type="dxa"/>
            <w:vMerge w:val="restart"/>
          </w:tcPr>
          <w:p w14:paraId="4FFD078E" w14:textId="77777777" w:rsidR="009F0C97" w:rsidRPr="00E14A06" w:rsidRDefault="009F0C97" w:rsidP="008E4C1D">
            <w:pPr>
              <w:jc w:val="center"/>
              <w:rPr>
                <w:rFonts w:ascii="Arial" w:hAnsi="Arial" w:cs="Arial"/>
                <w:sz w:val="12"/>
                <w:szCs w:val="12"/>
              </w:rPr>
            </w:pPr>
          </w:p>
          <w:p w14:paraId="3917A814" w14:textId="77777777" w:rsidR="009F0C97" w:rsidRPr="00E14A06" w:rsidRDefault="009F0C97" w:rsidP="008E4C1D">
            <w:pPr>
              <w:jc w:val="center"/>
              <w:rPr>
                <w:rFonts w:ascii="Arial" w:hAnsi="Arial" w:cs="Arial"/>
                <w:sz w:val="12"/>
                <w:szCs w:val="12"/>
              </w:rPr>
            </w:pPr>
            <w:r w:rsidRPr="00E14A06">
              <w:rPr>
                <w:rFonts w:ascii="Arial" w:hAnsi="Arial" w:cs="Arial"/>
                <w:sz w:val="12"/>
                <w:szCs w:val="12"/>
              </w:rPr>
              <w:t>TIPO DE BIEN (Referencia A)</w:t>
            </w:r>
          </w:p>
        </w:tc>
        <w:tc>
          <w:tcPr>
            <w:tcW w:w="4818" w:type="dxa"/>
            <w:gridSpan w:val="4"/>
            <w:vAlign w:val="center"/>
          </w:tcPr>
          <w:p w14:paraId="5B97EAC5" w14:textId="77777777" w:rsidR="009F0C97" w:rsidRPr="00E14A06" w:rsidRDefault="009F0C97" w:rsidP="008E4C1D">
            <w:pPr>
              <w:jc w:val="center"/>
              <w:rPr>
                <w:rFonts w:ascii="Arial" w:hAnsi="Arial" w:cs="Arial"/>
                <w:sz w:val="12"/>
                <w:szCs w:val="12"/>
              </w:rPr>
            </w:pPr>
            <w:r w:rsidRPr="00E14A06">
              <w:rPr>
                <w:rFonts w:ascii="Arial" w:hAnsi="Arial" w:cs="Arial"/>
                <w:sz w:val="12"/>
                <w:szCs w:val="12"/>
              </w:rPr>
              <w:t>UBICACIÓN</w:t>
            </w:r>
          </w:p>
        </w:tc>
        <w:tc>
          <w:tcPr>
            <w:tcW w:w="2268" w:type="dxa"/>
            <w:gridSpan w:val="2"/>
            <w:vAlign w:val="center"/>
          </w:tcPr>
          <w:p w14:paraId="6E1669CB" w14:textId="77777777" w:rsidR="009F0C97" w:rsidRPr="00E14A06" w:rsidRDefault="009F0C97" w:rsidP="008E4C1D">
            <w:pPr>
              <w:jc w:val="center"/>
              <w:rPr>
                <w:rFonts w:ascii="Arial" w:hAnsi="Arial" w:cs="Arial"/>
                <w:sz w:val="12"/>
                <w:szCs w:val="12"/>
              </w:rPr>
            </w:pPr>
            <w:r w:rsidRPr="00E14A06">
              <w:rPr>
                <w:rFonts w:ascii="Arial" w:hAnsi="Arial" w:cs="Arial"/>
                <w:sz w:val="12"/>
                <w:szCs w:val="12"/>
              </w:rPr>
              <w:t>FECHA</w:t>
            </w:r>
          </w:p>
        </w:tc>
        <w:tc>
          <w:tcPr>
            <w:tcW w:w="1134" w:type="dxa"/>
            <w:vMerge w:val="restart"/>
          </w:tcPr>
          <w:p w14:paraId="6CE595F7" w14:textId="77777777" w:rsidR="009F0C97" w:rsidRPr="00E14A06" w:rsidRDefault="009F0C97" w:rsidP="008E4C1D">
            <w:pPr>
              <w:jc w:val="center"/>
              <w:rPr>
                <w:rFonts w:ascii="Arial" w:hAnsi="Arial" w:cs="Arial"/>
                <w:sz w:val="12"/>
                <w:szCs w:val="12"/>
              </w:rPr>
            </w:pPr>
          </w:p>
          <w:p w14:paraId="3EB7236F" w14:textId="77777777" w:rsidR="009F0C97" w:rsidRPr="00E14A06" w:rsidRDefault="009F0C97" w:rsidP="008E4C1D">
            <w:pPr>
              <w:jc w:val="center"/>
              <w:rPr>
                <w:rFonts w:ascii="Arial" w:hAnsi="Arial" w:cs="Arial"/>
                <w:sz w:val="12"/>
                <w:szCs w:val="12"/>
              </w:rPr>
            </w:pPr>
            <w:r w:rsidRPr="00E14A06">
              <w:rPr>
                <w:rFonts w:ascii="Arial" w:hAnsi="Arial" w:cs="Arial"/>
                <w:sz w:val="12"/>
                <w:szCs w:val="12"/>
              </w:rPr>
              <w:t>Nª DE PREDIO</w:t>
            </w:r>
          </w:p>
          <w:p w14:paraId="12D73929" w14:textId="77777777" w:rsidR="009F0C97" w:rsidRPr="00E14A06" w:rsidRDefault="009F0C97" w:rsidP="008E4C1D">
            <w:pPr>
              <w:jc w:val="center"/>
              <w:rPr>
                <w:rFonts w:ascii="Arial" w:hAnsi="Arial" w:cs="Arial"/>
                <w:sz w:val="12"/>
                <w:szCs w:val="12"/>
              </w:rPr>
            </w:pPr>
            <w:r w:rsidRPr="00E14A06">
              <w:rPr>
                <w:rFonts w:ascii="Arial" w:hAnsi="Arial" w:cs="Arial"/>
                <w:sz w:val="12"/>
                <w:szCs w:val="12"/>
              </w:rPr>
              <w:t>(Referencia C)</w:t>
            </w:r>
          </w:p>
        </w:tc>
        <w:tc>
          <w:tcPr>
            <w:tcW w:w="851" w:type="dxa"/>
            <w:vMerge w:val="restart"/>
          </w:tcPr>
          <w:p w14:paraId="65B89995" w14:textId="77777777" w:rsidR="009F0C97" w:rsidRPr="00E14A06" w:rsidRDefault="009F0C97" w:rsidP="008E4C1D">
            <w:pPr>
              <w:jc w:val="center"/>
              <w:rPr>
                <w:rFonts w:ascii="Arial" w:hAnsi="Arial" w:cs="Arial"/>
                <w:sz w:val="12"/>
                <w:szCs w:val="12"/>
              </w:rPr>
            </w:pPr>
          </w:p>
          <w:p w14:paraId="75E8D21A" w14:textId="77777777" w:rsidR="009F0C97" w:rsidRPr="00E14A06" w:rsidRDefault="009F0C97" w:rsidP="008E4C1D">
            <w:pPr>
              <w:jc w:val="center"/>
              <w:rPr>
                <w:rFonts w:ascii="Arial" w:hAnsi="Arial" w:cs="Arial"/>
                <w:sz w:val="12"/>
                <w:szCs w:val="12"/>
              </w:rPr>
            </w:pPr>
            <w:r w:rsidRPr="00E14A06">
              <w:rPr>
                <w:rFonts w:ascii="Arial" w:hAnsi="Arial" w:cs="Arial"/>
                <w:sz w:val="12"/>
                <w:szCs w:val="12"/>
              </w:rPr>
              <w:t>VALOR DEL BIEN USD</w:t>
            </w:r>
          </w:p>
          <w:p w14:paraId="7FD11BA3" w14:textId="77777777" w:rsidR="009F0C97" w:rsidRPr="00E14A06" w:rsidRDefault="009F0C97" w:rsidP="008E4C1D">
            <w:pPr>
              <w:jc w:val="center"/>
              <w:rPr>
                <w:rFonts w:ascii="Arial" w:hAnsi="Arial" w:cs="Arial"/>
                <w:sz w:val="12"/>
                <w:szCs w:val="12"/>
              </w:rPr>
            </w:pPr>
            <w:r w:rsidRPr="00E14A06">
              <w:rPr>
                <w:rFonts w:ascii="Arial" w:hAnsi="Arial" w:cs="Arial"/>
                <w:sz w:val="12"/>
                <w:szCs w:val="12"/>
              </w:rPr>
              <w:t>(Referencia B)</w:t>
            </w:r>
          </w:p>
        </w:tc>
      </w:tr>
      <w:tr w:rsidR="003A1689" w:rsidRPr="00E14A06" w14:paraId="70979C90" w14:textId="77777777" w:rsidTr="009F0C97">
        <w:trPr>
          <w:trHeight w:val="400"/>
        </w:trPr>
        <w:tc>
          <w:tcPr>
            <w:tcW w:w="1135" w:type="dxa"/>
            <w:vMerge/>
          </w:tcPr>
          <w:p w14:paraId="68AA137A" w14:textId="77777777" w:rsidR="009F0C97" w:rsidRPr="00E14A06" w:rsidRDefault="009F0C97" w:rsidP="008E4C1D">
            <w:pPr>
              <w:rPr>
                <w:rFonts w:ascii="Arial" w:hAnsi="Arial" w:cs="Arial"/>
                <w:sz w:val="16"/>
                <w:szCs w:val="16"/>
              </w:rPr>
            </w:pPr>
          </w:p>
        </w:tc>
        <w:tc>
          <w:tcPr>
            <w:tcW w:w="992" w:type="dxa"/>
          </w:tcPr>
          <w:p w14:paraId="5FBA1393" w14:textId="77777777" w:rsidR="009F0C97" w:rsidRPr="00E14A06" w:rsidRDefault="009F0C97" w:rsidP="008E4C1D">
            <w:pPr>
              <w:jc w:val="center"/>
              <w:rPr>
                <w:rFonts w:ascii="Arial" w:hAnsi="Arial" w:cs="Arial"/>
                <w:sz w:val="12"/>
                <w:szCs w:val="12"/>
              </w:rPr>
            </w:pPr>
            <w:r w:rsidRPr="00E14A06">
              <w:rPr>
                <w:rFonts w:ascii="Arial" w:hAnsi="Arial" w:cs="Arial"/>
                <w:sz w:val="12"/>
                <w:szCs w:val="12"/>
              </w:rPr>
              <w:t>PAÍS</w:t>
            </w:r>
          </w:p>
        </w:tc>
        <w:tc>
          <w:tcPr>
            <w:tcW w:w="1248" w:type="dxa"/>
          </w:tcPr>
          <w:p w14:paraId="008DC998" w14:textId="77777777" w:rsidR="009F0C97" w:rsidRPr="00E14A06" w:rsidRDefault="009F0C97" w:rsidP="008E4C1D">
            <w:pPr>
              <w:jc w:val="center"/>
              <w:rPr>
                <w:rFonts w:ascii="Arial" w:hAnsi="Arial" w:cs="Arial"/>
                <w:sz w:val="12"/>
                <w:szCs w:val="12"/>
              </w:rPr>
            </w:pPr>
            <w:r w:rsidRPr="00E14A06">
              <w:rPr>
                <w:rFonts w:ascii="Arial" w:hAnsi="Arial" w:cs="Arial"/>
                <w:sz w:val="12"/>
                <w:szCs w:val="12"/>
              </w:rPr>
              <w:t>PROVINCIA</w:t>
            </w:r>
          </w:p>
        </w:tc>
        <w:tc>
          <w:tcPr>
            <w:tcW w:w="878" w:type="dxa"/>
          </w:tcPr>
          <w:p w14:paraId="5A7B81DE" w14:textId="77777777" w:rsidR="009F0C97" w:rsidRPr="00E14A06" w:rsidRDefault="009F0C97" w:rsidP="008E4C1D">
            <w:pPr>
              <w:jc w:val="center"/>
              <w:rPr>
                <w:rFonts w:ascii="Arial" w:hAnsi="Arial" w:cs="Arial"/>
                <w:sz w:val="12"/>
                <w:szCs w:val="12"/>
              </w:rPr>
            </w:pPr>
            <w:r w:rsidRPr="00E14A06">
              <w:rPr>
                <w:rFonts w:ascii="Arial" w:hAnsi="Arial" w:cs="Arial"/>
                <w:sz w:val="12"/>
                <w:szCs w:val="12"/>
              </w:rPr>
              <w:t>CIUDAD</w:t>
            </w:r>
          </w:p>
        </w:tc>
        <w:tc>
          <w:tcPr>
            <w:tcW w:w="1700" w:type="dxa"/>
          </w:tcPr>
          <w:p w14:paraId="4F31FD96" w14:textId="77777777" w:rsidR="009F0C97" w:rsidRPr="00E14A06" w:rsidRDefault="009F0C97" w:rsidP="008E4C1D">
            <w:pPr>
              <w:jc w:val="center"/>
              <w:rPr>
                <w:rFonts w:ascii="Arial" w:hAnsi="Arial" w:cs="Arial"/>
                <w:sz w:val="12"/>
                <w:szCs w:val="12"/>
              </w:rPr>
            </w:pPr>
            <w:r w:rsidRPr="00E14A06">
              <w:rPr>
                <w:rFonts w:ascii="Arial" w:hAnsi="Arial" w:cs="Arial"/>
                <w:sz w:val="12"/>
                <w:szCs w:val="12"/>
              </w:rPr>
              <w:t>DIRECCIÓN</w:t>
            </w:r>
          </w:p>
        </w:tc>
        <w:tc>
          <w:tcPr>
            <w:tcW w:w="1134" w:type="dxa"/>
          </w:tcPr>
          <w:p w14:paraId="4BDA43ED" w14:textId="77777777" w:rsidR="009F0C97" w:rsidRPr="00E14A06" w:rsidRDefault="009F0C97" w:rsidP="008E4C1D">
            <w:pPr>
              <w:rPr>
                <w:rFonts w:ascii="Arial" w:hAnsi="Arial" w:cs="Arial"/>
                <w:sz w:val="12"/>
                <w:szCs w:val="12"/>
              </w:rPr>
            </w:pPr>
            <w:r w:rsidRPr="00E14A06">
              <w:rPr>
                <w:rFonts w:ascii="Arial" w:hAnsi="Arial" w:cs="Arial"/>
                <w:sz w:val="12"/>
                <w:szCs w:val="12"/>
              </w:rPr>
              <w:t>ADQUISICIÓN (año-mes-día)</w:t>
            </w:r>
          </w:p>
        </w:tc>
        <w:tc>
          <w:tcPr>
            <w:tcW w:w="1134" w:type="dxa"/>
          </w:tcPr>
          <w:p w14:paraId="0F6CAC2C" w14:textId="77777777" w:rsidR="009F0C97" w:rsidRPr="00E14A06" w:rsidRDefault="009F0C97" w:rsidP="008E4C1D">
            <w:pPr>
              <w:jc w:val="center"/>
              <w:rPr>
                <w:rFonts w:ascii="Arial" w:hAnsi="Arial" w:cs="Arial"/>
                <w:sz w:val="12"/>
                <w:szCs w:val="12"/>
              </w:rPr>
            </w:pPr>
            <w:r w:rsidRPr="00E14A06">
              <w:rPr>
                <w:rFonts w:ascii="Arial" w:hAnsi="Arial" w:cs="Arial"/>
                <w:sz w:val="12"/>
                <w:szCs w:val="12"/>
              </w:rPr>
              <w:t>INSCRIPCIÓN EN REGISTRO DE LA PROPIEDAD          (año-mes-día)</w:t>
            </w:r>
          </w:p>
        </w:tc>
        <w:tc>
          <w:tcPr>
            <w:tcW w:w="1134" w:type="dxa"/>
            <w:vMerge/>
          </w:tcPr>
          <w:p w14:paraId="5715DBFD" w14:textId="77777777" w:rsidR="009F0C97" w:rsidRPr="00E14A06" w:rsidRDefault="009F0C97" w:rsidP="008E4C1D">
            <w:pPr>
              <w:rPr>
                <w:rFonts w:ascii="Arial" w:hAnsi="Arial" w:cs="Arial"/>
                <w:sz w:val="16"/>
                <w:szCs w:val="16"/>
              </w:rPr>
            </w:pPr>
          </w:p>
        </w:tc>
        <w:tc>
          <w:tcPr>
            <w:tcW w:w="851" w:type="dxa"/>
            <w:vMerge/>
          </w:tcPr>
          <w:p w14:paraId="7CA5681A" w14:textId="77777777" w:rsidR="009F0C97" w:rsidRPr="00E14A06" w:rsidRDefault="009F0C97" w:rsidP="008E4C1D">
            <w:pPr>
              <w:rPr>
                <w:rFonts w:ascii="Arial" w:hAnsi="Arial" w:cs="Arial"/>
                <w:sz w:val="16"/>
                <w:szCs w:val="16"/>
              </w:rPr>
            </w:pPr>
          </w:p>
        </w:tc>
      </w:tr>
      <w:tr w:rsidR="003A1689" w:rsidRPr="00E14A06" w14:paraId="6421C5B3" w14:textId="77777777" w:rsidTr="009F0C97">
        <w:trPr>
          <w:trHeight w:val="216"/>
        </w:trPr>
        <w:tc>
          <w:tcPr>
            <w:tcW w:w="1135" w:type="dxa"/>
          </w:tcPr>
          <w:p w14:paraId="035E288B" w14:textId="77777777" w:rsidR="009F0C97" w:rsidRPr="00E14A06" w:rsidRDefault="009F0C97" w:rsidP="008E4C1D">
            <w:pPr>
              <w:rPr>
                <w:rFonts w:ascii="Arial" w:hAnsi="Arial" w:cs="Arial"/>
                <w:sz w:val="16"/>
                <w:szCs w:val="16"/>
              </w:rPr>
            </w:pPr>
          </w:p>
        </w:tc>
        <w:tc>
          <w:tcPr>
            <w:tcW w:w="992" w:type="dxa"/>
          </w:tcPr>
          <w:p w14:paraId="4E460315" w14:textId="77777777" w:rsidR="009F0C97" w:rsidRPr="00E14A06" w:rsidRDefault="009F0C97" w:rsidP="008E4C1D">
            <w:pPr>
              <w:rPr>
                <w:rFonts w:ascii="Arial" w:hAnsi="Arial" w:cs="Arial"/>
                <w:sz w:val="16"/>
                <w:szCs w:val="16"/>
              </w:rPr>
            </w:pPr>
          </w:p>
        </w:tc>
        <w:tc>
          <w:tcPr>
            <w:tcW w:w="1248" w:type="dxa"/>
          </w:tcPr>
          <w:p w14:paraId="6EF12B5F" w14:textId="77777777" w:rsidR="009F0C97" w:rsidRPr="00E14A06" w:rsidRDefault="009F0C97" w:rsidP="008E4C1D">
            <w:pPr>
              <w:rPr>
                <w:rFonts w:ascii="Arial" w:hAnsi="Arial" w:cs="Arial"/>
                <w:sz w:val="16"/>
                <w:szCs w:val="16"/>
              </w:rPr>
            </w:pPr>
          </w:p>
        </w:tc>
        <w:tc>
          <w:tcPr>
            <w:tcW w:w="878" w:type="dxa"/>
          </w:tcPr>
          <w:p w14:paraId="3519C72F" w14:textId="77777777" w:rsidR="009F0C97" w:rsidRPr="00E14A06" w:rsidRDefault="009F0C97" w:rsidP="008E4C1D">
            <w:pPr>
              <w:rPr>
                <w:rFonts w:ascii="Arial" w:hAnsi="Arial" w:cs="Arial"/>
                <w:sz w:val="16"/>
                <w:szCs w:val="16"/>
              </w:rPr>
            </w:pPr>
          </w:p>
        </w:tc>
        <w:tc>
          <w:tcPr>
            <w:tcW w:w="1700" w:type="dxa"/>
          </w:tcPr>
          <w:p w14:paraId="38FB30AA" w14:textId="77777777" w:rsidR="009F0C97" w:rsidRPr="00E14A06" w:rsidRDefault="009F0C97" w:rsidP="008E4C1D">
            <w:pPr>
              <w:rPr>
                <w:rFonts w:ascii="Arial" w:hAnsi="Arial" w:cs="Arial"/>
                <w:sz w:val="16"/>
                <w:szCs w:val="16"/>
              </w:rPr>
            </w:pPr>
          </w:p>
        </w:tc>
        <w:tc>
          <w:tcPr>
            <w:tcW w:w="1134" w:type="dxa"/>
          </w:tcPr>
          <w:p w14:paraId="1786B464" w14:textId="77777777" w:rsidR="009F0C97" w:rsidRPr="00E14A06" w:rsidRDefault="009F0C97" w:rsidP="008E4C1D">
            <w:pPr>
              <w:rPr>
                <w:rFonts w:ascii="Arial" w:hAnsi="Arial" w:cs="Arial"/>
                <w:sz w:val="16"/>
                <w:szCs w:val="16"/>
              </w:rPr>
            </w:pPr>
          </w:p>
        </w:tc>
        <w:tc>
          <w:tcPr>
            <w:tcW w:w="1134" w:type="dxa"/>
          </w:tcPr>
          <w:p w14:paraId="25C31082" w14:textId="77777777" w:rsidR="009F0C97" w:rsidRPr="00E14A06" w:rsidRDefault="009F0C97" w:rsidP="008E4C1D">
            <w:pPr>
              <w:rPr>
                <w:rFonts w:ascii="Arial" w:hAnsi="Arial" w:cs="Arial"/>
                <w:sz w:val="16"/>
                <w:szCs w:val="16"/>
              </w:rPr>
            </w:pPr>
          </w:p>
        </w:tc>
        <w:tc>
          <w:tcPr>
            <w:tcW w:w="1134" w:type="dxa"/>
          </w:tcPr>
          <w:p w14:paraId="475D1D33" w14:textId="77777777" w:rsidR="009F0C97" w:rsidRPr="00E14A06" w:rsidRDefault="009F0C97" w:rsidP="008E4C1D">
            <w:pPr>
              <w:rPr>
                <w:rFonts w:ascii="Arial" w:hAnsi="Arial" w:cs="Arial"/>
                <w:sz w:val="16"/>
                <w:szCs w:val="16"/>
              </w:rPr>
            </w:pPr>
          </w:p>
        </w:tc>
        <w:tc>
          <w:tcPr>
            <w:tcW w:w="851" w:type="dxa"/>
          </w:tcPr>
          <w:p w14:paraId="5A35FC6D" w14:textId="77777777" w:rsidR="009F0C97" w:rsidRPr="00E14A06" w:rsidRDefault="009F0C97" w:rsidP="008E4C1D">
            <w:pPr>
              <w:jc w:val="right"/>
              <w:rPr>
                <w:rFonts w:ascii="Arial" w:hAnsi="Arial" w:cs="Arial"/>
                <w:sz w:val="16"/>
                <w:szCs w:val="16"/>
              </w:rPr>
            </w:pPr>
          </w:p>
        </w:tc>
      </w:tr>
      <w:tr w:rsidR="003A1689" w:rsidRPr="00E14A06" w14:paraId="266C50B8" w14:textId="77777777" w:rsidTr="009F0C97">
        <w:trPr>
          <w:trHeight w:val="242"/>
        </w:trPr>
        <w:tc>
          <w:tcPr>
            <w:tcW w:w="9355" w:type="dxa"/>
            <w:gridSpan w:val="8"/>
            <w:vAlign w:val="center"/>
          </w:tcPr>
          <w:p w14:paraId="7EAA57A3" w14:textId="77777777" w:rsidR="009F0C97" w:rsidRPr="00E14A06" w:rsidRDefault="009F0C97" w:rsidP="008E4C1D">
            <w:pPr>
              <w:jc w:val="right"/>
              <w:rPr>
                <w:rFonts w:ascii="Arial" w:hAnsi="Arial" w:cs="Arial"/>
                <w:b/>
                <w:sz w:val="16"/>
                <w:szCs w:val="16"/>
              </w:rPr>
            </w:pPr>
            <w:r w:rsidRPr="00E14A06">
              <w:rPr>
                <w:rFonts w:ascii="Arial" w:hAnsi="Arial" w:cs="Arial"/>
                <w:b/>
                <w:sz w:val="16"/>
                <w:szCs w:val="16"/>
              </w:rPr>
              <w:t>SUBTOTAL USD</w:t>
            </w:r>
          </w:p>
        </w:tc>
        <w:tc>
          <w:tcPr>
            <w:tcW w:w="851" w:type="dxa"/>
            <w:shd w:val="clear" w:color="auto" w:fill="auto"/>
          </w:tcPr>
          <w:p w14:paraId="67F112D5" w14:textId="77777777" w:rsidR="009F0C97" w:rsidRPr="00E14A06" w:rsidRDefault="009F0C97" w:rsidP="008E4C1D">
            <w:pPr>
              <w:jc w:val="right"/>
              <w:rPr>
                <w:rFonts w:ascii="Arial" w:hAnsi="Arial" w:cs="Arial"/>
                <w:sz w:val="16"/>
                <w:szCs w:val="16"/>
              </w:rPr>
            </w:pPr>
          </w:p>
        </w:tc>
      </w:tr>
    </w:tbl>
    <w:p w14:paraId="2461666E" w14:textId="77777777" w:rsidR="009F0C97" w:rsidRPr="00E14A06" w:rsidRDefault="009F0C97" w:rsidP="009F0C97">
      <w:pPr>
        <w:pStyle w:val="Prrafodelista"/>
        <w:ind w:left="3402"/>
        <w:rPr>
          <w:rFonts w:ascii="Arial" w:hAnsi="Arial" w:cs="Arial"/>
          <w:sz w:val="16"/>
          <w:szCs w:val="16"/>
        </w:rPr>
      </w:pPr>
    </w:p>
    <w:tbl>
      <w:tblPr>
        <w:tblpPr w:leftFromText="141" w:rightFromText="141" w:vertAnchor="text" w:horzAnchor="margin" w:tblpX="925" w:tblpY="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tblGrid>
      <w:tr w:rsidR="003A1689" w:rsidRPr="00E14A06" w14:paraId="614CCBBF" w14:textId="77777777" w:rsidTr="008E4C1D">
        <w:trPr>
          <w:trHeight w:val="254"/>
        </w:trPr>
        <w:tc>
          <w:tcPr>
            <w:tcW w:w="2518" w:type="dxa"/>
            <w:shd w:val="clear" w:color="auto" w:fill="auto"/>
            <w:vAlign w:val="center"/>
          </w:tcPr>
          <w:p w14:paraId="47A35DA8" w14:textId="77777777" w:rsidR="009F0C97" w:rsidRPr="00E14A06" w:rsidRDefault="009F0C97" w:rsidP="008E4C1D">
            <w:pPr>
              <w:rPr>
                <w:rFonts w:ascii="Arial" w:hAnsi="Arial" w:cs="Arial"/>
                <w:b/>
                <w:sz w:val="16"/>
                <w:szCs w:val="16"/>
              </w:rPr>
            </w:pPr>
            <w:r w:rsidRPr="00E14A06">
              <w:rPr>
                <w:rFonts w:ascii="Arial" w:hAnsi="Arial" w:cs="Arial"/>
                <w:b/>
                <w:sz w:val="16"/>
                <w:szCs w:val="16"/>
              </w:rPr>
              <w:t>4.1.2 BIENES MUEBLES</w:t>
            </w:r>
          </w:p>
        </w:tc>
      </w:tr>
    </w:tbl>
    <w:p w14:paraId="5A3156CC" w14:textId="77777777" w:rsidR="009F0C97" w:rsidRPr="00E14A06" w:rsidRDefault="009F0C97" w:rsidP="009F0C97">
      <w:pPr>
        <w:pStyle w:val="Prrafodelista"/>
        <w:ind w:left="3402"/>
        <w:rPr>
          <w:rFonts w:ascii="Arial" w:hAnsi="Arial" w:cs="Arial"/>
          <w:sz w:val="16"/>
          <w:szCs w:val="16"/>
        </w:rPr>
      </w:pPr>
      <w:r w:rsidRPr="00E14A06">
        <w:rPr>
          <w:rFonts w:ascii="Arial" w:hAnsi="Arial" w:cs="Arial"/>
          <w:sz w:val="16"/>
          <w:szCs w:val="16"/>
        </w:rPr>
        <w:t>Referencia (C) TIPO DE VEHÍCULO: automóvil, camioneta, camión, etc.</w:t>
      </w:r>
    </w:p>
    <w:p w14:paraId="31DBA5FA" w14:textId="77777777" w:rsidR="009F0C97" w:rsidRPr="00E14A06" w:rsidRDefault="009F0C97" w:rsidP="009F0C97">
      <w:pPr>
        <w:pStyle w:val="Prrafodelista"/>
        <w:ind w:left="3402"/>
        <w:rPr>
          <w:rFonts w:ascii="Arial" w:hAnsi="Arial" w:cs="Arial"/>
          <w:sz w:val="16"/>
          <w:szCs w:val="16"/>
        </w:rPr>
      </w:pPr>
      <w:r w:rsidRPr="00E14A06">
        <w:rPr>
          <w:rFonts w:ascii="Arial" w:hAnsi="Arial" w:cs="Arial"/>
          <w:sz w:val="16"/>
          <w:szCs w:val="16"/>
        </w:rPr>
        <w:t>Referencia (D) NÚMERO DE PLACA: en caso de que el vehículo no esté matriculado, deberá ingresar el número de chasis.</w:t>
      </w:r>
    </w:p>
    <w:p w14:paraId="527B47CD" w14:textId="77777777" w:rsidR="009F0C97" w:rsidRPr="00E14A06" w:rsidRDefault="009F0C97" w:rsidP="009F0C97">
      <w:pPr>
        <w:pStyle w:val="Prrafodelista"/>
        <w:ind w:left="3540"/>
        <w:rPr>
          <w:rFonts w:ascii="Arial" w:hAnsi="Arial" w:cs="Arial"/>
          <w:sz w:val="16"/>
          <w:szCs w:val="16"/>
        </w:rPr>
      </w:pPr>
      <w:r w:rsidRPr="00E14A06">
        <w:rPr>
          <w:rFonts w:ascii="Arial" w:hAnsi="Arial" w:cs="Arial"/>
          <w:sz w:val="16"/>
          <w:szCs w:val="16"/>
        </w:rPr>
        <w:t xml:space="preserve">        Referencia (E) VALOR DEL BIEN: anotar el valor de acuerdo al valor comercial de mercado (en caso de vehículos el valor no será inferior al de la matrícula)</w:t>
      </w:r>
    </w:p>
    <w:tbl>
      <w:tblPr>
        <w:tblpPr w:leftFromText="141" w:rightFromText="141" w:vertAnchor="text" w:horzAnchor="margin" w:tblpX="1317" w:tblpY="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9"/>
      </w:tblGrid>
      <w:tr w:rsidR="003A1689" w:rsidRPr="00E14A06" w14:paraId="34B9CA9A" w14:textId="77777777" w:rsidTr="008E4C1D">
        <w:trPr>
          <w:trHeight w:val="254"/>
        </w:trPr>
        <w:tc>
          <w:tcPr>
            <w:tcW w:w="2869" w:type="dxa"/>
            <w:shd w:val="clear" w:color="auto" w:fill="auto"/>
            <w:vAlign w:val="center"/>
          </w:tcPr>
          <w:p w14:paraId="5E7E7776" w14:textId="77777777" w:rsidR="009F0C97" w:rsidRPr="00E14A06" w:rsidRDefault="009F0C97" w:rsidP="008E4C1D">
            <w:pPr>
              <w:rPr>
                <w:rFonts w:ascii="Arial" w:hAnsi="Arial" w:cs="Arial"/>
                <w:b/>
                <w:sz w:val="16"/>
                <w:szCs w:val="16"/>
              </w:rPr>
            </w:pPr>
            <w:r w:rsidRPr="00E14A06">
              <w:rPr>
                <w:rFonts w:ascii="Arial" w:hAnsi="Arial" w:cs="Arial"/>
                <w:b/>
                <w:sz w:val="16"/>
                <w:szCs w:val="16"/>
              </w:rPr>
              <w:t>4.1.2.1 VEHÍCULOS</w:t>
            </w:r>
          </w:p>
        </w:tc>
      </w:tr>
    </w:tbl>
    <w:p w14:paraId="569E3C87" w14:textId="77777777" w:rsidR="009F0C97" w:rsidRPr="00E14A06" w:rsidRDefault="009F0C97" w:rsidP="009F0C97">
      <w:pPr>
        <w:rPr>
          <w:vanish/>
          <w:sz w:val="16"/>
          <w:szCs w:val="16"/>
        </w:rPr>
      </w:pPr>
    </w:p>
    <w:tbl>
      <w:tblPr>
        <w:tblpPr w:leftFromText="141" w:rightFromText="141" w:vertAnchor="text" w:horzAnchor="page" w:tblpX="7813" w:tblpY="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9"/>
      </w:tblGrid>
      <w:tr w:rsidR="003A1689" w:rsidRPr="00E14A06" w14:paraId="784F48C9" w14:textId="77777777" w:rsidTr="008E4C1D">
        <w:trPr>
          <w:trHeight w:val="254"/>
        </w:trPr>
        <w:tc>
          <w:tcPr>
            <w:tcW w:w="2869" w:type="dxa"/>
            <w:shd w:val="clear" w:color="auto" w:fill="auto"/>
            <w:vAlign w:val="center"/>
          </w:tcPr>
          <w:p w14:paraId="0F84E4EE" w14:textId="77777777" w:rsidR="009F0C97" w:rsidRPr="00E14A06" w:rsidRDefault="009F0C97" w:rsidP="008E4C1D">
            <w:pPr>
              <w:rPr>
                <w:rFonts w:ascii="Arial" w:hAnsi="Arial" w:cs="Arial"/>
                <w:b/>
                <w:sz w:val="16"/>
                <w:szCs w:val="16"/>
              </w:rPr>
            </w:pPr>
            <w:r w:rsidRPr="00E14A06">
              <w:rPr>
                <w:rFonts w:ascii="Arial" w:hAnsi="Arial" w:cs="Arial"/>
                <w:b/>
                <w:sz w:val="16"/>
                <w:szCs w:val="16"/>
              </w:rPr>
              <w:t>4.1.2.2 OTROS BIENES MUEBLES</w:t>
            </w:r>
          </w:p>
        </w:tc>
      </w:tr>
    </w:tbl>
    <w:p w14:paraId="14A84E6B" w14:textId="77777777" w:rsidR="009F0C97" w:rsidRPr="00E14A06" w:rsidRDefault="009F0C97" w:rsidP="009F0C97">
      <w:pPr>
        <w:rPr>
          <w:rFonts w:ascii="Arial" w:hAnsi="Arial" w:cs="Arial"/>
          <w:sz w:val="16"/>
          <w:szCs w:val="16"/>
        </w:rPr>
      </w:pPr>
    </w:p>
    <w:p w14:paraId="17D51B0B" w14:textId="77777777" w:rsidR="009F0C97" w:rsidRPr="00E14A06" w:rsidRDefault="009F0C97" w:rsidP="009F0C97">
      <w:pPr>
        <w:rPr>
          <w:rFonts w:ascii="Arial" w:hAnsi="Arial" w:cs="Arial"/>
          <w:sz w:val="16"/>
          <w:szCs w:val="16"/>
        </w:rPr>
      </w:pPr>
    </w:p>
    <w:p w14:paraId="657B2300" w14:textId="77777777" w:rsidR="009F0C97" w:rsidRPr="00E14A06" w:rsidRDefault="009F0C97" w:rsidP="009F0C97">
      <w:pPr>
        <w:rPr>
          <w:rFonts w:ascii="Arial" w:hAnsi="Arial" w:cs="Arial"/>
          <w:sz w:val="16"/>
          <w:szCs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4"/>
        <w:gridCol w:w="1258"/>
        <w:gridCol w:w="1205"/>
        <w:gridCol w:w="1067"/>
        <w:gridCol w:w="1205"/>
        <w:gridCol w:w="246"/>
        <w:gridCol w:w="1914"/>
        <w:gridCol w:w="1085"/>
      </w:tblGrid>
      <w:tr w:rsidR="003A1689" w:rsidRPr="00E14A06" w14:paraId="5C909627" w14:textId="77777777" w:rsidTr="008E4C1D">
        <w:trPr>
          <w:trHeight w:val="488"/>
        </w:trPr>
        <w:tc>
          <w:tcPr>
            <w:tcW w:w="1395" w:type="dxa"/>
            <w:vMerge w:val="restart"/>
            <w:tcBorders>
              <w:top w:val="single" w:sz="4" w:space="0" w:color="000000"/>
              <w:left w:val="single" w:sz="4" w:space="0" w:color="000000"/>
              <w:bottom w:val="single" w:sz="4" w:space="0" w:color="000000"/>
              <w:right w:val="single" w:sz="4" w:space="0" w:color="000000"/>
            </w:tcBorders>
            <w:vAlign w:val="center"/>
            <w:hideMark/>
          </w:tcPr>
          <w:p w14:paraId="3FFAA512"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TIPO</w:t>
            </w:r>
          </w:p>
          <w:p w14:paraId="0D9B76DD"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(Referencia C)</w:t>
            </w:r>
          </w:p>
        </w:tc>
        <w:tc>
          <w:tcPr>
            <w:tcW w:w="4182" w:type="dxa"/>
            <w:gridSpan w:val="3"/>
            <w:tcBorders>
              <w:top w:val="single" w:sz="4" w:space="0" w:color="000000"/>
              <w:left w:val="single" w:sz="4" w:space="0" w:color="000000"/>
              <w:bottom w:val="single" w:sz="4" w:space="0" w:color="000000"/>
              <w:right w:val="single" w:sz="4" w:space="0" w:color="000000"/>
            </w:tcBorders>
            <w:vAlign w:val="center"/>
          </w:tcPr>
          <w:p w14:paraId="202BAF2A" w14:textId="77777777" w:rsidR="009F0C97" w:rsidRPr="00E14A06" w:rsidRDefault="009F0C97" w:rsidP="008E4C1D">
            <w:pPr>
              <w:jc w:val="center"/>
              <w:rPr>
                <w:rFonts w:ascii="Arial" w:hAnsi="Arial" w:cs="Arial"/>
                <w:sz w:val="16"/>
                <w:szCs w:val="16"/>
              </w:rPr>
            </w:pPr>
          </w:p>
          <w:p w14:paraId="46EB9E8C"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IDENTIFICACIÓN DEL VEHÍCULO</w:t>
            </w:r>
          </w:p>
          <w:p w14:paraId="582E34DA" w14:textId="77777777" w:rsidR="009F0C97" w:rsidRPr="00E14A06" w:rsidRDefault="009F0C97" w:rsidP="008E4C1D">
            <w:pPr>
              <w:jc w:val="center"/>
              <w:rPr>
                <w:rFonts w:ascii="Arial" w:hAnsi="Arial" w:cs="Arial"/>
                <w:sz w:val="16"/>
                <w:szCs w:val="16"/>
              </w:rPr>
            </w:pPr>
          </w:p>
        </w:tc>
        <w:tc>
          <w:tcPr>
            <w:tcW w:w="1396" w:type="dxa"/>
            <w:vMerge w:val="restart"/>
            <w:tcBorders>
              <w:top w:val="single" w:sz="4" w:space="0" w:color="000000"/>
              <w:left w:val="single" w:sz="4" w:space="0" w:color="000000"/>
              <w:bottom w:val="single" w:sz="4" w:space="0" w:color="000000"/>
              <w:right w:val="single" w:sz="4" w:space="0" w:color="000000"/>
            </w:tcBorders>
            <w:vAlign w:val="center"/>
          </w:tcPr>
          <w:p w14:paraId="7FAE80C8" w14:textId="77777777" w:rsidR="009F0C97" w:rsidRPr="00E14A06" w:rsidRDefault="009F0C97" w:rsidP="008E4C1D">
            <w:pPr>
              <w:jc w:val="center"/>
              <w:rPr>
                <w:rFonts w:ascii="Arial" w:hAnsi="Arial" w:cs="Arial"/>
                <w:sz w:val="16"/>
                <w:szCs w:val="16"/>
              </w:rPr>
            </w:pPr>
          </w:p>
          <w:p w14:paraId="648F86F1"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VALOR DEL BIEN USD</w:t>
            </w:r>
          </w:p>
          <w:p w14:paraId="7138C95A"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(Referencia E)</w:t>
            </w:r>
          </w:p>
        </w:tc>
        <w:tc>
          <w:tcPr>
            <w:tcW w:w="274" w:type="dxa"/>
            <w:vMerge w:val="restart"/>
            <w:tcBorders>
              <w:top w:val="nil"/>
              <w:left w:val="single" w:sz="4" w:space="0" w:color="000000"/>
              <w:bottom w:val="nil"/>
              <w:right w:val="single" w:sz="4" w:space="0" w:color="000000"/>
            </w:tcBorders>
          </w:tcPr>
          <w:p w14:paraId="2A9180ED" w14:textId="77777777" w:rsidR="009F0C97" w:rsidRPr="00E14A06" w:rsidRDefault="009F0C97" w:rsidP="008E4C1D">
            <w:pPr>
              <w:rPr>
                <w:rFonts w:ascii="Arial" w:hAnsi="Arial" w:cs="Arial"/>
                <w:sz w:val="16"/>
                <w:szCs w:val="16"/>
              </w:rPr>
            </w:pPr>
          </w:p>
        </w:tc>
        <w:tc>
          <w:tcPr>
            <w:tcW w:w="2534" w:type="dxa"/>
            <w:tcBorders>
              <w:top w:val="single" w:sz="4" w:space="0" w:color="000000"/>
              <w:left w:val="single" w:sz="4" w:space="0" w:color="000000"/>
              <w:bottom w:val="single" w:sz="4" w:space="0" w:color="000000"/>
              <w:right w:val="single" w:sz="4" w:space="0" w:color="000000"/>
            </w:tcBorders>
            <w:vAlign w:val="center"/>
            <w:hideMark/>
          </w:tcPr>
          <w:p w14:paraId="2B0BC80F"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TIPO DE BIEN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E06B79E"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VALOR DEL BIEN USD</w:t>
            </w:r>
          </w:p>
          <w:p w14:paraId="62BF363C"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(Referencia E)</w:t>
            </w:r>
          </w:p>
        </w:tc>
      </w:tr>
      <w:tr w:rsidR="003A1689" w:rsidRPr="00E14A06" w14:paraId="3EB3189B" w14:textId="77777777" w:rsidTr="008E4C1D">
        <w:trPr>
          <w:trHeight w:val="4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DD47C3" w14:textId="77777777" w:rsidR="009F0C97" w:rsidRPr="00E14A06" w:rsidRDefault="009F0C97" w:rsidP="008E4C1D">
            <w:pPr>
              <w:rPr>
                <w:rFonts w:ascii="Arial" w:hAnsi="Arial" w:cs="Arial"/>
                <w:sz w:val="16"/>
                <w:szCs w:val="16"/>
              </w:rPr>
            </w:pPr>
          </w:p>
        </w:tc>
        <w:tc>
          <w:tcPr>
            <w:tcW w:w="1397" w:type="dxa"/>
            <w:tcBorders>
              <w:top w:val="single" w:sz="4" w:space="0" w:color="000000"/>
              <w:left w:val="single" w:sz="4" w:space="0" w:color="000000"/>
              <w:bottom w:val="single" w:sz="4" w:space="0" w:color="000000"/>
              <w:right w:val="single" w:sz="4" w:space="0" w:color="000000"/>
            </w:tcBorders>
            <w:vAlign w:val="center"/>
            <w:hideMark/>
          </w:tcPr>
          <w:p w14:paraId="1116C568"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NÚMERO DE PLACA O MATRÍCULA (Referencia D)</w:t>
            </w:r>
          </w:p>
        </w:tc>
        <w:tc>
          <w:tcPr>
            <w:tcW w:w="1395" w:type="dxa"/>
            <w:tcBorders>
              <w:top w:val="single" w:sz="4" w:space="0" w:color="000000"/>
              <w:left w:val="single" w:sz="4" w:space="0" w:color="000000"/>
              <w:bottom w:val="single" w:sz="4" w:space="0" w:color="000000"/>
              <w:right w:val="single" w:sz="4" w:space="0" w:color="000000"/>
            </w:tcBorders>
            <w:vAlign w:val="center"/>
            <w:hideMark/>
          </w:tcPr>
          <w:p w14:paraId="319FD7C9"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MODELO</w:t>
            </w:r>
          </w:p>
          <w:p w14:paraId="5C260BEA"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(Año de fabricación)</w:t>
            </w: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3AA3FE4E"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MARCA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5FB833" w14:textId="77777777" w:rsidR="009F0C97" w:rsidRPr="00E14A06" w:rsidRDefault="009F0C97" w:rsidP="008E4C1D">
            <w:pPr>
              <w:rPr>
                <w:rFonts w:ascii="Arial" w:hAnsi="Arial" w:cs="Arial"/>
                <w:sz w:val="16"/>
                <w:szCs w:val="16"/>
              </w:rPr>
            </w:pPr>
          </w:p>
        </w:tc>
        <w:tc>
          <w:tcPr>
            <w:tcW w:w="0" w:type="auto"/>
            <w:vMerge/>
            <w:tcBorders>
              <w:top w:val="nil"/>
              <w:left w:val="single" w:sz="4" w:space="0" w:color="000000"/>
              <w:bottom w:val="nil"/>
              <w:right w:val="single" w:sz="4" w:space="0" w:color="000000"/>
            </w:tcBorders>
            <w:vAlign w:val="center"/>
            <w:hideMark/>
          </w:tcPr>
          <w:p w14:paraId="332A4968" w14:textId="77777777" w:rsidR="009F0C97" w:rsidRPr="00E14A06" w:rsidRDefault="009F0C97" w:rsidP="008E4C1D">
            <w:pPr>
              <w:rPr>
                <w:rFonts w:ascii="Arial" w:hAnsi="Arial" w:cs="Arial"/>
                <w:sz w:val="16"/>
                <w:szCs w:val="16"/>
              </w:rPr>
            </w:pPr>
          </w:p>
        </w:tc>
        <w:tc>
          <w:tcPr>
            <w:tcW w:w="2534" w:type="dxa"/>
            <w:tcBorders>
              <w:top w:val="single" w:sz="4" w:space="0" w:color="000000"/>
              <w:left w:val="single" w:sz="4" w:space="0" w:color="000000"/>
              <w:bottom w:val="single" w:sz="4" w:space="0" w:color="000000"/>
              <w:right w:val="single" w:sz="4" w:space="0" w:color="000000"/>
            </w:tcBorders>
            <w:vAlign w:val="center"/>
            <w:hideMark/>
          </w:tcPr>
          <w:p w14:paraId="784EDC31" w14:textId="77777777" w:rsidR="009F0C97" w:rsidRPr="00E14A06" w:rsidRDefault="009F0C97" w:rsidP="008E4C1D">
            <w:pPr>
              <w:rPr>
                <w:rFonts w:ascii="Arial" w:hAnsi="Arial" w:cs="Arial"/>
                <w:sz w:val="16"/>
                <w:szCs w:val="16"/>
              </w:rPr>
            </w:pPr>
            <w:r w:rsidRPr="00E14A06">
              <w:rPr>
                <w:rFonts w:ascii="Arial" w:hAnsi="Arial" w:cs="Arial"/>
                <w:sz w:val="16"/>
                <w:szCs w:val="16"/>
              </w:rPr>
              <w:t>1. OBRAS DE ARTE, JOYAS, COLECCIONES</w:t>
            </w:r>
          </w:p>
        </w:tc>
        <w:tc>
          <w:tcPr>
            <w:tcW w:w="1134" w:type="dxa"/>
            <w:tcBorders>
              <w:top w:val="single" w:sz="4" w:space="0" w:color="000000"/>
              <w:left w:val="single" w:sz="4" w:space="0" w:color="000000"/>
              <w:bottom w:val="single" w:sz="4" w:space="0" w:color="000000"/>
              <w:right w:val="single" w:sz="4" w:space="0" w:color="000000"/>
            </w:tcBorders>
          </w:tcPr>
          <w:p w14:paraId="04623399" w14:textId="77777777" w:rsidR="009F0C97" w:rsidRPr="00E14A06" w:rsidRDefault="009F0C97" w:rsidP="008E4C1D">
            <w:pPr>
              <w:jc w:val="right"/>
              <w:rPr>
                <w:rFonts w:ascii="Arial" w:hAnsi="Arial" w:cs="Arial"/>
                <w:sz w:val="16"/>
                <w:szCs w:val="16"/>
              </w:rPr>
            </w:pPr>
          </w:p>
          <w:p w14:paraId="4662285B" w14:textId="77777777" w:rsidR="009F0C97" w:rsidRPr="00E14A06" w:rsidRDefault="009F0C97" w:rsidP="008E4C1D">
            <w:pPr>
              <w:jc w:val="right"/>
              <w:rPr>
                <w:rFonts w:ascii="Arial" w:hAnsi="Arial" w:cs="Arial"/>
                <w:sz w:val="16"/>
                <w:szCs w:val="16"/>
              </w:rPr>
            </w:pPr>
          </w:p>
        </w:tc>
      </w:tr>
      <w:tr w:rsidR="003A1689" w:rsidRPr="00E14A06" w14:paraId="05A15A04" w14:textId="77777777" w:rsidTr="008E4C1D">
        <w:trPr>
          <w:trHeight w:val="301"/>
        </w:trPr>
        <w:tc>
          <w:tcPr>
            <w:tcW w:w="1395" w:type="dxa"/>
            <w:tcBorders>
              <w:top w:val="single" w:sz="4" w:space="0" w:color="000000"/>
              <w:left w:val="single" w:sz="4" w:space="0" w:color="000000"/>
              <w:bottom w:val="single" w:sz="4" w:space="0" w:color="000000"/>
              <w:right w:val="single" w:sz="4" w:space="0" w:color="000000"/>
            </w:tcBorders>
            <w:vAlign w:val="center"/>
          </w:tcPr>
          <w:p w14:paraId="77C3BB36" w14:textId="77777777" w:rsidR="009F0C97" w:rsidRPr="00E14A06" w:rsidRDefault="009F0C97" w:rsidP="008E4C1D">
            <w:pPr>
              <w:jc w:val="center"/>
              <w:rPr>
                <w:rFonts w:ascii="Arial" w:hAnsi="Arial" w:cs="Arial"/>
                <w:sz w:val="16"/>
                <w:szCs w:val="16"/>
              </w:rPr>
            </w:pPr>
          </w:p>
        </w:tc>
        <w:tc>
          <w:tcPr>
            <w:tcW w:w="1397" w:type="dxa"/>
            <w:tcBorders>
              <w:top w:val="single" w:sz="4" w:space="0" w:color="000000"/>
              <w:left w:val="single" w:sz="4" w:space="0" w:color="000000"/>
              <w:bottom w:val="single" w:sz="4" w:space="0" w:color="000000"/>
              <w:right w:val="single" w:sz="4" w:space="0" w:color="000000"/>
            </w:tcBorders>
            <w:vAlign w:val="center"/>
          </w:tcPr>
          <w:p w14:paraId="2AF1FCB5" w14:textId="77777777" w:rsidR="009F0C97" w:rsidRPr="00E14A06" w:rsidRDefault="009F0C97" w:rsidP="008E4C1D">
            <w:pPr>
              <w:jc w:val="center"/>
              <w:rPr>
                <w:rFonts w:ascii="Arial" w:hAnsi="Arial" w:cs="Arial"/>
                <w:sz w:val="16"/>
                <w:szCs w:val="16"/>
              </w:rPr>
            </w:pPr>
          </w:p>
        </w:tc>
        <w:tc>
          <w:tcPr>
            <w:tcW w:w="1395" w:type="dxa"/>
            <w:tcBorders>
              <w:top w:val="single" w:sz="4" w:space="0" w:color="000000"/>
              <w:left w:val="single" w:sz="4" w:space="0" w:color="000000"/>
              <w:bottom w:val="single" w:sz="4" w:space="0" w:color="000000"/>
              <w:right w:val="single" w:sz="4" w:space="0" w:color="000000"/>
            </w:tcBorders>
            <w:vAlign w:val="center"/>
          </w:tcPr>
          <w:p w14:paraId="2078696C" w14:textId="77777777" w:rsidR="009F0C97" w:rsidRPr="00E14A06" w:rsidRDefault="009F0C97" w:rsidP="008E4C1D">
            <w:pPr>
              <w:jc w:val="center"/>
              <w:rPr>
                <w:rFonts w:ascii="Arial" w:hAnsi="Arial" w:cs="Arial"/>
                <w:sz w:val="16"/>
                <w:szCs w:val="1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46711A84" w14:textId="77777777" w:rsidR="009F0C97" w:rsidRPr="00E14A06" w:rsidRDefault="009F0C97" w:rsidP="008E4C1D">
            <w:pPr>
              <w:jc w:val="center"/>
              <w:rPr>
                <w:rFonts w:ascii="Arial" w:hAnsi="Arial" w:cs="Arial"/>
                <w:sz w:val="16"/>
                <w:szCs w:val="16"/>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7C132253" w14:textId="77777777" w:rsidR="009F0C97" w:rsidRPr="00E14A06" w:rsidRDefault="009F0C97" w:rsidP="008E4C1D">
            <w:pPr>
              <w:jc w:val="right"/>
              <w:rPr>
                <w:rFonts w:ascii="Arial" w:hAnsi="Arial" w:cs="Arial"/>
                <w:sz w:val="16"/>
                <w:szCs w:val="16"/>
              </w:rPr>
            </w:pPr>
          </w:p>
        </w:tc>
        <w:tc>
          <w:tcPr>
            <w:tcW w:w="0" w:type="auto"/>
            <w:vMerge/>
            <w:tcBorders>
              <w:top w:val="nil"/>
              <w:left w:val="single" w:sz="4" w:space="0" w:color="000000"/>
              <w:bottom w:val="nil"/>
              <w:right w:val="single" w:sz="4" w:space="0" w:color="000000"/>
            </w:tcBorders>
            <w:vAlign w:val="center"/>
            <w:hideMark/>
          </w:tcPr>
          <w:p w14:paraId="0518CB55" w14:textId="77777777" w:rsidR="009F0C97" w:rsidRPr="00E14A06" w:rsidRDefault="009F0C97" w:rsidP="008E4C1D">
            <w:pPr>
              <w:rPr>
                <w:rFonts w:ascii="Arial" w:hAnsi="Arial" w:cs="Arial"/>
                <w:sz w:val="16"/>
                <w:szCs w:val="16"/>
              </w:rPr>
            </w:pPr>
          </w:p>
        </w:tc>
        <w:tc>
          <w:tcPr>
            <w:tcW w:w="2534" w:type="dxa"/>
            <w:tcBorders>
              <w:top w:val="single" w:sz="4" w:space="0" w:color="000000"/>
              <w:left w:val="single" w:sz="4" w:space="0" w:color="000000"/>
              <w:bottom w:val="single" w:sz="4" w:space="0" w:color="000000"/>
              <w:right w:val="single" w:sz="4" w:space="0" w:color="000000"/>
            </w:tcBorders>
            <w:vAlign w:val="center"/>
            <w:hideMark/>
          </w:tcPr>
          <w:p w14:paraId="233D350D" w14:textId="77777777" w:rsidR="009F0C97" w:rsidRPr="00E14A06" w:rsidRDefault="009F0C97" w:rsidP="008E4C1D">
            <w:pPr>
              <w:rPr>
                <w:rFonts w:ascii="Arial" w:hAnsi="Arial" w:cs="Arial"/>
                <w:sz w:val="16"/>
                <w:szCs w:val="16"/>
              </w:rPr>
            </w:pPr>
            <w:r w:rsidRPr="00E14A06">
              <w:rPr>
                <w:rFonts w:ascii="Arial" w:hAnsi="Arial" w:cs="Arial"/>
                <w:sz w:val="16"/>
                <w:szCs w:val="16"/>
              </w:rPr>
              <w:t>2. MENAJE DE CASA</w:t>
            </w:r>
          </w:p>
        </w:tc>
        <w:tc>
          <w:tcPr>
            <w:tcW w:w="1134" w:type="dxa"/>
            <w:tcBorders>
              <w:top w:val="single" w:sz="4" w:space="0" w:color="000000"/>
              <w:left w:val="single" w:sz="4" w:space="0" w:color="000000"/>
              <w:bottom w:val="single" w:sz="4" w:space="0" w:color="000000"/>
              <w:right w:val="single" w:sz="4" w:space="0" w:color="000000"/>
            </w:tcBorders>
          </w:tcPr>
          <w:p w14:paraId="7E28FDE6" w14:textId="77777777" w:rsidR="009F0C97" w:rsidRPr="00E14A06" w:rsidRDefault="009F0C97" w:rsidP="008E4C1D">
            <w:pPr>
              <w:jc w:val="right"/>
              <w:rPr>
                <w:rFonts w:ascii="Arial" w:hAnsi="Arial" w:cs="Arial"/>
                <w:sz w:val="16"/>
                <w:szCs w:val="16"/>
              </w:rPr>
            </w:pPr>
          </w:p>
        </w:tc>
      </w:tr>
      <w:tr w:rsidR="003A1689" w:rsidRPr="00E14A06" w14:paraId="5E4B79D9" w14:textId="77777777" w:rsidTr="008E4C1D">
        <w:trPr>
          <w:trHeight w:val="215"/>
        </w:trPr>
        <w:tc>
          <w:tcPr>
            <w:tcW w:w="1395" w:type="dxa"/>
            <w:tcBorders>
              <w:top w:val="single" w:sz="4" w:space="0" w:color="000000"/>
              <w:left w:val="single" w:sz="4" w:space="0" w:color="000000"/>
              <w:bottom w:val="single" w:sz="4" w:space="0" w:color="000000"/>
              <w:right w:val="single" w:sz="4" w:space="0" w:color="000000"/>
            </w:tcBorders>
          </w:tcPr>
          <w:p w14:paraId="1A070FDE" w14:textId="77777777" w:rsidR="009F0C97" w:rsidRPr="00E14A06" w:rsidRDefault="009F0C97" w:rsidP="008E4C1D">
            <w:pPr>
              <w:rPr>
                <w:rFonts w:ascii="Arial" w:hAnsi="Arial" w:cs="Arial"/>
                <w:sz w:val="16"/>
                <w:szCs w:val="16"/>
              </w:rPr>
            </w:pPr>
          </w:p>
        </w:tc>
        <w:tc>
          <w:tcPr>
            <w:tcW w:w="1397" w:type="dxa"/>
            <w:tcBorders>
              <w:top w:val="single" w:sz="4" w:space="0" w:color="000000"/>
              <w:left w:val="single" w:sz="4" w:space="0" w:color="000000"/>
              <w:bottom w:val="single" w:sz="4" w:space="0" w:color="000000"/>
              <w:right w:val="single" w:sz="4" w:space="0" w:color="000000"/>
            </w:tcBorders>
          </w:tcPr>
          <w:p w14:paraId="1BF864E8" w14:textId="77777777" w:rsidR="009F0C97" w:rsidRPr="00E14A06" w:rsidRDefault="009F0C97" w:rsidP="008E4C1D">
            <w:pPr>
              <w:rPr>
                <w:rFonts w:ascii="Arial" w:hAnsi="Arial" w:cs="Arial"/>
                <w:sz w:val="16"/>
                <w:szCs w:val="16"/>
              </w:rPr>
            </w:pPr>
          </w:p>
        </w:tc>
        <w:tc>
          <w:tcPr>
            <w:tcW w:w="1395" w:type="dxa"/>
            <w:tcBorders>
              <w:top w:val="single" w:sz="4" w:space="0" w:color="000000"/>
              <w:left w:val="single" w:sz="4" w:space="0" w:color="000000"/>
              <w:bottom w:val="single" w:sz="4" w:space="0" w:color="000000"/>
              <w:right w:val="single" w:sz="4" w:space="0" w:color="000000"/>
            </w:tcBorders>
          </w:tcPr>
          <w:p w14:paraId="2343E708" w14:textId="77777777" w:rsidR="009F0C97" w:rsidRPr="00E14A06" w:rsidRDefault="009F0C97" w:rsidP="008E4C1D">
            <w:pPr>
              <w:rPr>
                <w:rFonts w:ascii="Arial" w:hAnsi="Arial" w:cs="Arial"/>
                <w:sz w:val="16"/>
                <w:szCs w:val="16"/>
              </w:rPr>
            </w:pPr>
          </w:p>
        </w:tc>
        <w:tc>
          <w:tcPr>
            <w:tcW w:w="1390" w:type="dxa"/>
            <w:tcBorders>
              <w:top w:val="single" w:sz="4" w:space="0" w:color="000000"/>
              <w:left w:val="single" w:sz="4" w:space="0" w:color="000000"/>
              <w:bottom w:val="single" w:sz="4" w:space="0" w:color="000000"/>
              <w:right w:val="single" w:sz="4" w:space="0" w:color="000000"/>
            </w:tcBorders>
          </w:tcPr>
          <w:p w14:paraId="7F02F412" w14:textId="77777777" w:rsidR="009F0C97" w:rsidRPr="00E14A06" w:rsidRDefault="009F0C97" w:rsidP="008E4C1D">
            <w:pPr>
              <w:rPr>
                <w:rFonts w:ascii="Arial" w:hAnsi="Arial" w:cs="Arial"/>
                <w:sz w:val="16"/>
                <w:szCs w:val="16"/>
              </w:rPr>
            </w:pPr>
          </w:p>
        </w:tc>
        <w:tc>
          <w:tcPr>
            <w:tcW w:w="1396" w:type="dxa"/>
            <w:tcBorders>
              <w:top w:val="single" w:sz="4" w:space="0" w:color="000000"/>
              <w:left w:val="single" w:sz="4" w:space="0" w:color="000000"/>
              <w:bottom w:val="single" w:sz="4" w:space="0" w:color="000000"/>
              <w:right w:val="single" w:sz="4" w:space="0" w:color="000000"/>
            </w:tcBorders>
          </w:tcPr>
          <w:p w14:paraId="2F5A5266" w14:textId="77777777" w:rsidR="009F0C97" w:rsidRPr="00E14A06" w:rsidRDefault="009F0C97" w:rsidP="008E4C1D">
            <w:pPr>
              <w:jc w:val="right"/>
              <w:rPr>
                <w:rFonts w:ascii="Arial" w:hAnsi="Arial" w:cs="Arial"/>
                <w:sz w:val="16"/>
                <w:szCs w:val="16"/>
              </w:rPr>
            </w:pPr>
          </w:p>
          <w:p w14:paraId="3717D046" w14:textId="77777777" w:rsidR="009F0C97" w:rsidRPr="00E14A06" w:rsidRDefault="009F0C97" w:rsidP="008E4C1D">
            <w:pPr>
              <w:jc w:val="right"/>
              <w:rPr>
                <w:rFonts w:ascii="Arial" w:hAnsi="Arial" w:cs="Arial"/>
                <w:sz w:val="16"/>
                <w:szCs w:val="16"/>
              </w:rPr>
            </w:pPr>
          </w:p>
        </w:tc>
        <w:tc>
          <w:tcPr>
            <w:tcW w:w="0" w:type="auto"/>
            <w:vMerge/>
            <w:tcBorders>
              <w:top w:val="nil"/>
              <w:left w:val="single" w:sz="4" w:space="0" w:color="000000"/>
              <w:bottom w:val="nil"/>
              <w:right w:val="single" w:sz="4" w:space="0" w:color="000000"/>
            </w:tcBorders>
            <w:vAlign w:val="center"/>
            <w:hideMark/>
          </w:tcPr>
          <w:p w14:paraId="279DD044" w14:textId="77777777" w:rsidR="009F0C97" w:rsidRPr="00E14A06" w:rsidRDefault="009F0C97" w:rsidP="008E4C1D">
            <w:pPr>
              <w:rPr>
                <w:rFonts w:ascii="Arial" w:hAnsi="Arial" w:cs="Arial"/>
                <w:sz w:val="16"/>
                <w:szCs w:val="16"/>
              </w:rPr>
            </w:pPr>
          </w:p>
        </w:tc>
        <w:tc>
          <w:tcPr>
            <w:tcW w:w="2534" w:type="dxa"/>
            <w:tcBorders>
              <w:top w:val="single" w:sz="4" w:space="0" w:color="000000"/>
              <w:left w:val="single" w:sz="4" w:space="0" w:color="000000"/>
              <w:bottom w:val="single" w:sz="4" w:space="0" w:color="000000"/>
              <w:right w:val="single" w:sz="4" w:space="0" w:color="000000"/>
            </w:tcBorders>
            <w:vAlign w:val="center"/>
            <w:hideMark/>
          </w:tcPr>
          <w:p w14:paraId="6C4B9B70" w14:textId="77777777" w:rsidR="009F0C97" w:rsidRPr="00E14A06" w:rsidRDefault="009F0C97" w:rsidP="008E4C1D">
            <w:pPr>
              <w:rPr>
                <w:rFonts w:ascii="Arial" w:hAnsi="Arial" w:cs="Arial"/>
                <w:sz w:val="16"/>
                <w:szCs w:val="16"/>
              </w:rPr>
            </w:pPr>
            <w:r w:rsidRPr="00E14A06">
              <w:rPr>
                <w:rFonts w:ascii="Arial" w:hAnsi="Arial" w:cs="Arial"/>
                <w:sz w:val="16"/>
                <w:szCs w:val="16"/>
              </w:rPr>
              <w:t>3. EQUIPO DE OFICINA</w:t>
            </w:r>
          </w:p>
        </w:tc>
        <w:tc>
          <w:tcPr>
            <w:tcW w:w="1134" w:type="dxa"/>
            <w:tcBorders>
              <w:top w:val="single" w:sz="4" w:space="0" w:color="000000"/>
              <w:left w:val="single" w:sz="4" w:space="0" w:color="000000"/>
              <w:bottom w:val="single" w:sz="4" w:space="0" w:color="000000"/>
              <w:right w:val="single" w:sz="4" w:space="0" w:color="000000"/>
            </w:tcBorders>
          </w:tcPr>
          <w:p w14:paraId="2B97169E" w14:textId="77777777" w:rsidR="009F0C97" w:rsidRPr="00E14A06" w:rsidRDefault="009F0C97" w:rsidP="008E4C1D">
            <w:pPr>
              <w:jc w:val="right"/>
              <w:rPr>
                <w:rFonts w:ascii="Arial" w:hAnsi="Arial" w:cs="Arial"/>
                <w:sz w:val="16"/>
                <w:szCs w:val="16"/>
              </w:rPr>
            </w:pPr>
          </w:p>
        </w:tc>
      </w:tr>
      <w:tr w:rsidR="003A1689" w:rsidRPr="00E14A06" w14:paraId="29D0FEED" w14:textId="77777777" w:rsidTr="008E4C1D">
        <w:trPr>
          <w:trHeight w:val="364"/>
        </w:trPr>
        <w:tc>
          <w:tcPr>
            <w:tcW w:w="1395" w:type="dxa"/>
            <w:tcBorders>
              <w:top w:val="single" w:sz="4" w:space="0" w:color="000000"/>
              <w:left w:val="single" w:sz="4" w:space="0" w:color="000000"/>
              <w:bottom w:val="single" w:sz="4" w:space="0" w:color="000000"/>
              <w:right w:val="single" w:sz="4" w:space="0" w:color="000000"/>
            </w:tcBorders>
          </w:tcPr>
          <w:p w14:paraId="108E5A7E" w14:textId="77777777" w:rsidR="009F0C97" w:rsidRPr="00E14A06" w:rsidRDefault="009F0C97" w:rsidP="008E4C1D">
            <w:pPr>
              <w:rPr>
                <w:rFonts w:ascii="Arial" w:hAnsi="Arial" w:cs="Arial"/>
                <w:sz w:val="16"/>
                <w:szCs w:val="16"/>
              </w:rPr>
            </w:pPr>
          </w:p>
        </w:tc>
        <w:tc>
          <w:tcPr>
            <w:tcW w:w="1397" w:type="dxa"/>
            <w:tcBorders>
              <w:top w:val="single" w:sz="4" w:space="0" w:color="000000"/>
              <w:left w:val="single" w:sz="4" w:space="0" w:color="000000"/>
              <w:bottom w:val="single" w:sz="4" w:space="0" w:color="000000"/>
              <w:right w:val="single" w:sz="4" w:space="0" w:color="000000"/>
            </w:tcBorders>
          </w:tcPr>
          <w:p w14:paraId="40325363" w14:textId="77777777" w:rsidR="009F0C97" w:rsidRPr="00E14A06" w:rsidRDefault="009F0C97" w:rsidP="008E4C1D">
            <w:pPr>
              <w:rPr>
                <w:rFonts w:ascii="Arial" w:hAnsi="Arial" w:cs="Arial"/>
                <w:sz w:val="16"/>
                <w:szCs w:val="16"/>
              </w:rPr>
            </w:pPr>
          </w:p>
        </w:tc>
        <w:tc>
          <w:tcPr>
            <w:tcW w:w="1395" w:type="dxa"/>
            <w:tcBorders>
              <w:top w:val="single" w:sz="4" w:space="0" w:color="000000"/>
              <w:left w:val="single" w:sz="4" w:space="0" w:color="000000"/>
              <w:bottom w:val="single" w:sz="4" w:space="0" w:color="000000"/>
              <w:right w:val="single" w:sz="4" w:space="0" w:color="000000"/>
            </w:tcBorders>
          </w:tcPr>
          <w:p w14:paraId="65B5DEF8" w14:textId="77777777" w:rsidR="009F0C97" w:rsidRPr="00E14A06" w:rsidRDefault="009F0C97" w:rsidP="008E4C1D">
            <w:pPr>
              <w:rPr>
                <w:rFonts w:ascii="Arial" w:hAnsi="Arial" w:cs="Arial"/>
                <w:sz w:val="16"/>
                <w:szCs w:val="16"/>
              </w:rPr>
            </w:pPr>
          </w:p>
        </w:tc>
        <w:tc>
          <w:tcPr>
            <w:tcW w:w="1390" w:type="dxa"/>
            <w:tcBorders>
              <w:top w:val="single" w:sz="4" w:space="0" w:color="000000"/>
              <w:left w:val="single" w:sz="4" w:space="0" w:color="000000"/>
              <w:bottom w:val="single" w:sz="4" w:space="0" w:color="000000"/>
              <w:right w:val="single" w:sz="4" w:space="0" w:color="000000"/>
            </w:tcBorders>
          </w:tcPr>
          <w:p w14:paraId="0D37C06A" w14:textId="77777777" w:rsidR="009F0C97" w:rsidRPr="00E14A06" w:rsidRDefault="009F0C97" w:rsidP="008E4C1D">
            <w:pPr>
              <w:rPr>
                <w:rFonts w:ascii="Arial" w:hAnsi="Arial" w:cs="Arial"/>
                <w:sz w:val="16"/>
                <w:szCs w:val="16"/>
              </w:rPr>
            </w:pPr>
          </w:p>
        </w:tc>
        <w:tc>
          <w:tcPr>
            <w:tcW w:w="1396" w:type="dxa"/>
            <w:tcBorders>
              <w:top w:val="single" w:sz="4" w:space="0" w:color="000000"/>
              <w:left w:val="single" w:sz="4" w:space="0" w:color="000000"/>
              <w:bottom w:val="single" w:sz="4" w:space="0" w:color="000000"/>
              <w:right w:val="single" w:sz="4" w:space="0" w:color="000000"/>
            </w:tcBorders>
          </w:tcPr>
          <w:p w14:paraId="2EDD60B3" w14:textId="77777777" w:rsidR="009F0C97" w:rsidRPr="00E14A06" w:rsidRDefault="009F0C97" w:rsidP="008E4C1D">
            <w:pPr>
              <w:jc w:val="right"/>
              <w:rPr>
                <w:rFonts w:ascii="Arial" w:hAnsi="Arial" w:cs="Arial"/>
                <w:sz w:val="16"/>
                <w:szCs w:val="16"/>
              </w:rPr>
            </w:pPr>
          </w:p>
          <w:p w14:paraId="7DD383B9" w14:textId="77777777" w:rsidR="009F0C97" w:rsidRPr="00E14A06" w:rsidRDefault="009F0C97" w:rsidP="008E4C1D">
            <w:pPr>
              <w:jc w:val="right"/>
              <w:rPr>
                <w:rFonts w:ascii="Arial" w:hAnsi="Arial" w:cs="Arial"/>
                <w:sz w:val="16"/>
                <w:szCs w:val="16"/>
              </w:rPr>
            </w:pPr>
          </w:p>
        </w:tc>
        <w:tc>
          <w:tcPr>
            <w:tcW w:w="0" w:type="auto"/>
            <w:vMerge/>
            <w:tcBorders>
              <w:top w:val="nil"/>
              <w:left w:val="single" w:sz="4" w:space="0" w:color="000000"/>
              <w:bottom w:val="nil"/>
              <w:right w:val="single" w:sz="4" w:space="0" w:color="000000"/>
            </w:tcBorders>
            <w:vAlign w:val="center"/>
            <w:hideMark/>
          </w:tcPr>
          <w:p w14:paraId="36714219" w14:textId="77777777" w:rsidR="009F0C97" w:rsidRPr="00E14A06" w:rsidRDefault="009F0C97" w:rsidP="008E4C1D">
            <w:pPr>
              <w:rPr>
                <w:rFonts w:ascii="Arial" w:hAnsi="Arial" w:cs="Arial"/>
                <w:sz w:val="16"/>
                <w:szCs w:val="16"/>
              </w:rPr>
            </w:pPr>
          </w:p>
        </w:tc>
        <w:tc>
          <w:tcPr>
            <w:tcW w:w="2534" w:type="dxa"/>
            <w:tcBorders>
              <w:top w:val="single" w:sz="4" w:space="0" w:color="000000"/>
              <w:left w:val="single" w:sz="4" w:space="0" w:color="000000"/>
              <w:bottom w:val="single" w:sz="4" w:space="0" w:color="000000"/>
              <w:right w:val="single" w:sz="4" w:space="0" w:color="000000"/>
            </w:tcBorders>
            <w:vAlign w:val="center"/>
            <w:hideMark/>
          </w:tcPr>
          <w:p w14:paraId="32019685" w14:textId="77777777" w:rsidR="009F0C97" w:rsidRPr="00E14A06" w:rsidRDefault="009F0C97" w:rsidP="008E4C1D">
            <w:pPr>
              <w:rPr>
                <w:rFonts w:ascii="Arial" w:hAnsi="Arial" w:cs="Arial"/>
                <w:sz w:val="16"/>
                <w:szCs w:val="16"/>
              </w:rPr>
            </w:pPr>
            <w:r w:rsidRPr="00E14A06">
              <w:rPr>
                <w:rFonts w:ascii="Arial" w:hAnsi="Arial" w:cs="Arial"/>
                <w:sz w:val="16"/>
                <w:szCs w:val="16"/>
              </w:rPr>
              <w:t>4. SEMOVIENTES</w:t>
            </w:r>
          </w:p>
        </w:tc>
        <w:tc>
          <w:tcPr>
            <w:tcW w:w="1134" w:type="dxa"/>
            <w:tcBorders>
              <w:top w:val="single" w:sz="4" w:space="0" w:color="000000"/>
              <w:left w:val="single" w:sz="4" w:space="0" w:color="000000"/>
              <w:bottom w:val="single" w:sz="4" w:space="0" w:color="000000"/>
              <w:right w:val="single" w:sz="4" w:space="0" w:color="000000"/>
            </w:tcBorders>
          </w:tcPr>
          <w:p w14:paraId="01F83334" w14:textId="77777777" w:rsidR="009F0C97" w:rsidRPr="00E14A06" w:rsidRDefault="009F0C97" w:rsidP="008E4C1D">
            <w:pPr>
              <w:jc w:val="right"/>
              <w:rPr>
                <w:rFonts w:ascii="Arial" w:hAnsi="Arial" w:cs="Arial"/>
                <w:sz w:val="16"/>
                <w:szCs w:val="16"/>
              </w:rPr>
            </w:pPr>
          </w:p>
        </w:tc>
      </w:tr>
      <w:tr w:rsidR="003A1689" w:rsidRPr="00E14A06" w14:paraId="596E65CC" w14:textId="77777777" w:rsidTr="008E4C1D">
        <w:trPr>
          <w:trHeight w:val="356"/>
        </w:trPr>
        <w:tc>
          <w:tcPr>
            <w:tcW w:w="1395" w:type="dxa"/>
            <w:tcBorders>
              <w:top w:val="single" w:sz="4" w:space="0" w:color="000000"/>
              <w:left w:val="single" w:sz="4" w:space="0" w:color="000000"/>
              <w:bottom w:val="single" w:sz="4" w:space="0" w:color="000000"/>
              <w:right w:val="single" w:sz="4" w:space="0" w:color="000000"/>
            </w:tcBorders>
          </w:tcPr>
          <w:p w14:paraId="51D083F2" w14:textId="77777777" w:rsidR="009F0C97" w:rsidRPr="00E14A06" w:rsidRDefault="009F0C97" w:rsidP="008E4C1D">
            <w:pPr>
              <w:rPr>
                <w:rFonts w:ascii="Arial" w:hAnsi="Arial" w:cs="Arial"/>
                <w:sz w:val="16"/>
                <w:szCs w:val="16"/>
              </w:rPr>
            </w:pPr>
          </w:p>
        </w:tc>
        <w:tc>
          <w:tcPr>
            <w:tcW w:w="1397" w:type="dxa"/>
            <w:tcBorders>
              <w:top w:val="single" w:sz="4" w:space="0" w:color="000000"/>
              <w:left w:val="single" w:sz="4" w:space="0" w:color="000000"/>
              <w:bottom w:val="single" w:sz="4" w:space="0" w:color="000000"/>
              <w:right w:val="single" w:sz="4" w:space="0" w:color="000000"/>
            </w:tcBorders>
          </w:tcPr>
          <w:p w14:paraId="4762AE16" w14:textId="77777777" w:rsidR="009F0C97" w:rsidRPr="00E14A06" w:rsidRDefault="009F0C97" w:rsidP="008E4C1D">
            <w:pPr>
              <w:rPr>
                <w:rFonts w:ascii="Arial" w:hAnsi="Arial" w:cs="Arial"/>
                <w:sz w:val="16"/>
                <w:szCs w:val="16"/>
              </w:rPr>
            </w:pPr>
          </w:p>
        </w:tc>
        <w:tc>
          <w:tcPr>
            <w:tcW w:w="1395" w:type="dxa"/>
            <w:tcBorders>
              <w:top w:val="single" w:sz="4" w:space="0" w:color="000000"/>
              <w:left w:val="single" w:sz="4" w:space="0" w:color="000000"/>
              <w:bottom w:val="single" w:sz="4" w:space="0" w:color="000000"/>
              <w:right w:val="single" w:sz="4" w:space="0" w:color="000000"/>
            </w:tcBorders>
          </w:tcPr>
          <w:p w14:paraId="2FBD4D4C" w14:textId="77777777" w:rsidR="009F0C97" w:rsidRPr="00E14A06" w:rsidRDefault="009F0C97" w:rsidP="008E4C1D">
            <w:pPr>
              <w:rPr>
                <w:rFonts w:ascii="Arial" w:hAnsi="Arial" w:cs="Arial"/>
                <w:sz w:val="16"/>
                <w:szCs w:val="16"/>
              </w:rPr>
            </w:pPr>
          </w:p>
        </w:tc>
        <w:tc>
          <w:tcPr>
            <w:tcW w:w="1390" w:type="dxa"/>
            <w:tcBorders>
              <w:top w:val="single" w:sz="4" w:space="0" w:color="000000"/>
              <w:left w:val="single" w:sz="4" w:space="0" w:color="000000"/>
              <w:bottom w:val="single" w:sz="4" w:space="0" w:color="000000"/>
              <w:right w:val="single" w:sz="4" w:space="0" w:color="000000"/>
            </w:tcBorders>
          </w:tcPr>
          <w:p w14:paraId="0C4B2525" w14:textId="77777777" w:rsidR="009F0C97" w:rsidRPr="00E14A06" w:rsidRDefault="009F0C97" w:rsidP="008E4C1D">
            <w:pPr>
              <w:rPr>
                <w:rFonts w:ascii="Arial" w:hAnsi="Arial" w:cs="Arial"/>
                <w:sz w:val="16"/>
                <w:szCs w:val="16"/>
              </w:rPr>
            </w:pPr>
          </w:p>
        </w:tc>
        <w:tc>
          <w:tcPr>
            <w:tcW w:w="1396" w:type="dxa"/>
            <w:tcBorders>
              <w:top w:val="single" w:sz="4" w:space="0" w:color="000000"/>
              <w:left w:val="single" w:sz="4" w:space="0" w:color="000000"/>
              <w:bottom w:val="single" w:sz="4" w:space="0" w:color="000000"/>
              <w:right w:val="single" w:sz="4" w:space="0" w:color="000000"/>
            </w:tcBorders>
          </w:tcPr>
          <w:p w14:paraId="39DCA953" w14:textId="77777777" w:rsidR="009F0C97" w:rsidRPr="00E14A06" w:rsidRDefault="009F0C97" w:rsidP="008E4C1D">
            <w:pPr>
              <w:jc w:val="right"/>
              <w:rPr>
                <w:rFonts w:ascii="Arial" w:hAnsi="Arial" w:cs="Arial"/>
                <w:sz w:val="16"/>
                <w:szCs w:val="16"/>
              </w:rPr>
            </w:pPr>
          </w:p>
          <w:p w14:paraId="6158A76C" w14:textId="77777777" w:rsidR="009F0C97" w:rsidRPr="00E14A06" w:rsidRDefault="009F0C97" w:rsidP="008E4C1D">
            <w:pPr>
              <w:jc w:val="right"/>
              <w:rPr>
                <w:rFonts w:ascii="Arial" w:hAnsi="Arial" w:cs="Arial"/>
                <w:sz w:val="16"/>
                <w:szCs w:val="16"/>
              </w:rPr>
            </w:pPr>
          </w:p>
        </w:tc>
        <w:tc>
          <w:tcPr>
            <w:tcW w:w="0" w:type="auto"/>
            <w:vMerge/>
            <w:tcBorders>
              <w:top w:val="nil"/>
              <w:left w:val="single" w:sz="4" w:space="0" w:color="000000"/>
              <w:bottom w:val="nil"/>
              <w:right w:val="single" w:sz="4" w:space="0" w:color="000000"/>
            </w:tcBorders>
            <w:vAlign w:val="center"/>
            <w:hideMark/>
          </w:tcPr>
          <w:p w14:paraId="211BC502" w14:textId="77777777" w:rsidR="009F0C97" w:rsidRPr="00E14A06" w:rsidRDefault="009F0C97" w:rsidP="008E4C1D">
            <w:pPr>
              <w:rPr>
                <w:rFonts w:ascii="Arial" w:hAnsi="Arial" w:cs="Arial"/>
                <w:sz w:val="16"/>
                <w:szCs w:val="16"/>
              </w:rPr>
            </w:pPr>
          </w:p>
        </w:tc>
        <w:tc>
          <w:tcPr>
            <w:tcW w:w="2534" w:type="dxa"/>
            <w:tcBorders>
              <w:top w:val="single" w:sz="4" w:space="0" w:color="000000"/>
              <w:left w:val="single" w:sz="4" w:space="0" w:color="000000"/>
              <w:bottom w:val="single" w:sz="4" w:space="0" w:color="000000"/>
              <w:right w:val="single" w:sz="4" w:space="0" w:color="000000"/>
            </w:tcBorders>
            <w:vAlign w:val="center"/>
            <w:hideMark/>
          </w:tcPr>
          <w:p w14:paraId="4161B159" w14:textId="77777777" w:rsidR="009F0C97" w:rsidRPr="00E14A06" w:rsidRDefault="009F0C97" w:rsidP="008E4C1D">
            <w:pPr>
              <w:rPr>
                <w:rFonts w:ascii="Arial" w:hAnsi="Arial" w:cs="Arial"/>
                <w:sz w:val="16"/>
                <w:szCs w:val="16"/>
              </w:rPr>
            </w:pPr>
            <w:r w:rsidRPr="00E14A06">
              <w:rPr>
                <w:rFonts w:ascii="Arial" w:hAnsi="Arial" w:cs="Arial"/>
                <w:sz w:val="16"/>
                <w:szCs w:val="16"/>
              </w:rPr>
              <w:t>5. INVENTARIOS / MERCADERÍAS</w:t>
            </w:r>
          </w:p>
        </w:tc>
        <w:tc>
          <w:tcPr>
            <w:tcW w:w="1134" w:type="dxa"/>
            <w:tcBorders>
              <w:top w:val="single" w:sz="4" w:space="0" w:color="000000"/>
              <w:left w:val="single" w:sz="4" w:space="0" w:color="000000"/>
              <w:bottom w:val="single" w:sz="4" w:space="0" w:color="000000"/>
              <w:right w:val="single" w:sz="4" w:space="0" w:color="000000"/>
            </w:tcBorders>
          </w:tcPr>
          <w:p w14:paraId="5BDD7215" w14:textId="77777777" w:rsidR="009F0C97" w:rsidRPr="00E14A06" w:rsidRDefault="009F0C97" w:rsidP="008E4C1D">
            <w:pPr>
              <w:jc w:val="right"/>
              <w:rPr>
                <w:rFonts w:ascii="Arial" w:hAnsi="Arial" w:cs="Arial"/>
                <w:sz w:val="16"/>
                <w:szCs w:val="16"/>
              </w:rPr>
            </w:pPr>
          </w:p>
        </w:tc>
      </w:tr>
      <w:tr w:rsidR="003A1689" w:rsidRPr="00E14A06" w14:paraId="728FDBE2" w14:textId="77777777" w:rsidTr="008E4C1D">
        <w:tc>
          <w:tcPr>
            <w:tcW w:w="1395" w:type="dxa"/>
            <w:tcBorders>
              <w:top w:val="single" w:sz="4" w:space="0" w:color="000000"/>
              <w:left w:val="single" w:sz="4" w:space="0" w:color="000000"/>
              <w:bottom w:val="single" w:sz="4" w:space="0" w:color="000000"/>
              <w:right w:val="single" w:sz="4" w:space="0" w:color="000000"/>
            </w:tcBorders>
          </w:tcPr>
          <w:p w14:paraId="7B441899" w14:textId="77777777" w:rsidR="009F0C97" w:rsidRPr="00E14A06" w:rsidRDefault="009F0C97" w:rsidP="008E4C1D">
            <w:pPr>
              <w:rPr>
                <w:rFonts w:ascii="Arial" w:hAnsi="Arial" w:cs="Arial"/>
                <w:sz w:val="16"/>
                <w:szCs w:val="16"/>
              </w:rPr>
            </w:pPr>
          </w:p>
        </w:tc>
        <w:tc>
          <w:tcPr>
            <w:tcW w:w="1397" w:type="dxa"/>
            <w:tcBorders>
              <w:top w:val="single" w:sz="4" w:space="0" w:color="000000"/>
              <w:left w:val="single" w:sz="4" w:space="0" w:color="000000"/>
              <w:bottom w:val="single" w:sz="4" w:space="0" w:color="000000"/>
              <w:right w:val="single" w:sz="4" w:space="0" w:color="000000"/>
            </w:tcBorders>
          </w:tcPr>
          <w:p w14:paraId="7E70AF72" w14:textId="77777777" w:rsidR="009F0C97" w:rsidRPr="00E14A06" w:rsidRDefault="009F0C97" w:rsidP="008E4C1D">
            <w:pPr>
              <w:rPr>
                <w:rFonts w:ascii="Arial" w:hAnsi="Arial" w:cs="Arial"/>
                <w:sz w:val="16"/>
                <w:szCs w:val="16"/>
              </w:rPr>
            </w:pPr>
          </w:p>
        </w:tc>
        <w:tc>
          <w:tcPr>
            <w:tcW w:w="1395" w:type="dxa"/>
            <w:tcBorders>
              <w:top w:val="single" w:sz="4" w:space="0" w:color="000000"/>
              <w:left w:val="single" w:sz="4" w:space="0" w:color="000000"/>
              <w:bottom w:val="single" w:sz="4" w:space="0" w:color="000000"/>
              <w:right w:val="single" w:sz="4" w:space="0" w:color="000000"/>
            </w:tcBorders>
          </w:tcPr>
          <w:p w14:paraId="4407B102" w14:textId="77777777" w:rsidR="009F0C97" w:rsidRPr="00E14A06" w:rsidRDefault="009F0C97" w:rsidP="008E4C1D">
            <w:pPr>
              <w:rPr>
                <w:rFonts w:ascii="Arial" w:hAnsi="Arial" w:cs="Arial"/>
                <w:sz w:val="16"/>
                <w:szCs w:val="16"/>
              </w:rPr>
            </w:pPr>
          </w:p>
        </w:tc>
        <w:tc>
          <w:tcPr>
            <w:tcW w:w="1390" w:type="dxa"/>
            <w:tcBorders>
              <w:top w:val="single" w:sz="4" w:space="0" w:color="000000"/>
              <w:left w:val="single" w:sz="4" w:space="0" w:color="000000"/>
              <w:bottom w:val="single" w:sz="4" w:space="0" w:color="000000"/>
              <w:right w:val="single" w:sz="4" w:space="0" w:color="000000"/>
            </w:tcBorders>
          </w:tcPr>
          <w:p w14:paraId="761E78A8" w14:textId="77777777" w:rsidR="009F0C97" w:rsidRPr="00E14A06" w:rsidRDefault="009F0C97" w:rsidP="008E4C1D">
            <w:pPr>
              <w:rPr>
                <w:rFonts w:ascii="Arial" w:hAnsi="Arial" w:cs="Arial"/>
                <w:sz w:val="16"/>
                <w:szCs w:val="16"/>
              </w:rPr>
            </w:pPr>
          </w:p>
          <w:p w14:paraId="0A07CA8F" w14:textId="77777777" w:rsidR="009F0C97" w:rsidRPr="00E14A06" w:rsidRDefault="009F0C97" w:rsidP="008E4C1D">
            <w:pPr>
              <w:rPr>
                <w:rFonts w:ascii="Arial" w:hAnsi="Arial" w:cs="Arial"/>
                <w:sz w:val="16"/>
                <w:szCs w:val="16"/>
              </w:rPr>
            </w:pPr>
          </w:p>
        </w:tc>
        <w:tc>
          <w:tcPr>
            <w:tcW w:w="1396" w:type="dxa"/>
            <w:tcBorders>
              <w:top w:val="single" w:sz="4" w:space="0" w:color="000000"/>
              <w:left w:val="single" w:sz="4" w:space="0" w:color="000000"/>
              <w:bottom w:val="single" w:sz="4" w:space="0" w:color="000000"/>
              <w:right w:val="single" w:sz="4" w:space="0" w:color="000000"/>
            </w:tcBorders>
          </w:tcPr>
          <w:p w14:paraId="67F2776F" w14:textId="77777777" w:rsidR="009F0C97" w:rsidRPr="00E14A06" w:rsidRDefault="009F0C97" w:rsidP="008E4C1D">
            <w:pPr>
              <w:jc w:val="right"/>
              <w:rPr>
                <w:rFonts w:ascii="Arial" w:hAnsi="Arial" w:cs="Arial"/>
                <w:sz w:val="16"/>
                <w:szCs w:val="16"/>
              </w:rPr>
            </w:pPr>
          </w:p>
          <w:p w14:paraId="5BDCD2F6" w14:textId="77777777" w:rsidR="009F0C97" w:rsidRPr="00E14A06" w:rsidRDefault="009F0C97" w:rsidP="008E4C1D">
            <w:pPr>
              <w:jc w:val="right"/>
              <w:rPr>
                <w:rFonts w:ascii="Arial" w:hAnsi="Arial" w:cs="Arial"/>
                <w:sz w:val="16"/>
                <w:szCs w:val="16"/>
              </w:rPr>
            </w:pPr>
          </w:p>
        </w:tc>
        <w:tc>
          <w:tcPr>
            <w:tcW w:w="0" w:type="auto"/>
            <w:vMerge/>
            <w:tcBorders>
              <w:top w:val="nil"/>
              <w:left w:val="single" w:sz="4" w:space="0" w:color="000000"/>
              <w:bottom w:val="nil"/>
              <w:right w:val="single" w:sz="4" w:space="0" w:color="000000"/>
            </w:tcBorders>
            <w:vAlign w:val="center"/>
            <w:hideMark/>
          </w:tcPr>
          <w:p w14:paraId="419607F3" w14:textId="77777777" w:rsidR="009F0C97" w:rsidRPr="00E14A06" w:rsidRDefault="009F0C97" w:rsidP="008E4C1D">
            <w:pPr>
              <w:rPr>
                <w:rFonts w:ascii="Arial" w:hAnsi="Arial" w:cs="Arial"/>
                <w:sz w:val="16"/>
                <w:szCs w:val="16"/>
              </w:rPr>
            </w:pPr>
          </w:p>
        </w:tc>
        <w:tc>
          <w:tcPr>
            <w:tcW w:w="2534" w:type="dxa"/>
            <w:tcBorders>
              <w:top w:val="single" w:sz="4" w:space="0" w:color="000000"/>
              <w:left w:val="single" w:sz="4" w:space="0" w:color="000000"/>
              <w:bottom w:val="single" w:sz="4" w:space="0" w:color="000000"/>
              <w:right w:val="single" w:sz="4" w:space="0" w:color="000000"/>
            </w:tcBorders>
            <w:vAlign w:val="center"/>
            <w:hideMark/>
          </w:tcPr>
          <w:p w14:paraId="33BBD44A" w14:textId="77777777" w:rsidR="009F0C97" w:rsidRPr="00E14A06" w:rsidRDefault="009F0C97" w:rsidP="008E4C1D">
            <w:pPr>
              <w:rPr>
                <w:rFonts w:ascii="Arial" w:hAnsi="Arial" w:cs="Arial"/>
                <w:sz w:val="16"/>
                <w:szCs w:val="16"/>
              </w:rPr>
            </w:pPr>
            <w:r w:rsidRPr="00E14A06">
              <w:rPr>
                <w:rFonts w:ascii="Arial" w:hAnsi="Arial" w:cs="Arial"/>
                <w:sz w:val="16"/>
                <w:szCs w:val="16"/>
              </w:rPr>
              <w:t>6. MAQUINARIA EQUIPO</w:t>
            </w:r>
          </w:p>
        </w:tc>
        <w:tc>
          <w:tcPr>
            <w:tcW w:w="1134" w:type="dxa"/>
            <w:tcBorders>
              <w:top w:val="single" w:sz="4" w:space="0" w:color="000000"/>
              <w:left w:val="single" w:sz="4" w:space="0" w:color="000000"/>
              <w:bottom w:val="single" w:sz="4" w:space="0" w:color="000000"/>
              <w:right w:val="single" w:sz="4" w:space="0" w:color="000000"/>
            </w:tcBorders>
          </w:tcPr>
          <w:p w14:paraId="47CBDAA6" w14:textId="77777777" w:rsidR="009F0C97" w:rsidRPr="00E14A06" w:rsidRDefault="009F0C97" w:rsidP="008E4C1D">
            <w:pPr>
              <w:jc w:val="right"/>
              <w:rPr>
                <w:rFonts w:ascii="Arial" w:hAnsi="Arial" w:cs="Arial"/>
                <w:sz w:val="16"/>
                <w:szCs w:val="16"/>
              </w:rPr>
            </w:pPr>
          </w:p>
        </w:tc>
      </w:tr>
      <w:tr w:rsidR="003A1689" w:rsidRPr="00E14A06" w14:paraId="29021DDD" w14:textId="77777777" w:rsidTr="008E4C1D">
        <w:trPr>
          <w:trHeight w:val="169"/>
        </w:trPr>
        <w:tc>
          <w:tcPr>
            <w:tcW w:w="5577" w:type="dxa"/>
            <w:gridSpan w:val="4"/>
            <w:tcBorders>
              <w:top w:val="single" w:sz="4" w:space="0" w:color="000000"/>
              <w:left w:val="single" w:sz="4" w:space="0" w:color="000000"/>
              <w:bottom w:val="single" w:sz="4" w:space="0" w:color="000000"/>
              <w:right w:val="single" w:sz="4" w:space="0" w:color="000000"/>
            </w:tcBorders>
            <w:hideMark/>
          </w:tcPr>
          <w:p w14:paraId="13F3552E" w14:textId="77777777" w:rsidR="009F0C97" w:rsidRPr="00E14A06" w:rsidRDefault="009F0C97" w:rsidP="008E4C1D">
            <w:pPr>
              <w:jc w:val="right"/>
              <w:rPr>
                <w:rFonts w:ascii="Arial" w:hAnsi="Arial" w:cs="Arial"/>
                <w:b/>
                <w:sz w:val="16"/>
                <w:szCs w:val="16"/>
              </w:rPr>
            </w:pPr>
            <w:r w:rsidRPr="00E14A06">
              <w:rPr>
                <w:rFonts w:ascii="Arial" w:hAnsi="Arial" w:cs="Arial"/>
                <w:b/>
                <w:sz w:val="16"/>
                <w:szCs w:val="16"/>
              </w:rPr>
              <w:t>SUBTOTAL USD</w:t>
            </w: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14:paraId="791784B9" w14:textId="77777777" w:rsidR="009F0C97" w:rsidRPr="00E14A06" w:rsidRDefault="009F0C97" w:rsidP="008E4C1D">
            <w:pPr>
              <w:jc w:val="right"/>
              <w:rPr>
                <w:rFonts w:ascii="Arial" w:hAnsi="Arial" w:cs="Arial"/>
                <w:sz w:val="16"/>
                <w:szCs w:val="16"/>
              </w:rPr>
            </w:pPr>
          </w:p>
        </w:tc>
        <w:tc>
          <w:tcPr>
            <w:tcW w:w="0" w:type="auto"/>
            <w:vMerge/>
            <w:tcBorders>
              <w:top w:val="nil"/>
              <w:left w:val="single" w:sz="4" w:space="0" w:color="000000"/>
              <w:bottom w:val="nil"/>
              <w:right w:val="single" w:sz="4" w:space="0" w:color="000000"/>
            </w:tcBorders>
            <w:vAlign w:val="center"/>
            <w:hideMark/>
          </w:tcPr>
          <w:p w14:paraId="164BA432" w14:textId="77777777" w:rsidR="009F0C97" w:rsidRPr="00E14A06" w:rsidRDefault="009F0C97" w:rsidP="008E4C1D">
            <w:pPr>
              <w:rPr>
                <w:rFonts w:ascii="Arial" w:hAnsi="Arial" w:cs="Arial"/>
                <w:sz w:val="16"/>
                <w:szCs w:val="16"/>
              </w:rPr>
            </w:pPr>
          </w:p>
        </w:tc>
        <w:tc>
          <w:tcPr>
            <w:tcW w:w="2534" w:type="dxa"/>
            <w:tcBorders>
              <w:top w:val="single" w:sz="4" w:space="0" w:color="000000"/>
              <w:left w:val="single" w:sz="4" w:space="0" w:color="000000"/>
              <w:bottom w:val="single" w:sz="4" w:space="0" w:color="000000"/>
              <w:right w:val="single" w:sz="4" w:space="0" w:color="000000"/>
            </w:tcBorders>
            <w:hideMark/>
          </w:tcPr>
          <w:p w14:paraId="6EE6D6B9" w14:textId="77777777" w:rsidR="009F0C97" w:rsidRPr="00E14A06" w:rsidRDefault="009F0C97" w:rsidP="008E4C1D">
            <w:pPr>
              <w:jc w:val="right"/>
              <w:rPr>
                <w:rFonts w:ascii="Arial" w:hAnsi="Arial" w:cs="Arial"/>
                <w:sz w:val="16"/>
                <w:szCs w:val="16"/>
              </w:rPr>
            </w:pPr>
            <w:r w:rsidRPr="00E14A06">
              <w:rPr>
                <w:rFonts w:ascii="Arial" w:hAnsi="Arial" w:cs="Arial"/>
                <w:b/>
                <w:sz w:val="16"/>
                <w:szCs w:val="16"/>
              </w:rPr>
              <w:t>SUBTOTAL USD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C858C4" w14:textId="77777777" w:rsidR="009F0C97" w:rsidRPr="00E14A06" w:rsidRDefault="009F0C97" w:rsidP="008E4C1D">
            <w:pPr>
              <w:jc w:val="right"/>
              <w:rPr>
                <w:rFonts w:ascii="Arial" w:hAnsi="Arial" w:cs="Arial"/>
                <w:sz w:val="16"/>
                <w:szCs w:val="16"/>
              </w:rPr>
            </w:pPr>
          </w:p>
        </w:tc>
      </w:tr>
    </w:tbl>
    <w:p w14:paraId="514065C6" w14:textId="77777777" w:rsidR="009F0C97" w:rsidRPr="00E14A06" w:rsidRDefault="009F0C97" w:rsidP="009F0C97">
      <w:pPr>
        <w:rPr>
          <w:rFonts w:ascii="Arial" w:hAnsi="Arial" w:cs="Arial"/>
          <w:sz w:val="16"/>
          <w:szCs w:val="16"/>
        </w:rPr>
      </w:pPr>
    </w:p>
    <w:p w14:paraId="2E8D4981" w14:textId="77777777" w:rsidR="009F0C97" w:rsidRPr="00E14A06" w:rsidRDefault="009F0C97" w:rsidP="009F0C97">
      <w:pPr>
        <w:rPr>
          <w:rFonts w:ascii="Arial" w:hAnsi="Arial" w:cs="Arial"/>
          <w:sz w:val="16"/>
          <w:szCs w:val="16"/>
        </w:rPr>
      </w:pPr>
    </w:p>
    <w:tbl>
      <w:tblPr>
        <w:tblpPr w:leftFromText="141" w:rightFromText="141" w:vertAnchor="text" w:horzAnchor="margin" w:tblpX="925" w:tblpY="-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3016"/>
        <w:gridCol w:w="6560"/>
      </w:tblGrid>
      <w:tr w:rsidR="003A1689" w:rsidRPr="00E14A06" w14:paraId="1EDC7AA7" w14:textId="77777777" w:rsidTr="008E4C1D">
        <w:trPr>
          <w:trHeight w:val="252"/>
        </w:trPr>
        <w:tc>
          <w:tcPr>
            <w:tcW w:w="3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994E7" w14:textId="77777777" w:rsidR="009F0C97" w:rsidRPr="00E14A06" w:rsidRDefault="009F0C97" w:rsidP="008E4C1D">
            <w:pPr>
              <w:rPr>
                <w:rFonts w:ascii="Arial" w:hAnsi="Arial" w:cs="Arial"/>
                <w:b/>
                <w:sz w:val="16"/>
                <w:szCs w:val="16"/>
              </w:rPr>
            </w:pPr>
            <w:r w:rsidRPr="00E14A06">
              <w:rPr>
                <w:rFonts w:ascii="Arial" w:hAnsi="Arial" w:cs="Arial"/>
                <w:b/>
                <w:sz w:val="16"/>
                <w:szCs w:val="16"/>
              </w:rPr>
              <w:t>4.1.3 DINERO EN EFECTIVO, EN BANCOS Y EN OTROS</w:t>
            </w:r>
          </w:p>
        </w:tc>
        <w:tc>
          <w:tcPr>
            <w:tcW w:w="7318" w:type="dxa"/>
            <w:tcBorders>
              <w:top w:val="nil"/>
              <w:left w:val="single" w:sz="4" w:space="0" w:color="000000"/>
              <w:bottom w:val="nil"/>
              <w:right w:val="nil"/>
            </w:tcBorders>
            <w:shd w:val="clear" w:color="auto" w:fill="auto"/>
          </w:tcPr>
          <w:p w14:paraId="0AE26738" w14:textId="77777777" w:rsidR="009F0C97" w:rsidRPr="00E14A06" w:rsidRDefault="009F0C97" w:rsidP="008E4C1D">
            <w:pPr>
              <w:rPr>
                <w:rFonts w:ascii="Arial" w:hAnsi="Arial" w:cs="Arial"/>
                <w:sz w:val="16"/>
                <w:szCs w:val="16"/>
              </w:rPr>
            </w:pPr>
            <w:r w:rsidRPr="00E14A06">
              <w:rPr>
                <w:rFonts w:ascii="Arial" w:hAnsi="Arial" w:cs="Arial"/>
                <w:sz w:val="16"/>
                <w:szCs w:val="16"/>
              </w:rPr>
              <w:t xml:space="preserve">Todos los valores se reportarán en dólares. Si los valores en la cuenta o en efectivo están en otra moneda, se deberá realizar la </w:t>
            </w:r>
          </w:p>
          <w:p w14:paraId="2A9E8837" w14:textId="77777777" w:rsidR="009F0C97" w:rsidRPr="00E14A06" w:rsidRDefault="009F0C97" w:rsidP="008E4C1D">
            <w:pPr>
              <w:rPr>
                <w:rFonts w:ascii="Arial" w:hAnsi="Arial" w:cs="Arial"/>
                <w:sz w:val="16"/>
                <w:szCs w:val="16"/>
              </w:rPr>
            </w:pPr>
            <w:r w:rsidRPr="00E14A06">
              <w:rPr>
                <w:rFonts w:ascii="Arial" w:hAnsi="Arial" w:cs="Arial"/>
                <w:sz w:val="16"/>
                <w:szCs w:val="16"/>
              </w:rPr>
              <w:t>valoración al tipo de cambio a la fecha.</w:t>
            </w:r>
          </w:p>
        </w:tc>
      </w:tr>
    </w:tbl>
    <w:p w14:paraId="0B5A15E3" w14:textId="77777777" w:rsidR="009F0C97" w:rsidRPr="00E14A06" w:rsidRDefault="009F0C97" w:rsidP="009F0C97">
      <w:pPr>
        <w:rPr>
          <w:rFonts w:ascii="Arial" w:hAnsi="Arial" w:cs="Arial"/>
          <w:sz w:val="16"/>
          <w:szCs w:val="16"/>
        </w:rPr>
      </w:pPr>
    </w:p>
    <w:p w14:paraId="1A06684E" w14:textId="77777777" w:rsidR="009F0C97" w:rsidRPr="00E14A06" w:rsidRDefault="009F0C97" w:rsidP="009F0C97">
      <w:pPr>
        <w:pStyle w:val="Prrafodelista"/>
        <w:ind w:left="4608"/>
        <w:rPr>
          <w:rFonts w:ascii="Arial" w:hAnsi="Arial" w:cs="Arial"/>
          <w:sz w:val="16"/>
          <w:szCs w:val="16"/>
        </w:rPr>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0"/>
        <w:gridCol w:w="1844"/>
        <w:gridCol w:w="2299"/>
        <w:gridCol w:w="2694"/>
        <w:gridCol w:w="1417"/>
      </w:tblGrid>
      <w:tr w:rsidR="003A1689" w:rsidRPr="00E14A06" w14:paraId="0DC4ABB3" w14:textId="77777777" w:rsidTr="009F0C97">
        <w:trPr>
          <w:trHeight w:val="504"/>
        </w:trPr>
        <w:tc>
          <w:tcPr>
            <w:tcW w:w="1810" w:type="dxa"/>
          </w:tcPr>
          <w:p w14:paraId="02DC2CB7" w14:textId="77777777" w:rsidR="009F0C97" w:rsidRPr="00E14A06" w:rsidRDefault="009F0C97" w:rsidP="008E4C1D">
            <w:pPr>
              <w:jc w:val="center"/>
              <w:rPr>
                <w:rFonts w:ascii="Arial" w:hAnsi="Arial" w:cs="Arial"/>
                <w:sz w:val="16"/>
                <w:szCs w:val="16"/>
              </w:rPr>
            </w:pPr>
          </w:p>
          <w:p w14:paraId="53AC1AAE"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 xml:space="preserve">PAÍS DONDE SE LOCALIZA </w:t>
            </w:r>
          </w:p>
          <w:p w14:paraId="0C8879E1"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EL EFECTIVO</w:t>
            </w:r>
          </w:p>
        </w:tc>
        <w:tc>
          <w:tcPr>
            <w:tcW w:w="1844" w:type="dxa"/>
          </w:tcPr>
          <w:p w14:paraId="6AB87019" w14:textId="77777777" w:rsidR="009F0C97" w:rsidRPr="00E14A06" w:rsidRDefault="009F0C97" w:rsidP="008E4C1D">
            <w:pPr>
              <w:jc w:val="center"/>
              <w:rPr>
                <w:rFonts w:ascii="Arial" w:hAnsi="Arial" w:cs="Arial"/>
                <w:sz w:val="16"/>
                <w:szCs w:val="16"/>
              </w:rPr>
            </w:pPr>
          </w:p>
          <w:p w14:paraId="40B1543C"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TIPO DE CUENTA</w:t>
            </w:r>
          </w:p>
          <w:p w14:paraId="6DF963E0"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(ahorros / corriente)</w:t>
            </w:r>
          </w:p>
          <w:p w14:paraId="13797FAA" w14:textId="77777777" w:rsidR="009F0C97" w:rsidRPr="00E14A06" w:rsidRDefault="009F0C97" w:rsidP="008E4C1D">
            <w:pPr>
              <w:jc w:val="center"/>
              <w:rPr>
                <w:rFonts w:ascii="Arial" w:hAnsi="Arial" w:cs="Arial"/>
                <w:sz w:val="16"/>
                <w:szCs w:val="16"/>
              </w:rPr>
            </w:pPr>
          </w:p>
        </w:tc>
        <w:tc>
          <w:tcPr>
            <w:tcW w:w="2299" w:type="dxa"/>
          </w:tcPr>
          <w:p w14:paraId="372356D4" w14:textId="77777777" w:rsidR="009F0C97" w:rsidRPr="00E14A06" w:rsidRDefault="009F0C97" w:rsidP="008E4C1D">
            <w:pPr>
              <w:jc w:val="center"/>
              <w:rPr>
                <w:rFonts w:ascii="Arial" w:hAnsi="Arial" w:cs="Arial"/>
                <w:sz w:val="16"/>
                <w:szCs w:val="16"/>
              </w:rPr>
            </w:pPr>
          </w:p>
          <w:p w14:paraId="61C6D416"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Nª. CUENTA</w:t>
            </w:r>
          </w:p>
        </w:tc>
        <w:tc>
          <w:tcPr>
            <w:tcW w:w="2694" w:type="dxa"/>
          </w:tcPr>
          <w:p w14:paraId="23C33E5D" w14:textId="77777777" w:rsidR="009F0C97" w:rsidRPr="00E14A06" w:rsidRDefault="009F0C97" w:rsidP="008E4C1D">
            <w:pPr>
              <w:jc w:val="center"/>
              <w:rPr>
                <w:rFonts w:ascii="Arial" w:hAnsi="Arial" w:cs="Arial"/>
                <w:sz w:val="16"/>
                <w:szCs w:val="16"/>
              </w:rPr>
            </w:pPr>
          </w:p>
          <w:p w14:paraId="143C3E9E"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INSTITUCIÓN DEL SISTEMA FINANCIERO</w:t>
            </w:r>
          </w:p>
        </w:tc>
        <w:tc>
          <w:tcPr>
            <w:tcW w:w="1417" w:type="dxa"/>
          </w:tcPr>
          <w:p w14:paraId="663AFC27" w14:textId="77777777" w:rsidR="009F0C97" w:rsidRPr="00E14A06" w:rsidRDefault="009F0C97" w:rsidP="008E4C1D">
            <w:pPr>
              <w:jc w:val="center"/>
              <w:rPr>
                <w:rFonts w:ascii="Arial" w:hAnsi="Arial" w:cs="Arial"/>
                <w:sz w:val="16"/>
                <w:szCs w:val="16"/>
              </w:rPr>
            </w:pPr>
          </w:p>
          <w:p w14:paraId="7FE84C51"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SALDO A LA FECHA DE LA DECLARACIÓN    USD</w:t>
            </w:r>
          </w:p>
        </w:tc>
      </w:tr>
      <w:tr w:rsidR="003A1689" w:rsidRPr="00E14A06" w14:paraId="0D7E92AF" w14:textId="77777777" w:rsidTr="009F0C97">
        <w:trPr>
          <w:trHeight w:val="267"/>
        </w:trPr>
        <w:tc>
          <w:tcPr>
            <w:tcW w:w="1810" w:type="dxa"/>
          </w:tcPr>
          <w:p w14:paraId="4CFBB7A3" w14:textId="77777777" w:rsidR="009F0C97" w:rsidRPr="00E14A06" w:rsidRDefault="009F0C97" w:rsidP="008E4C1D">
            <w:pPr>
              <w:rPr>
                <w:rFonts w:ascii="Arial" w:hAnsi="Arial" w:cs="Arial"/>
                <w:sz w:val="16"/>
                <w:szCs w:val="16"/>
              </w:rPr>
            </w:pPr>
          </w:p>
        </w:tc>
        <w:tc>
          <w:tcPr>
            <w:tcW w:w="1844" w:type="dxa"/>
          </w:tcPr>
          <w:p w14:paraId="6FC0B83C" w14:textId="77777777" w:rsidR="009F0C97" w:rsidRPr="00E14A06" w:rsidRDefault="009F0C97" w:rsidP="008E4C1D">
            <w:pPr>
              <w:rPr>
                <w:rFonts w:ascii="Arial" w:hAnsi="Arial" w:cs="Arial"/>
                <w:sz w:val="16"/>
                <w:szCs w:val="16"/>
              </w:rPr>
            </w:pPr>
          </w:p>
        </w:tc>
        <w:tc>
          <w:tcPr>
            <w:tcW w:w="2299" w:type="dxa"/>
          </w:tcPr>
          <w:p w14:paraId="4F68D5B3" w14:textId="77777777" w:rsidR="009F0C97" w:rsidRPr="00E14A06" w:rsidRDefault="009F0C97" w:rsidP="008E4C1D">
            <w:pPr>
              <w:rPr>
                <w:rFonts w:ascii="Arial" w:hAnsi="Arial" w:cs="Arial"/>
                <w:sz w:val="16"/>
                <w:szCs w:val="16"/>
              </w:rPr>
            </w:pPr>
          </w:p>
        </w:tc>
        <w:tc>
          <w:tcPr>
            <w:tcW w:w="2694" w:type="dxa"/>
          </w:tcPr>
          <w:p w14:paraId="03DB1045" w14:textId="77777777" w:rsidR="009F0C97" w:rsidRPr="00E14A06" w:rsidRDefault="009F0C97" w:rsidP="008E4C1D">
            <w:pPr>
              <w:rPr>
                <w:rFonts w:ascii="Arial" w:hAnsi="Arial" w:cs="Arial"/>
                <w:sz w:val="16"/>
                <w:szCs w:val="16"/>
              </w:rPr>
            </w:pPr>
          </w:p>
        </w:tc>
        <w:tc>
          <w:tcPr>
            <w:tcW w:w="1417" w:type="dxa"/>
            <w:tcBorders>
              <w:bottom w:val="single" w:sz="4" w:space="0" w:color="000000"/>
            </w:tcBorders>
          </w:tcPr>
          <w:p w14:paraId="060BCB30" w14:textId="77777777" w:rsidR="009F0C97" w:rsidRPr="00E14A06" w:rsidRDefault="009F0C97" w:rsidP="008E4C1D">
            <w:pPr>
              <w:jc w:val="right"/>
              <w:rPr>
                <w:rFonts w:ascii="Arial" w:hAnsi="Arial" w:cs="Arial"/>
                <w:sz w:val="16"/>
                <w:szCs w:val="16"/>
              </w:rPr>
            </w:pPr>
          </w:p>
        </w:tc>
      </w:tr>
      <w:tr w:rsidR="003A1689" w:rsidRPr="00E14A06" w14:paraId="0669C7DF" w14:textId="77777777" w:rsidTr="009F0C97">
        <w:trPr>
          <w:trHeight w:val="278"/>
        </w:trPr>
        <w:tc>
          <w:tcPr>
            <w:tcW w:w="5953" w:type="dxa"/>
            <w:gridSpan w:val="3"/>
            <w:tcBorders>
              <w:right w:val="nil"/>
            </w:tcBorders>
          </w:tcPr>
          <w:p w14:paraId="4BCDF76D" w14:textId="77777777" w:rsidR="009F0C97" w:rsidRPr="00E14A06" w:rsidRDefault="009F0C97" w:rsidP="008E4C1D">
            <w:pPr>
              <w:rPr>
                <w:rFonts w:ascii="Arial" w:hAnsi="Arial" w:cs="Arial"/>
                <w:sz w:val="16"/>
                <w:szCs w:val="16"/>
              </w:rPr>
            </w:pPr>
          </w:p>
        </w:tc>
        <w:tc>
          <w:tcPr>
            <w:tcW w:w="2694" w:type="dxa"/>
            <w:tcBorders>
              <w:left w:val="nil"/>
            </w:tcBorders>
          </w:tcPr>
          <w:p w14:paraId="3799DEC0" w14:textId="77777777" w:rsidR="009F0C97" w:rsidRPr="00E14A06" w:rsidRDefault="009F0C97" w:rsidP="008E4C1D">
            <w:pPr>
              <w:jc w:val="right"/>
              <w:rPr>
                <w:rFonts w:ascii="Arial" w:hAnsi="Arial" w:cs="Arial"/>
                <w:sz w:val="16"/>
                <w:szCs w:val="16"/>
              </w:rPr>
            </w:pPr>
            <w:r w:rsidRPr="00E14A06">
              <w:rPr>
                <w:rFonts w:ascii="Arial" w:hAnsi="Arial" w:cs="Arial"/>
                <w:b/>
                <w:sz w:val="16"/>
                <w:szCs w:val="16"/>
              </w:rPr>
              <w:t>SUBTOTAL USD</w:t>
            </w:r>
          </w:p>
        </w:tc>
        <w:tc>
          <w:tcPr>
            <w:tcW w:w="1417" w:type="dxa"/>
            <w:shd w:val="clear" w:color="auto" w:fill="auto"/>
          </w:tcPr>
          <w:p w14:paraId="25033089" w14:textId="77777777" w:rsidR="009F0C97" w:rsidRPr="00E14A06" w:rsidRDefault="009F0C97" w:rsidP="008E4C1D">
            <w:pPr>
              <w:jc w:val="right"/>
              <w:rPr>
                <w:rFonts w:ascii="Arial" w:hAnsi="Arial" w:cs="Arial"/>
                <w:sz w:val="16"/>
                <w:szCs w:val="16"/>
              </w:rPr>
            </w:pPr>
          </w:p>
        </w:tc>
      </w:tr>
    </w:tbl>
    <w:p w14:paraId="23257028" w14:textId="77777777" w:rsidR="009F0C97" w:rsidRPr="00E14A06" w:rsidRDefault="009F0C97" w:rsidP="009F0C97">
      <w:pPr>
        <w:rPr>
          <w:rFonts w:ascii="Arial" w:hAnsi="Arial" w:cs="Arial"/>
          <w:sz w:val="16"/>
          <w:szCs w:val="16"/>
        </w:rPr>
      </w:pPr>
    </w:p>
    <w:p w14:paraId="6E4C8692" w14:textId="77777777" w:rsidR="009F0C97" w:rsidRPr="00E14A06" w:rsidRDefault="009F0C97" w:rsidP="009F0C97">
      <w:pPr>
        <w:rPr>
          <w:rFonts w:ascii="Arial" w:hAnsi="Arial" w:cs="Arial"/>
          <w:sz w:val="16"/>
          <w:szCs w:val="16"/>
        </w:rPr>
      </w:pPr>
    </w:p>
    <w:p w14:paraId="08D3794B" w14:textId="77777777" w:rsidR="009F0C97" w:rsidRPr="00E14A06" w:rsidRDefault="009F0C97" w:rsidP="009F0C97">
      <w:pPr>
        <w:rPr>
          <w:rFonts w:ascii="Arial" w:hAnsi="Arial" w:cs="Arial"/>
          <w:sz w:val="16"/>
          <w:szCs w:val="16"/>
        </w:rPr>
      </w:pPr>
    </w:p>
    <w:p w14:paraId="33E0D53D" w14:textId="77777777" w:rsidR="009F0C97" w:rsidRPr="00E14A06" w:rsidRDefault="009F0C97" w:rsidP="009F0C97">
      <w:pPr>
        <w:rPr>
          <w:rFonts w:ascii="Arial" w:hAnsi="Arial" w:cs="Arial"/>
          <w:sz w:val="16"/>
          <w:szCs w:val="16"/>
        </w:rPr>
      </w:pPr>
    </w:p>
    <w:tbl>
      <w:tblPr>
        <w:tblpPr w:leftFromText="141" w:rightFromText="141" w:vertAnchor="text" w:horzAnchor="page" w:tblpX="958" w:tblpY="-2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3003"/>
        <w:gridCol w:w="6573"/>
      </w:tblGrid>
      <w:tr w:rsidR="003A1689" w:rsidRPr="00E14A06" w14:paraId="3AF0539B" w14:textId="77777777" w:rsidTr="008E4C1D">
        <w:trPr>
          <w:trHeight w:val="252"/>
        </w:trPr>
        <w:tc>
          <w:tcPr>
            <w:tcW w:w="3260" w:type="dxa"/>
            <w:tcBorders>
              <w:right w:val="single" w:sz="4" w:space="0" w:color="000000"/>
            </w:tcBorders>
            <w:shd w:val="clear" w:color="auto" w:fill="auto"/>
            <w:vAlign w:val="center"/>
          </w:tcPr>
          <w:p w14:paraId="53615854" w14:textId="77777777" w:rsidR="009F0C97" w:rsidRPr="00E14A06" w:rsidRDefault="009F0C97" w:rsidP="008E4C1D">
            <w:pPr>
              <w:rPr>
                <w:rFonts w:ascii="Arial" w:hAnsi="Arial" w:cs="Arial"/>
                <w:b/>
                <w:sz w:val="16"/>
                <w:szCs w:val="16"/>
              </w:rPr>
            </w:pPr>
            <w:r w:rsidRPr="00E14A06">
              <w:rPr>
                <w:rFonts w:ascii="Arial" w:hAnsi="Arial" w:cs="Arial"/>
                <w:b/>
                <w:sz w:val="16"/>
                <w:szCs w:val="16"/>
              </w:rPr>
              <w:t>4.1.4 INVERSIONES</w:t>
            </w:r>
          </w:p>
        </w:tc>
        <w:tc>
          <w:tcPr>
            <w:tcW w:w="7371" w:type="dxa"/>
            <w:tcBorders>
              <w:top w:val="nil"/>
              <w:left w:val="single" w:sz="4" w:space="0" w:color="000000"/>
              <w:bottom w:val="nil"/>
              <w:right w:val="nil"/>
            </w:tcBorders>
            <w:shd w:val="clear" w:color="auto" w:fill="auto"/>
            <w:vAlign w:val="center"/>
          </w:tcPr>
          <w:p w14:paraId="5886802E" w14:textId="77777777" w:rsidR="009F0C97" w:rsidRPr="00E14A06" w:rsidRDefault="009F0C97" w:rsidP="008E4C1D">
            <w:pPr>
              <w:rPr>
                <w:rFonts w:ascii="Arial" w:hAnsi="Arial" w:cs="Arial"/>
                <w:sz w:val="16"/>
                <w:szCs w:val="16"/>
              </w:rPr>
            </w:pPr>
            <w:r w:rsidRPr="00E14A06">
              <w:rPr>
                <w:rFonts w:ascii="Arial" w:hAnsi="Arial" w:cs="Arial"/>
                <w:sz w:val="16"/>
                <w:szCs w:val="16"/>
              </w:rPr>
              <w:t>Referencia (F) TIPO DE INVERSIÓN: depósitos a plazos, pólizas, fondos de inversión y fideicomiso, acciones y participaciones, etc.</w:t>
            </w:r>
          </w:p>
        </w:tc>
      </w:tr>
    </w:tbl>
    <w:p w14:paraId="30C4348E" w14:textId="77777777" w:rsidR="009F0C97" w:rsidRPr="00E14A06" w:rsidRDefault="009F0C97" w:rsidP="009F0C97">
      <w:pPr>
        <w:rPr>
          <w:rFonts w:ascii="Arial" w:hAnsi="Arial" w:cs="Arial"/>
          <w:sz w:val="16"/>
          <w:szCs w:val="16"/>
        </w:rPr>
      </w:pPr>
      <w:r w:rsidRPr="00E14A06">
        <w:rPr>
          <w:rFonts w:ascii="Arial" w:hAnsi="Arial" w:cs="Arial"/>
          <w:sz w:val="16"/>
          <w:szCs w:val="16"/>
        </w:rPr>
        <w:t xml:space="preserve"> </w:t>
      </w:r>
    </w:p>
    <w:p w14:paraId="7220FDDB" w14:textId="77777777" w:rsidR="009F0C97" w:rsidRPr="00E14A06" w:rsidRDefault="009F0C97" w:rsidP="009F0C97">
      <w:pPr>
        <w:rPr>
          <w:rFonts w:ascii="Arial" w:hAnsi="Arial" w:cs="Arial"/>
          <w:noProof/>
          <w:sz w:val="16"/>
          <w:szCs w:val="16"/>
          <w:lang w:eastAsia="es-ES"/>
        </w:rPr>
      </w:pPr>
    </w:p>
    <w:tbl>
      <w:tblPr>
        <w:tblW w:w="1009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301"/>
        <w:gridCol w:w="2693"/>
        <w:gridCol w:w="1592"/>
        <w:gridCol w:w="1418"/>
      </w:tblGrid>
      <w:tr w:rsidR="003A1689" w:rsidRPr="00E14A06" w14:paraId="00B5ACF3" w14:textId="77777777" w:rsidTr="009F0C97">
        <w:trPr>
          <w:trHeight w:val="622"/>
        </w:trPr>
        <w:tc>
          <w:tcPr>
            <w:tcW w:w="2093" w:type="dxa"/>
            <w:tcBorders>
              <w:top w:val="single" w:sz="4" w:space="0" w:color="auto"/>
              <w:left w:val="single" w:sz="4" w:space="0" w:color="auto"/>
              <w:right w:val="single" w:sz="4" w:space="0" w:color="auto"/>
            </w:tcBorders>
          </w:tcPr>
          <w:p w14:paraId="76B7A554" w14:textId="77777777" w:rsidR="009F0C97" w:rsidRPr="00E14A06" w:rsidRDefault="009F0C97" w:rsidP="008E4C1D">
            <w:pPr>
              <w:jc w:val="center"/>
              <w:rPr>
                <w:rFonts w:ascii="Arial" w:hAnsi="Arial" w:cs="Arial"/>
                <w:sz w:val="16"/>
                <w:szCs w:val="16"/>
              </w:rPr>
            </w:pPr>
            <w:r w:rsidRPr="00E14A06">
              <w:rPr>
                <w:rFonts w:ascii="Arial" w:hAnsi="Arial" w:cs="Arial"/>
                <w:noProof/>
                <w:sz w:val="16"/>
                <w:szCs w:val="16"/>
                <w:lang w:eastAsia="es-ES"/>
              </w:rPr>
              <w:lastRenderedPageBreak/>
              <w:t xml:space="preserve">   </w:t>
            </w:r>
          </w:p>
          <w:p w14:paraId="7E4E8192"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PAÍS DONDE SE LOCALIZA LA INVERSIÓN</w:t>
            </w:r>
          </w:p>
        </w:tc>
        <w:tc>
          <w:tcPr>
            <w:tcW w:w="2301" w:type="dxa"/>
            <w:tcBorders>
              <w:left w:val="single" w:sz="4" w:space="0" w:color="auto"/>
            </w:tcBorders>
          </w:tcPr>
          <w:p w14:paraId="24CDBA32" w14:textId="77777777" w:rsidR="009F0C97" w:rsidRPr="00E14A06" w:rsidRDefault="009F0C97" w:rsidP="008E4C1D">
            <w:pPr>
              <w:jc w:val="center"/>
              <w:rPr>
                <w:rFonts w:ascii="Arial" w:hAnsi="Arial" w:cs="Arial"/>
                <w:sz w:val="16"/>
                <w:szCs w:val="16"/>
              </w:rPr>
            </w:pPr>
          </w:p>
          <w:p w14:paraId="036CE942"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TIPO DE INVERSIÓN</w:t>
            </w:r>
          </w:p>
          <w:p w14:paraId="043D3B55"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(Referencia F)</w:t>
            </w:r>
          </w:p>
        </w:tc>
        <w:tc>
          <w:tcPr>
            <w:tcW w:w="2693" w:type="dxa"/>
            <w:vAlign w:val="center"/>
          </w:tcPr>
          <w:p w14:paraId="3C19E1C1"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INSTITUCIÓN DONDE SE REALIZA LA INVERSIÓN</w:t>
            </w:r>
          </w:p>
        </w:tc>
        <w:tc>
          <w:tcPr>
            <w:tcW w:w="1592" w:type="dxa"/>
          </w:tcPr>
          <w:p w14:paraId="47F67398" w14:textId="77777777" w:rsidR="009F0C97" w:rsidRPr="00E14A06" w:rsidRDefault="009F0C97" w:rsidP="008E4C1D">
            <w:pPr>
              <w:jc w:val="center"/>
              <w:rPr>
                <w:rFonts w:ascii="Arial" w:hAnsi="Arial" w:cs="Arial"/>
                <w:sz w:val="16"/>
                <w:szCs w:val="16"/>
              </w:rPr>
            </w:pPr>
          </w:p>
          <w:p w14:paraId="54BD56D3"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FECHA DE INVERSIÓN (año-mes-día)</w:t>
            </w:r>
          </w:p>
        </w:tc>
        <w:tc>
          <w:tcPr>
            <w:tcW w:w="1418" w:type="dxa"/>
          </w:tcPr>
          <w:p w14:paraId="7EB8B6DD" w14:textId="77777777" w:rsidR="009F0C97" w:rsidRPr="00E14A06" w:rsidRDefault="009F0C97" w:rsidP="008E4C1D">
            <w:pPr>
              <w:jc w:val="center"/>
              <w:rPr>
                <w:rFonts w:ascii="Arial" w:hAnsi="Arial" w:cs="Arial"/>
                <w:sz w:val="16"/>
                <w:szCs w:val="16"/>
              </w:rPr>
            </w:pPr>
          </w:p>
          <w:p w14:paraId="0F4C30CD"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 xml:space="preserve">MONTO DE INVERSIÓN </w:t>
            </w:r>
          </w:p>
          <w:p w14:paraId="78F8ED54"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USD</w:t>
            </w:r>
          </w:p>
        </w:tc>
      </w:tr>
      <w:tr w:rsidR="003A1689" w:rsidRPr="00E14A06" w14:paraId="06576057" w14:textId="77777777" w:rsidTr="009F0C97">
        <w:trPr>
          <w:trHeight w:val="317"/>
        </w:trPr>
        <w:tc>
          <w:tcPr>
            <w:tcW w:w="2093" w:type="dxa"/>
            <w:tcBorders>
              <w:top w:val="single" w:sz="4" w:space="0" w:color="auto"/>
              <w:left w:val="single" w:sz="4" w:space="0" w:color="auto"/>
              <w:bottom w:val="single" w:sz="4" w:space="0" w:color="auto"/>
              <w:right w:val="single" w:sz="4" w:space="0" w:color="auto"/>
            </w:tcBorders>
          </w:tcPr>
          <w:p w14:paraId="54B89C73" w14:textId="77777777" w:rsidR="009F0C97" w:rsidRPr="00E14A06" w:rsidRDefault="009F0C97" w:rsidP="008E4C1D">
            <w:pPr>
              <w:rPr>
                <w:rFonts w:ascii="Arial" w:hAnsi="Arial" w:cs="Arial"/>
                <w:sz w:val="16"/>
                <w:szCs w:val="16"/>
              </w:rPr>
            </w:pPr>
          </w:p>
        </w:tc>
        <w:tc>
          <w:tcPr>
            <w:tcW w:w="2301" w:type="dxa"/>
            <w:tcBorders>
              <w:left w:val="single" w:sz="4" w:space="0" w:color="auto"/>
            </w:tcBorders>
          </w:tcPr>
          <w:p w14:paraId="4956CE21" w14:textId="77777777" w:rsidR="009F0C97" w:rsidRPr="00E14A06" w:rsidRDefault="009F0C97" w:rsidP="008E4C1D">
            <w:pPr>
              <w:rPr>
                <w:rFonts w:ascii="Arial" w:hAnsi="Arial" w:cs="Arial"/>
                <w:sz w:val="16"/>
                <w:szCs w:val="16"/>
              </w:rPr>
            </w:pPr>
          </w:p>
        </w:tc>
        <w:tc>
          <w:tcPr>
            <w:tcW w:w="2693" w:type="dxa"/>
          </w:tcPr>
          <w:p w14:paraId="222EB1F0" w14:textId="77777777" w:rsidR="009F0C97" w:rsidRPr="00E14A06" w:rsidRDefault="009F0C97" w:rsidP="008E4C1D">
            <w:pPr>
              <w:rPr>
                <w:rFonts w:ascii="Arial" w:hAnsi="Arial" w:cs="Arial"/>
                <w:sz w:val="16"/>
                <w:szCs w:val="16"/>
              </w:rPr>
            </w:pPr>
          </w:p>
        </w:tc>
        <w:tc>
          <w:tcPr>
            <w:tcW w:w="1592" w:type="dxa"/>
          </w:tcPr>
          <w:p w14:paraId="746D17E1" w14:textId="77777777" w:rsidR="009F0C97" w:rsidRPr="00E14A06" w:rsidRDefault="009F0C97" w:rsidP="008E4C1D">
            <w:pPr>
              <w:rPr>
                <w:rFonts w:ascii="Arial" w:hAnsi="Arial" w:cs="Arial"/>
                <w:sz w:val="16"/>
                <w:szCs w:val="16"/>
              </w:rPr>
            </w:pPr>
          </w:p>
        </w:tc>
        <w:tc>
          <w:tcPr>
            <w:tcW w:w="1418" w:type="dxa"/>
          </w:tcPr>
          <w:p w14:paraId="183A0ED3" w14:textId="77777777" w:rsidR="009F0C97" w:rsidRPr="00E14A06" w:rsidRDefault="009F0C97" w:rsidP="008E4C1D">
            <w:pPr>
              <w:jc w:val="right"/>
              <w:rPr>
                <w:rFonts w:ascii="Arial" w:hAnsi="Arial" w:cs="Arial"/>
                <w:sz w:val="16"/>
                <w:szCs w:val="16"/>
              </w:rPr>
            </w:pPr>
          </w:p>
        </w:tc>
      </w:tr>
      <w:tr w:rsidR="003A1689" w:rsidRPr="00E14A06" w14:paraId="476E7728" w14:textId="77777777" w:rsidTr="009F0C97">
        <w:trPr>
          <w:trHeight w:val="279"/>
        </w:trPr>
        <w:tc>
          <w:tcPr>
            <w:tcW w:w="8679" w:type="dxa"/>
            <w:gridSpan w:val="4"/>
            <w:tcBorders>
              <w:top w:val="single" w:sz="4" w:space="0" w:color="auto"/>
              <w:left w:val="single" w:sz="4" w:space="0" w:color="auto"/>
              <w:bottom w:val="single" w:sz="4" w:space="0" w:color="auto"/>
            </w:tcBorders>
          </w:tcPr>
          <w:p w14:paraId="6117991C" w14:textId="77777777" w:rsidR="009F0C97" w:rsidRPr="00E14A06" w:rsidRDefault="009F0C97" w:rsidP="008E4C1D">
            <w:pPr>
              <w:jc w:val="right"/>
              <w:rPr>
                <w:rFonts w:ascii="Arial" w:hAnsi="Arial" w:cs="Arial"/>
                <w:sz w:val="16"/>
                <w:szCs w:val="16"/>
              </w:rPr>
            </w:pPr>
            <w:r w:rsidRPr="00E14A06">
              <w:rPr>
                <w:rFonts w:ascii="Arial" w:hAnsi="Arial" w:cs="Arial"/>
                <w:b/>
                <w:sz w:val="16"/>
                <w:szCs w:val="16"/>
              </w:rPr>
              <w:t>SUBTOTAL USD</w:t>
            </w:r>
          </w:p>
        </w:tc>
        <w:tc>
          <w:tcPr>
            <w:tcW w:w="1418" w:type="dxa"/>
            <w:shd w:val="clear" w:color="auto" w:fill="auto"/>
          </w:tcPr>
          <w:p w14:paraId="6159A727" w14:textId="77777777" w:rsidR="009F0C97" w:rsidRPr="00E14A06" w:rsidRDefault="009F0C97" w:rsidP="008E4C1D">
            <w:pPr>
              <w:jc w:val="right"/>
              <w:rPr>
                <w:rFonts w:ascii="Arial" w:hAnsi="Arial" w:cs="Arial"/>
                <w:sz w:val="16"/>
                <w:szCs w:val="16"/>
              </w:rPr>
            </w:pPr>
          </w:p>
        </w:tc>
      </w:tr>
    </w:tbl>
    <w:p w14:paraId="73DE1A43" w14:textId="77777777" w:rsidR="009F0C97" w:rsidRPr="00E14A06" w:rsidRDefault="009F0C97" w:rsidP="009F0C97">
      <w:pPr>
        <w:rPr>
          <w:rFonts w:ascii="Arial" w:hAnsi="Arial" w:cs="Arial"/>
          <w:sz w:val="16"/>
          <w:szCs w:val="16"/>
        </w:rPr>
      </w:pPr>
    </w:p>
    <w:tbl>
      <w:tblPr>
        <w:tblpPr w:leftFromText="141" w:rightFromText="141" w:vertAnchor="text" w:horzAnchor="page" w:tblpX="958"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3008"/>
        <w:gridCol w:w="6568"/>
      </w:tblGrid>
      <w:tr w:rsidR="003A1689" w:rsidRPr="00E14A06" w14:paraId="542791FC" w14:textId="77777777" w:rsidTr="008E4C1D">
        <w:trPr>
          <w:trHeight w:val="252"/>
        </w:trPr>
        <w:tc>
          <w:tcPr>
            <w:tcW w:w="3280" w:type="dxa"/>
            <w:tcBorders>
              <w:right w:val="single" w:sz="4" w:space="0" w:color="000000"/>
            </w:tcBorders>
            <w:shd w:val="clear" w:color="auto" w:fill="auto"/>
            <w:vAlign w:val="center"/>
          </w:tcPr>
          <w:p w14:paraId="2AA2694A" w14:textId="77777777" w:rsidR="009F0C97" w:rsidRPr="00E14A06" w:rsidRDefault="009F0C97" w:rsidP="008E4C1D">
            <w:pPr>
              <w:rPr>
                <w:rFonts w:ascii="Arial" w:hAnsi="Arial" w:cs="Arial"/>
                <w:b/>
                <w:sz w:val="16"/>
                <w:szCs w:val="16"/>
              </w:rPr>
            </w:pPr>
            <w:r w:rsidRPr="00E14A06">
              <w:rPr>
                <w:rFonts w:ascii="Arial" w:hAnsi="Arial" w:cs="Arial"/>
                <w:b/>
                <w:sz w:val="16"/>
                <w:szCs w:val="16"/>
              </w:rPr>
              <w:t>4.1.5 CRÉDITOS POR COBRAR</w:t>
            </w:r>
          </w:p>
        </w:tc>
        <w:tc>
          <w:tcPr>
            <w:tcW w:w="7318" w:type="dxa"/>
            <w:tcBorders>
              <w:top w:val="nil"/>
              <w:left w:val="single" w:sz="4" w:space="0" w:color="000000"/>
              <w:bottom w:val="nil"/>
              <w:right w:val="nil"/>
            </w:tcBorders>
            <w:shd w:val="clear" w:color="auto" w:fill="auto"/>
          </w:tcPr>
          <w:p w14:paraId="33ADF38E" w14:textId="77777777" w:rsidR="009F0C97" w:rsidRPr="00E14A06" w:rsidRDefault="009F0C97" w:rsidP="008E4C1D">
            <w:pPr>
              <w:rPr>
                <w:rFonts w:ascii="Arial" w:hAnsi="Arial" w:cs="Arial"/>
                <w:sz w:val="16"/>
                <w:szCs w:val="16"/>
              </w:rPr>
            </w:pPr>
            <w:r w:rsidRPr="00E14A06">
              <w:rPr>
                <w:rFonts w:ascii="Arial" w:hAnsi="Arial" w:cs="Arial"/>
                <w:sz w:val="16"/>
                <w:szCs w:val="16"/>
              </w:rPr>
              <w:t>Detalle la lista de créditos por cobrar, con indicación de su monto, la identificación de los deudores y de las garantías otorgadas a favor suyo.</w:t>
            </w:r>
          </w:p>
          <w:p w14:paraId="336566DA" w14:textId="77777777" w:rsidR="009F0C97" w:rsidRPr="00E14A06" w:rsidRDefault="009F0C97" w:rsidP="008E4C1D">
            <w:pPr>
              <w:rPr>
                <w:rFonts w:ascii="Arial" w:hAnsi="Arial" w:cs="Arial"/>
                <w:sz w:val="16"/>
                <w:szCs w:val="16"/>
              </w:rPr>
            </w:pPr>
            <w:r w:rsidRPr="00E14A06">
              <w:rPr>
                <w:rFonts w:ascii="Arial" w:hAnsi="Arial" w:cs="Arial"/>
                <w:sz w:val="16"/>
                <w:szCs w:val="16"/>
              </w:rPr>
              <w:t>Referencia (G) TIPO DE GARANTÍA: pagaré, letra de cambio, contrato, prenda, etc.</w:t>
            </w:r>
          </w:p>
        </w:tc>
      </w:tr>
    </w:tbl>
    <w:p w14:paraId="0D1853C1" w14:textId="77777777" w:rsidR="009F0C97" w:rsidRPr="00E14A06" w:rsidRDefault="009F0C97" w:rsidP="009F0C97">
      <w:pPr>
        <w:pStyle w:val="Prrafodelista"/>
        <w:ind w:left="4111"/>
        <w:rPr>
          <w:rFonts w:ascii="Arial" w:hAnsi="Arial" w:cs="Arial"/>
          <w:sz w:val="16"/>
          <w:szCs w:val="16"/>
        </w:rPr>
      </w:pPr>
      <w:r w:rsidRPr="00E14A06">
        <w:rPr>
          <w:rFonts w:ascii="Arial" w:hAnsi="Arial" w:cs="Arial"/>
          <w:sz w:val="16"/>
          <w:szCs w:val="16"/>
        </w:rPr>
        <w:t xml:space="preserve"> </w:t>
      </w:r>
    </w:p>
    <w:p w14:paraId="7951D978" w14:textId="77777777" w:rsidR="009F0C97" w:rsidRPr="00E14A06" w:rsidRDefault="009F0C97" w:rsidP="009F0C97">
      <w:pPr>
        <w:pStyle w:val="Prrafodelista"/>
        <w:ind w:left="4111"/>
        <w:rPr>
          <w:rFonts w:ascii="Arial" w:hAnsi="Arial" w:cs="Arial"/>
          <w:sz w:val="16"/>
          <w:szCs w:val="16"/>
        </w:rPr>
      </w:pPr>
    </w:p>
    <w:p w14:paraId="5410BFF0" w14:textId="77777777" w:rsidR="009F0C97" w:rsidRPr="00E14A06" w:rsidRDefault="009F0C97" w:rsidP="009F0C97">
      <w:pPr>
        <w:pStyle w:val="Prrafodelista"/>
        <w:ind w:left="4111"/>
        <w:rPr>
          <w:rFonts w:ascii="Arial" w:hAnsi="Arial" w:cs="Arial"/>
          <w:sz w:val="16"/>
          <w:szCs w:val="16"/>
        </w:rPr>
      </w:pPr>
    </w:p>
    <w:p w14:paraId="21A03108" w14:textId="77777777" w:rsidR="009F0C97" w:rsidRPr="00E14A06" w:rsidRDefault="009F0C97" w:rsidP="009F0C97">
      <w:pPr>
        <w:pStyle w:val="Prrafodelista"/>
        <w:ind w:left="4111"/>
        <w:rPr>
          <w:rFonts w:ascii="Arial" w:hAnsi="Arial" w:cs="Arial"/>
          <w:sz w:val="16"/>
          <w:szCs w:val="16"/>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4"/>
        <w:gridCol w:w="4433"/>
        <w:gridCol w:w="2410"/>
        <w:gridCol w:w="1559"/>
      </w:tblGrid>
      <w:tr w:rsidR="003A1689" w:rsidRPr="00E14A06" w14:paraId="3475E0C8" w14:textId="77777777" w:rsidTr="009F0C97">
        <w:trPr>
          <w:trHeight w:val="630"/>
        </w:trPr>
        <w:tc>
          <w:tcPr>
            <w:tcW w:w="1804" w:type="dxa"/>
          </w:tcPr>
          <w:p w14:paraId="1985C764" w14:textId="77777777" w:rsidR="009F0C97" w:rsidRPr="00E14A06" w:rsidRDefault="009F0C97" w:rsidP="008E4C1D">
            <w:pPr>
              <w:jc w:val="center"/>
              <w:rPr>
                <w:rFonts w:ascii="Arial" w:hAnsi="Arial" w:cs="Arial"/>
                <w:sz w:val="16"/>
                <w:szCs w:val="16"/>
              </w:rPr>
            </w:pPr>
          </w:p>
          <w:p w14:paraId="3C3F05BE"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Nª DE CÉDULA, PASAPORTE</w:t>
            </w:r>
          </w:p>
          <w:p w14:paraId="58CC2FA0"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O DEL RUC DEL DEUDOR</w:t>
            </w:r>
          </w:p>
        </w:tc>
        <w:tc>
          <w:tcPr>
            <w:tcW w:w="4433" w:type="dxa"/>
          </w:tcPr>
          <w:p w14:paraId="2C4BF2A8" w14:textId="77777777" w:rsidR="009F0C97" w:rsidRPr="00E14A06" w:rsidRDefault="009F0C97" w:rsidP="008E4C1D">
            <w:pPr>
              <w:jc w:val="center"/>
              <w:rPr>
                <w:rFonts w:ascii="Arial" w:hAnsi="Arial" w:cs="Arial"/>
                <w:sz w:val="16"/>
                <w:szCs w:val="16"/>
              </w:rPr>
            </w:pPr>
          </w:p>
          <w:p w14:paraId="78A8CF39"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NOMBRE O RAZÓN SOCIAL</w:t>
            </w:r>
          </w:p>
        </w:tc>
        <w:tc>
          <w:tcPr>
            <w:tcW w:w="2410" w:type="dxa"/>
          </w:tcPr>
          <w:p w14:paraId="7F22C6BF" w14:textId="77777777" w:rsidR="009F0C97" w:rsidRPr="00E14A06" w:rsidRDefault="009F0C97" w:rsidP="008E4C1D">
            <w:pPr>
              <w:jc w:val="center"/>
              <w:rPr>
                <w:rFonts w:ascii="Arial" w:hAnsi="Arial" w:cs="Arial"/>
                <w:sz w:val="16"/>
                <w:szCs w:val="16"/>
              </w:rPr>
            </w:pPr>
          </w:p>
          <w:p w14:paraId="742F9621"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GARANTÍA</w:t>
            </w:r>
          </w:p>
          <w:p w14:paraId="609F5CDC"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(Referencia G)</w:t>
            </w:r>
          </w:p>
        </w:tc>
        <w:tc>
          <w:tcPr>
            <w:tcW w:w="1559" w:type="dxa"/>
          </w:tcPr>
          <w:p w14:paraId="5CBA3AEA" w14:textId="77777777" w:rsidR="009F0C97" w:rsidRPr="00E14A06" w:rsidRDefault="009F0C97" w:rsidP="008E4C1D">
            <w:pPr>
              <w:jc w:val="center"/>
              <w:rPr>
                <w:rFonts w:ascii="Arial" w:hAnsi="Arial" w:cs="Arial"/>
                <w:sz w:val="16"/>
                <w:szCs w:val="16"/>
              </w:rPr>
            </w:pPr>
          </w:p>
          <w:p w14:paraId="6F72F86C"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VALOR</w:t>
            </w:r>
          </w:p>
          <w:p w14:paraId="28B14A23"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USD</w:t>
            </w:r>
          </w:p>
        </w:tc>
      </w:tr>
      <w:tr w:rsidR="003A1689" w:rsidRPr="00E14A06" w14:paraId="23AF4AA7" w14:textId="77777777" w:rsidTr="009F0C97">
        <w:trPr>
          <w:trHeight w:val="277"/>
        </w:trPr>
        <w:tc>
          <w:tcPr>
            <w:tcW w:w="1804" w:type="dxa"/>
          </w:tcPr>
          <w:p w14:paraId="293D17BF" w14:textId="77777777" w:rsidR="009F0C97" w:rsidRPr="00E14A06" w:rsidRDefault="009F0C97" w:rsidP="008E4C1D">
            <w:pPr>
              <w:rPr>
                <w:rFonts w:ascii="Arial" w:hAnsi="Arial" w:cs="Arial"/>
                <w:sz w:val="16"/>
                <w:szCs w:val="16"/>
              </w:rPr>
            </w:pPr>
          </w:p>
        </w:tc>
        <w:tc>
          <w:tcPr>
            <w:tcW w:w="4433" w:type="dxa"/>
          </w:tcPr>
          <w:p w14:paraId="27C4D1FB" w14:textId="77777777" w:rsidR="009F0C97" w:rsidRPr="00E14A06" w:rsidRDefault="009F0C97" w:rsidP="008E4C1D">
            <w:pPr>
              <w:rPr>
                <w:rFonts w:ascii="Arial" w:hAnsi="Arial" w:cs="Arial"/>
                <w:sz w:val="16"/>
                <w:szCs w:val="16"/>
              </w:rPr>
            </w:pPr>
          </w:p>
        </w:tc>
        <w:tc>
          <w:tcPr>
            <w:tcW w:w="2410" w:type="dxa"/>
          </w:tcPr>
          <w:p w14:paraId="44B84A9F" w14:textId="77777777" w:rsidR="009F0C97" w:rsidRPr="00E14A06" w:rsidRDefault="009F0C97" w:rsidP="008E4C1D">
            <w:pPr>
              <w:rPr>
                <w:rFonts w:ascii="Arial" w:hAnsi="Arial" w:cs="Arial"/>
                <w:sz w:val="16"/>
                <w:szCs w:val="16"/>
              </w:rPr>
            </w:pPr>
          </w:p>
        </w:tc>
        <w:tc>
          <w:tcPr>
            <w:tcW w:w="1559" w:type="dxa"/>
            <w:tcBorders>
              <w:bottom w:val="single" w:sz="4" w:space="0" w:color="000000"/>
            </w:tcBorders>
          </w:tcPr>
          <w:p w14:paraId="6D1397B1" w14:textId="77777777" w:rsidR="009F0C97" w:rsidRPr="00E14A06" w:rsidRDefault="009F0C97" w:rsidP="008E4C1D">
            <w:pPr>
              <w:jc w:val="right"/>
              <w:rPr>
                <w:rFonts w:ascii="Arial" w:hAnsi="Arial" w:cs="Arial"/>
                <w:sz w:val="16"/>
                <w:szCs w:val="16"/>
              </w:rPr>
            </w:pPr>
          </w:p>
        </w:tc>
      </w:tr>
      <w:tr w:rsidR="003A1689" w:rsidRPr="00E14A06" w14:paraId="64BB310E" w14:textId="77777777" w:rsidTr="009F0C97">
        <w:trPr>
          <w:trHeight w:val="245"/>
        </w:trPr>
        <w:tc>
          <w:tcPr>
            <w:tcW w:w="8647" w:type="dxa"/>
            <w:gridSpan w:val="3"/>
          </w:tcPr>
          <w:p w14:paraId="16CFAB22" w14:textId="77777777" w:rsidR="009F0C97" w:rsidRPr="00E14A06" w:rsidRDefault="009F0C97" w:rsidP="008E4C1D">
            <w:pPr>
              <w:jc w:val="right"/>
              <w:rPr>
                <w:rFonts w:ascii="Arial" w:hAnsi="Arial" w:cs="Arial"/>
                <w:sz w:val="16"/>
                <w:szCs w:val="16"/>
              </w:rPr>
            </w:pPr>
            <w:r w:rsidRPr="00E14A06">
              <w:rPr>
                <w:rFonts w:ascii="Arial" w:hAnsi="Arial" w:cs="Arial"/>
                <w:b/>
                <w:sz w:val="16"/>
                <w:szCs w:val="16"/>
              </w:rPr>
              <w:t>SUBTOTAL USD</w:t>
            </w:r>
          </w:p>
        </w:tc>
        <w:tc>
          <w:tcPr>
            <w:tcW w:w="1559" w:type="dxa"/>
            <w:shd w:val="clear" w:color="auto" w:fill="auto"/>
          </w:tcPr>
          <w:p w14:paraId="37E4EF40" w14:textId="77777777" w:rsidR="009F0C97" w:rsidRPr="00E14A06" w:rsidRDefault="009F0C97" w:rsidP="008E4C1D">
            <w:pPr>
              <w:jc w:val="right"/>
              <w:rPr>
                <w:rFonts w:ascii="Arial" w:hAnsi="Arial" w:cs="Arial"/>
                <w:sz w:val="16"/>
                <w:szCs w:val="16"/>
              </w:rPr>
            </w:pPr>
          </w:p>
        </w:tc>
      </w:tr>
    </w:tbl>
    <w:p w14:paraId="7C55D8DF" w14:textId="77777777" w:rsidR="009F0C97" w:rsidRPr="00E14A06" w:rsidRDefault="009F0C97" w:rsidP="009F0C97">
      <w:pPr>
        <w:rPr>
          <w:rFonts w:ascii="Arial" w:hAnsi="Arial" w:cs="Arial"/>
          <w:sz w:val="16"/>
          <w:szCs w:val="16"/>
        </w:rPr>
      </w:pPr>
    </w:p>
    <w:tbl>
      <w:tblPr>
        <w:tblpPr w:leftFromText="141" w:rightFromText="141" w:vertAnchor="text" w:horzAnchor="page" w:tblpX="708" w:tblpY="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3098"/>
        <w:gridCol w:w="5182"/>
        <w:gridCol w:w="1296"/>
      </w:tblGrid>
      <w:tr w:rsidR="003A1689" w:rsidRPr="00E14A06" w14:paraId="42180776" w14:textId="77777777" w:rsidTr="008E4C1D">
        <w:trPr>
          <w:trHeight w:val="260"/>
        </w:trPr>
        <w:tc>
          <w:tcPr>
            <w:tcW w:w="3628" w:type="dxa"/>
            <w:shd w:val="clear" w:color="auto" w:fill="auto"/>
            <w:vAlign w:val="center"/>
          </w:tcPr>
          <w:p w14:paraId="046DEDB5" w14:textId="77777777" w:rsidR="009F0C97" w:rsidRPr="00E14A06" w:rsidRDefault="009F0C97" w:rsidP="008E4C1D">
            <w:pPr>
              <w:rPr>
                <w:rFonts w:ascii="Arial" w:hAnsi="Arial" w:cs="Arial"/>
                <w:b/>
                <w:sz w:val="16"/>
                <w:szCs w:val="16"/>
              </w:rPr>
            </w:pPr>
            <w:r w:rsidRPr="00E14A06">
              <w:rPr>
                <w:rFonts w:ascii="Arial" w:hAnsi="Arial" w:cs="Arial"/>
                <w:b/>
                <w:sz w:val="16"/>
                <w:szCs w:val="16"/>
              </w:rPr>
              <w:t>4.1.6 TOTAL DE ACTIVOS</w:t>
            </w:r>
            <w:r w:rsidRPr="00E14A06">
              <w:rPr>
                <w:rFonts w:ascii="Arial" w:hAnsi="Arial" w:cs="Arial"/>
                <w:b/>
                <w:sz w:val="16"/>
                <w:szCs w:val="16"/>
              </w:rPr>
              <w:tab/>
            </w:r>
          </w:p>
        </w:tc>
        <w:tc>
          <w:tcPr>
            <w:tcW w:w="5694" w:type="dxa"/>
            <w:shd w:val="clear" w:color="auto" w:fill="FFFFFF"/>
            <w:vAlign w:val="center"/>
          </w:tcPr>
          <w:p w14:paraId="0844F4A0"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 xml:space="preserve">SUMATORIA DE LOS NUMERALES 4.1.1+4.1.2.1+4.1.2.2+4.1.3+4.1.4+4.1.5           </w:t>
            </w:r>
            <w:r w:rsidRPr="00E14A06">
              <w:rPr>
                <w:rFonts w:ascii="Arial" w:hAnsi="Arial" w:cs="Arial"/>
                <w:b/>
                <w:sz w:val="16"/>
                <w:szCs w:val="16"/>
              </w:rPr>
              <w:t>USD</w:t>
            </w:r>
          </w:p>
          <w:p w14:paraId="5869569F" w14:textId="77777777" w:rsidR="009F0C97" w:rsidRPr="00E14A06" w:rsidRDefault="009F0C97" w:rsidP="008E4C1D">
            <w:pPr>
              <w:rPr>
                <w:rFonts w:ascii="Arial" w:hAnsi="Arial" w:cs="Arial"/>
                <w:sz w:val="16"/>
                <w:szCs w:val="16"/>
              </w:rPr>
            </w:pPr>
          </w:p>
        </w:tc>
        <w:tc>
          <w:tcPr>
            <w:tcW w:w="1559" w:type="dxa"/>
            <w:shd w:val="clear" w:color="auto" w:fill="auto"/>
            <w:vAlign w:val="center"/>
          </w:tcPr>
          <w:p w14:paraId="5C2CE9F3" w14:textId="77777777" w:rsidR="009F0C97" w:rsidRPr="00E14A06" w:rsidRDefault="009F0C97" w:rsidP="008E4C1D">
            <w:pPr>
              <w:rPr>
                <w:rFonts w:ascii="Arial" w:hAnsi="Arial" w:cs="Arial"/>
                <w:sz w:val="16"/>
                <w:szCs w:val="16"/>
              </w:rPr>
            </w:pPr>
          </w:p>
        </w:tc>
      </w:tr>
    </w:tbl>
    <w:p w14:paraId="2EE32132" w14:textId="77777777" w:rsidR="009F0C97" w:rsidRPr="00E14A06" w:rsidRDefault="009F0C97" w:rsidP="009F0C97">
      <w:pPr>
        <w:rPr>
          <w:rFonts w:ascii="Arial" w:hAnsi="Arial" w:cs="Arial"/>
          <w:sz w:val="16"/>
          <w:szCs w:val="16"/>
        </w:rPr>
      </w:pPr>
    </w:p>
    <w:p w14:paraId="5A7D4125" w14:textId="77777777" w:rsidR="009F0C97" w:rsidRPr="00E14A06" w:rsidRDefault="009F0C97" w:rsidP="009F0C97">
      <w:pPr>
        <w:rPr>
          <w:rFonts w:ascii="Arial" w:hAnsi="Arial" w:cs="Arial"/>
          <w:sz w:val="16"/>
          <w:szCs w:val="16"/>
        </w:rPr>
      </w:pPr>
    </w:p>
    <w:p w14:paraId="12391B4F" w14:textId="77777777" w:rsidR="009F0C97" w:rsidRPr="00E14A06" w:rsidRDefault="009F0C97" w:rsidP="009F0C97">
      <w:pPr>
        <w:rPr>
          <w:rFonts w:ascii="Arial" w:hAnsi="Arial" w:cs="Arial"/>
          <w:sz w:val="16"/>
          <w:szCs w:val="16"/>
        </w:rPr>
      </w:pPr>
    </w:p>
    <w:p w14:paraId="33D96AA2" w14:textId="77777777" w:rsidR="009F0C97" w:rsidRPr="00E14A06" w:rsidRDefault="009F0C97" w:rsidP="009F0C97">
      <w:pPr>
        <w:rPr>
          <w:rFonts w:ascii="Arial" w:hAnsi="Arial" w:cs="Arial"/>
          <w:sz w:val="16"/>
          <w:szCs w:val="16"/>
        </w:rPr>
      </w:pPr>
    </w:p>
    <w:p w14:paraId="36DCA6E3" w14:textId="77777777" w:rsidR="009F0C97" w:rsidRPr="00E14A06" w:rsidRDefault="009F0C97" w:rsidP="009F0C97">
      <w:pPr>
        <w:rPr>
          <w:rFonts w:ascii="Arial" w:hAnsi="Arial" w:cs="Arial"/>
          <w:sz w:val="16"/>
          <w:szCs w:val="16"/>
        </w:rPr>
      </w:pPr>
    </w:p>
    <w:tbl>
      <w:tblPr>
        <w:tblpPr w:leftFromText="141" w:rightFromText="141" w:vertAnchor="text" w:horzAnchor="page" w:tblpX="714" w:tblpY="-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3A1689" w:rsidRPr="00E14A06" w14:paraId="43A320B9" w14:textId="77777777" w:rsidTr="008E4C1D">
        <w:trPr>
          <w:trHeight w:val="249"/>
        </w:trPr>
        <w:tc>
          <w:tcPr>
            <w:tcW w:w="10881" w:type="dxa"/>
            <w:shd w:val="clear" w:color="auto" w:fill="auto"/>
            <w:vAlign w:val="center"/>
          </w:tcPr>
          <w:p w14:paraId="49FB2ABB" w14:textId="77777777" w:rsidR="009F0C97" w:rsidRPr="00E14A06" w:rsidRDefault="009F0C97" w:rsidP="00100A3A">
            <w:pPr>
              <w:numPr>
                <w:ilvl w:val="1"/>
                <w:numId w:val="31"/>
              </w:numPr>
              <w:rPr>
                <w:rFonts w:ascii="Arial" w:hAnsi="Arial" w:cs="Arial"/>
                <w:b/>
                <w:i/>
                <w:iCs/>
                <w:spacing w:val="-3"/>
                <w:sz w:val="16"/>
                <w:szCs w:val="16"/>
              </w:rPr>
            </w:pPr>
            <w:r w:rsidRPr="00E14A06">
              <w:rPr>
                <w:rFonts w:ascii="Arial" w:hAnsi="Arial" w:cs="Arial"/>
                <w:b/>
                <w:sz w:val="16"/>
                <w:szCs w:val="16"/>
              </w:rPr>
              <w:t xml:space="preserve"> PASIVOS</w:t>
            </w:r>
          </w:p>
        </w:tc>
      </w:tr>
    </w:tbl>
    <w:p w14:paraId="642B3C69" w14:textId="77777777" w:rsidR="009F0C97" w:rsidRPr="00E14A06" w:rsidRDefault="009F0C97" w:rsidP="009F0C97">
      <w:pPr>
        <w:rPr>
          <w:vanish/>
          <w:sz w:val="16"/>
          <w:szCs w:val="16"/>
        </w:rPr>
      </w:pPr>
    </w:p>
    <w:tbl>
      <w:tblPr>
        <w:tblW w:w="1022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3053"/>
        <w:gridCol w:w="7167"/>
      </w:tblGrid>
      <w:tr w:rsidR="003A1689" w:rsidRPr="00E14A06" w14:paraId="4A0DC42E" w14:textId="77777777" w:rsidTr="009F0C97">
        <w:trPr>
          <w:trHeight w:val="362"/>
        </w:trPr>
        <w:tc>
          <w:tcPr>
            <w:tcW w:w="3053" w:type="dxa"/>
            <w:tcBorders>
              <w:right w:val="single" w:sz="4" w:space="0" w:color="000000"/>
            </w:tcBorders>
            <w:shd w:val="clear" w:color="auto" w:fill="auto"/>
          </w:tcPr>
          <w:p w14:paraId="69B974DD" w14:textId="77777777" w:rsidR="009F0C97" w:rsidRPr="00E14A06" w:rsidRDefault="009F0C97" w:rsidP="008E4C1D">
            <w:pPr>
              <w:pStyle w:val="Prrafodelista"/>
              <w:ind w:left="0"/>
              <w:rPr>
                <w:rFonts w:ascii="Arial" w:hAnsi="Arial" w:cs="Arial"/>
                <w:b/>
                <w:sz w:val="16"/>
                <w:szCs w:val="16"/>
              </w:rPr>
            </w:pPr>
            <w:r w:rsidRPr="00E14A06">
              <w:rPr>
                <w:rFonts w:ascii="Arial" w:hAnsi="Arial" w:cs="Arial"/>
                <w:b/>
                <w:sz w:val="16"/>
                <w:szCs w:val="16"/>
              </w:rPr>
              <w:t>4.2.1 DESGLOSE DE DEUDAS CONTRAÍDAS</w:t>
            </w:r>
          </w:p>
        </w:tc>
        <w:tc>
          <w:tcPr>
            <w:tcW w:w="7167" w:type="dxa"/>
            <w:tcBorders>
              <w:top w:val="nil"/>
              <w:left w:val="single" w:sz="4" w:space="0" w:color="000000"/>
              <w:bottom w:val="nil"/>
              <w:right w:val="nil"/>
            </w:tcBorders>
            <w:shd w:val="clear" w:color="auto" w:fill="auto"/>
          </w:tcPr>
          <w:p w14:paraId="0AC531A2" w14:textId="77777777" w:rsidR="009F0C97" w:rsidRPr="00E14A06" w:rsidRDefault="009F0C97" w:rsidP="008E4C1D">
            <w:pPr>
              <w:rPr>
                <w:rFonts w:ascii="Arial" w:hAnsi="Arial" w:cs="Arial"/>
                <w:sz w:val="16"/>
                <w:szCs w:val="16"/>
              </w:rPr>
            </w:pPr>
            <w:r w:rsidRPr="00E14A06">
              <w:rPr>
                <w:rFonts w:ascii="Arial" w:hAnsi="Arial" w:cs="Arial"/>
                <w:sz w:val="16"/>
                <w:szCs w:val="16"/>
              </w:rPr>
              <w:t>Detalle la lista de obligaciones por pagar, con el nombre o razón social del acreedor, los respectivos valores y garantías de cada obligación de haberlas.     Referencia (H) TIPO DE CRÉDITO: hipotecario, prendario, personal, tarjeta de crédito, etc.</w:t>
            </w:r>
          </w:p>
        </w:tc>
      </w:tr>
    </w:tbl>
    <w:p w14:paraId="0D2BF89F" w14:textId="77777777" w:rsidR="009F0C97" w:rsidRPr="00E14A06" w:rsidRDefault="009F0C97" w:rsidP="009F0C97">
      <w:pPr>
        <w:pStyle w:val="Prrafodelista"/>
        <w:ind w:left="4111"/>
        <w:rPr>
          <w:rFonts w:ascii="Arial" w:hAnsi="Arial" w:cs="Arial"/>
          <w:sz w:val="16"/>
          <w:szCs w:val="16"/>
        </w:rPr>
      </w:pPr>
    </w:p>
    <w:p w14:paraId="6AEDB26B" w14:textId="77777777" w:rsidR="009F0C97" w:rsidRPr="00E14A06" w:rsidRDefault="009F0C97" w:rsidP="009F0C97">
      <w:pPr>
        <w:pStyle w:val="Prrafodelista"/>
        <w:ind w:left="4111"/>
        <w:rPr>
          <w:rFonts w:ascii="Arial" w:hAnsi="Arial" w:cs="Arial"/>
          <w:sz w:val="16"/>
          <w:szCs w:val="16"/>
        </w:rPr>
      </w:pPr>
    </w:p>
    <w:p w14:paraId="3BE297BA" w14:textId="77777777" w:rsidR="009F0C97" w:rsidRPr="00E14A06" w:rsidRDefault="009F0C97" w:rsidP="009F0C97">
      <w:pPr>
        <w:pStyle w:val="Prrafodelista"/>
        <w:ind w:left="4111"/>
        <w:rPr>
          <w:rFonts w:ascii="Arial" w:hAnsi="Arial" w:cs="Arial"/>
          <w:sz w:val="16"/>
          <w:szCs w:val="16"/>
        </w:rPr>
      </w:pPr>
    </w:p>
    <w:p w14:paraId="7EE380ED" w14:textId="77777777" w:rsidR="009F0C97" w:rsidRPr="00E14A06" w:rsidRDefault="009F0C97" w:rsidP="009F0C97">
      <w:pPr>
        <w:pStyle w:val="Prrafodelista"/>
        <w:ind w:left="4111"/>
        <w:rPr>
          <w:rFonts w:ascii="Arial" w:hAnsi="Arial" w:cs="Arial"/>
          <w:sz w:val="16"/>
          <w:szCs w:val="16"/>
        </w:rPr>
      </w:pPr>
    </w:p>
    <w:p w14:paraId="78D5F370" w14:textId="77777777" w:rsidR="009F0C97" w:rsidRPr="00E14A06" w:rsidRDefault="009F0C97" w:rsidP="009F0C97">
      <w:pPr>
        <w:pStyle w:val="Prrafodelista"/>
        <w:ind w:left="4111"/>
        <w:rPr>
          <w:rFonts w:ascii="Arial" w:hAnsi="Arial" w:cs="Arial"/>
          <w:sz w:val="16"/>
          <w:szCs w:val="16"/>
        </w:rPr>
      </w:pPr>
    </w:p>
    <w:p w14:paraId="42E90CE5" w14:textId="77777777" w:rsidR="009F0C97" w:rsidRPr="00E14A06" w:rsidRDefault="009F0C97" w:rsidP="009F0C97">
      <w:pPr>
        <w:pStyle w:val="Prrafodelista"/>
        <w:ind w:left="4111"/>
        <w:rPr>
          <w:rFonts w:ascii="Arial" w:hAnsi="Arial" w:cs="Arial"/>
          <w:sz w:val="16"/>
          <w:szCs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5"/>
        <w:gridCol w:w="2119"/>
        <w:gridCol w:w="2980"/>
        <w:gridCol w:w="2180"/>
      </w:tblGrid>
      <w:tr w:rsidR="003A1689" w:rsidRPr="00E14A06" w14:paraId="2DE07025" w14:textId="77777777" w:rsidTr="008E4C1D">
        <w:tc>
          <w:tcPr>
            <w:tcW w:w="2208" w:type="dxa"/>
          </w:tcPr>
          <w:p w14:paraId="01A074C1" w14:textId="77777777" w:rsidR="009F0C97" w:rsidRPr="00E14A06" w:rsidRDefault="009F0C97" w:rsidP="008E4C1D">
            <w:pPr>
              <w:jc w:val="center"/>
              <w:rPr>
                <w:rFonts w:ascii="Arial" w:hAnsi="Arial" w:cs="Arial"/>
                <w:sz w:val="16"/>
                <w:szCs w:val="16"/>
              </w:rPr>
            </w:pPr>
          </w:p>
          <w:p w14:paraId="03ABAF23"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TIPO DE CRÉDITO</w:t>
            </w:r>
          </w:p>
          <w:p w14:paraId="6C6A8CD5"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(Referencia H)</w:t>
            </w:r>
          </w:p>
        </w:tc>
        <w:tc>
          <w:tcPr>
            <w:tcW w:w="2518" w:type="dxa"/>
          </w:tcPr>
          <w:p w14:paraId="4EA9B8C7" w14:textId="77777777" w:rsidR="009F0C97" w:rsidRPr="00E14A06" w:rsidRDefault="009F0C97" w:rsidP="008E4C1D">
            <w:pPr>
              <w:jc w:val="center"/>
              <w:rPr>
                <w:rFonts w:ascii="Arial" w:hAnsi="Arial" w:cs="Arial"/>
                <w:sz w:val="16"/>
                <w:szCs w:val="16"/>
              </w:rPr>
            </w:pPr>
          </w:p>
          <w:p w14:paraId="60228C5F"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 xml:space="preserve">PAÍS DONDE SE LOCALIZA </w:t>
            </w:r>
          </w:p>
          <w:p w14:paraId="28700FCD"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EL CRÉDITO</w:t>
            </w:r>
          </w:p>
        </w:tc>
        <w:tc>
          <w:tcPr>
            <w:tcW w:w="3636" w:type="dxa"/>
          </w:tcPr>
          <w:p w14:paraId="6E1AE58A" w14:textId="77777777" w:rsidR="009F0C97" w:rsidRPr="00E14A06" w:rsidRDefault="009F0C97" w:rsidP="008E4C1D">
            <w:pPr>
              <w:jc w:val="center"/>
              <w:rPr>
                <w:rFonts w:ascii="Arial" w:hAnsi="Arial" w:cs="Arial"/>
                <w:sz w:val="16"/>
                <w:szCs w:val="16"/>
              </w:rPr>
            </w:pPr>
          </w:p>
          <w:p w14:paraId="18E4D692"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NOMBRE DEL ACREEDOR</w:t>
            </w:r>
          </w:p>
        </w:tc>
        <w:tc>
          <w:tcPr>
            <w:tcW w:w="2553" w:type="dxa"/>
          </w:tcPr>
          <w:p w14:paraId="1E086733" w14:textId="77777777" w:rsidR="009F0C97" w:rsidRPr="00E14A06" w:rsidRDefault="009F0C97" w:rsidP="008E4C1D">
            <w:pPr>
              <w:jc w:val="center"/>
              <w:rPr>
                <w:rFonts w:ascii="Arial" w:hAnsi="Arial" w:cs="Arial"/>
                <w:sz w:val="16"/>
                <w:szCs w:val="16"/>
              </w:rPr>
            </w:pPr>
          </w:p>
          <w:p w14:paraId="436BBFEE"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VALOR ADEUDADO</w:t>
            </w:r>
          </w:p>
          <w:p w14:paraId="17AEF457"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USD</w:t>
            </w:r>
          </w:p>
        </w:tc>
      </w:tr>
      <w:tr w:rsidR="003A1689" w:rsidRPr="00E14A06" w14:paraId="3317DC3C" w14:textId="77777777" w:rsidTr="008E4C1D">
        <w:tc>
          <w:tcPr>
            <w:tcW w:w="2208" w:type="dxa"/>
          </w:tcPr>
          <w:p w14:paraId="163AFA4F" w14:textId="77777777" w:rsidR="009F0C97" w:rsidRPr="00E14A06" w:rsidRDefault="009F0C97" w:rsidP="008E4C1D">
            <w:pPr>
              <w:jc w:val="both"/>
              <w:rPr>
                <w:rFonts w:ascii="Arial" w:hAnsi="Arial" w:cs="Arial"/>
                <w:sz w:val="16"/>
                <w:szCs w:val="16"/>
              </w:rPr>
            </w:pPr>
          </w:p>
          <w:p w14:paraId="6FA16B62" w14:textId="77777777" w:rsidR="009F0C97" w:rsidRPr="00E14A06" w:rsidRDefault="009F0C97" w:rsidP="008E4C1D">
            <w:pPr>
              <w:jc w:val="both"/>
              <w:rPr>
                <w:rFonts w:ascii="Arial" w:hAnsi="Arial" w:cs="Arial"/>
                <w:sz w:val="16"/>
                <w:szCs w:val="16"/>
              </w:rPr>
            </w:pPr>
          </w:p>
        </w:tc>
        <w:tc>
          <w:tcPr>
            <w:tcW w:w="2518" w:type="dxa"/>
          </w:tcPr>
          <w:p w14:paraId="1EA181C5" w14:textId="77777777" w:rsidR="009F0C97" w:rsidRPr="00E14A06" w:rsidRDefault="009F0C97" w:rsidP="008E4C1D">
            <w:pPr>
              <w:jc w:val="both"/>
              <w:rPr>
                <w:rFonts w:ascii="Arial" w:hAnsi="Arial" w:cs="Arial"/>
                <w:sz w:val="16"/>
                <w:szCs w:val="16"/>
              </w:rPr>
            </w:pPr>
          </w:p>
        </w:tc>
        <w:tc>
          <w:tcPr>
            <w:tcW w:w="3636" w:type="dxa"/>
          </w:tcPr>
          <w:p w14:paraId="34FC1D16" w14:textId="77777777" w:rsidR="009F0C97" w:rsidRPr="00E14A06" w:rsidRDefault="009F0C97" w:rsidP="008E4C1D">
            <w:pPr>
              <w:jc w:val="both"/>
              <w:rPr>
                <w:rFonts w:ascii="Arial" w:hAnsi="Arial" w:cs="Arial"/>
                <w:sz w:val="16"/>
                <w:szCs w:val="16"/>
              </w:rPr>
            </w:pPr>
          </w:p>
        </w:tc>
        <w:tc>
          <w:tcPr>
            <w:tcW w:w="2553" w:type="dxa"/>
            <w:tcBorders>
              <w:bottom w:val="single" w:sz="4" w:space="0" w:color="000000"/>
            </w:tcBorders>
          </w:tcPr>
          <w:p w14:paraId="46F4A983" w14:textId="77777777" w:rsidR="009F0C97" w:rsidRPr="00E14A06" w:rsidRDefault="009F0C97" w:rsidP="008E4C1D">
            <w:pPr>
              <w:jc w:val="right"/>
              <w:rPr>
                <w:rFonts w:ascii="Arial" w:hAnsi="Arial" w:cs="Arial"/>
                <w:sz w:val="16"/>
                <w:szCs w:val="16"/>
              </w:rPr>
            </w:pPr>
          </w:p>
        </w:tc>
      </w:tr>
      <w:tr w:rsidR="003A1689" w:rsidRPr="00E14A06" w14:paraId="66F30264" w14:textId="77777777" w:rsidTr="008E4C1D">
        <w:tc>
          <w:tcPr>
            <w:tcW w:w="8362" w:type="dxa"/>
            <w:gridSpan w:val="3"/>
          </w:tcPr>
          <w:p w14:paraId="3568B4E0" w14:textId="77777777" w:rsidR="009F0C97" w:rsidRPr="00E14A06" w:rsidRDefault="009F0C97" w:rsidP="008E4C1D">
            <w:pPr>
              <w:jc w:val="right"/>
              <w:rPr>
                <w:rFonts w:ascii="Arial" w:hAnsi="Arial" w:cs="Arial"/>
                <w:b/>
                <w:sz w:val="16"/>
                <w:szCs w:val="16"/>
              </w:rPr>
            </w:pPr>
            <w:r w:rsidRPr="00E14A06">
              <w:rPr>
                <w:rFonts w:ascii="Arial" w:hAnsi="Arial" w:cs="Arial"/>
                <w:b/>
                <w:sz w:val="16"/>
                <w:szCs w:val="16"/>
              </w:rPr>
              <w:t>SUBTOTAL USD</w:t>
            </w:r>
          </w:p>
        </w:tc>
        <w:tc>
          <w:tcPr>
            <w:tcW w:w="2553" w:type="dxa"/>
            <w:shd w:val="clear" w:color="auto" w:fill="auto"/>
          </w:tcPr>
          <w:p w14:paraId="0CEFCF5E" w14:textId="77777777" w:rsidR="009F0C97" w:rsidRPr="00E14A06" w:rsidRDefault="009F0C97" w:rsidP="008E4C1D">
            <w:pPr>
              <w:jc w:val="right"/>
              <w:rPr>
                <w:rFonts w:ascii="Arial" w:hAnsi="Arial" w:cs="Arial"/>
                <w:sz w:val="16"/>
                <w:szCs w:val="16"/>
              </w:rPr>
            </w:pPr>
          </w:p>
        </w:tc>
      </w:tr>
    </w:tbl>
    <w:p w14:paraId="13AFADD7" w14:textId="77777777" w:rsidR="009F0C97" w:rsidRPr="00E14A06" w:rsidRDefault="009F0C97" w:rsidP="009F0C97">
      <w:pPr>
        <w:rPr>
          <w:rFonts w:ascii="Arial" w:hAnsi="Arial" w:cs="Arial"/>
          <w:sz w:val="16"/>
          <w:szCs w:val="16"/>
        </w:rPr>
      </w:pPr>
    </w:p>
    <w:tbl>
      <w:tblPr>
        <w:tblpPr w:leftFromText="141" w:rightFromText="141" w:vertAnchor="text" w:horzAnchor="margin" w:tblpXSpec="center" w:tblpY="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6449"/>
        <w:gridCol w:w="2377"/>
      </w:tblGrid>
      <w:tr w:rsidR="003A1689" w:rsidRPr="00E14A06" w14:paraId="395774ED" w14:textId="77777777" w:rsidTr="003A3BF0">
        <w:trPr>
          <w:trHeight w:val="416"/>
        </w:trPr>
        <w:tc>
          <w:tcPr>
            <w:tcW w:w="6449" w:type="dxa"/>
            <w:shd w:val="clear" w:color="auto" w:fill="auto"/>
            <w:vAlign w:val="center"/>
          </w:tcPr>
          <w:p w14:paraId="55ACE014" w14:textId="77777777" w:rsidR="009F0C97" w:rsidRPr="00E14A06" w:rsidRDefault="009F0C97" w:rsidP="008E4C1D">
            <w:pPr>
              <w:jc w:val="right"/>
              <w:rPr>
                <w:rFonts w:ascii="Arial" w:hAnsi="Arial" w:cs="Arial"/>
                <w:sz w:val="16"/>
                <w:szCs w:val="16"/>
              </w:rPr>
            </w:pPr>
          </w:p>
          <w:p w14:paraId="641D4A56" w14:textId="77777777" w:rsidR="009F0C97" w:rsidRPr="00E14A06" w:rsidRDefault="009F0C97" w:rsidP="008E4C1D">
            <w:pPr>
              <w:jc w:val="right"/>
              <w:rPr>
                <w:rFonts w:ascii="Arial" w:hAnsi="Arial" w:cs="Arial"/>
                <w:sz w:val="16"/>
                <w:szCs w:val="16"/>
              </w:rPr>
            </w:pPr>
            <w:r w:rsidRPr="00E14A06">
              <w:rPr>
                <w:rFonts w:ascii="Arial" w:hAnsi="Arial" w:cs="Arial"/>
                <w:sz w:val="16"/>
                <w:szCs w:val="16"/>
              </w:rPr>
              <w:t xml:space="preserve">RESULTADO NUMERAL  6.2.1  </w:t>
            </w:r>
            <w:r w:rsidRPr="00E14A06">
              <w:rPr>
                <w:rFonts w:ascii="Arial" w:hAnsi="Arial" w:cs="Arial"/>
                <w:b/>
                <w:sz w:val="16"/>
                <w:szCs w:val="16"/>
              </w:rPr>
              <w:t>USD</w:t>
            </w:r>
          </w:p>
        </w:tc>
        <w:tc>
          <w:tcPr>
            <w:tcW w:w="2377" w:type="dxa"/>
            <w:shd w:val="clear" w:color="auto" w:fill="auto"/>
            <w:vAlign w:val="center"/>
          </w:tcPr>
          <w:p w14:paraId="52B9B4BC" w14:textId="77777777" w:rsidR="009F0C97" w:rsidRPr="00E14A06" w:rsidRDefault="009F0C97" w:rsidP="008E4C1D">
            <w:pPr>
              <w:rPr>
                <w:rFonts w:ascii="Arial" w:hAnsi="Arial" w:cs="Arial"/>
                <w:sz w:val="16"/>
                <w:szCs w:val="16"/>
              </w:rPr>
            </w:pPr>
            <w:r w:rsidRPr="00E14A06">
              <w:rPr>
                <w:rFonts w:ascii="Arial" w:hAnsi="Arial" w:cs="Arial"/>
                <w:sz w:val="16"/>
                <w:szCs w:val="16"/>
              </w:rPr>
              <w:t xml:space="preserve">  </w:t>
            </w:r>
          </w:p>
        </w:tc>
      </w:tr>
    </w:tbl>
    <w:p w14:paraId="6B2D7FC3" w14:textId="77777777" w:rsidR="009F0C97" w:rsidRPr="00E14A06" w:rsidRDefault="009F0C97" w:rsidP="009F0C97">
      <w:pPr>
        <w:pStyle w:val="Prrafodelista"/>
        <w:ind w:left="0"/>
        <w:rPr>
          <w:rFonts w:ascii="Arial" w:hAnsi="Arial" w:cs="Arial"/>
          <w:sz w:val="16"/>
          <w:szCs w:val="16"/>
        </w:rPr>
      </w:pPr>
    </w:p>
    <w:tbl>
      <w:tblPr>
        <w:tblpPr w:leftFromText="141" w:rightFromText="141" w:vertAnchor="text" w:tblpX="392" w:tblpY="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3A1689" w:rsidRPr="00E14A06" w14:paraId="3993C38F" w14:textId="77777777" w:rsidTr="008E4C1D">
        <w:trPr>
          <w:trHeight w:val="182"/>
        </w:trPr>
        <w:tc>
          <w:tcPr>
            <w:tcW w:w="10881" w:type="dxa"/>
            <w:shd w:val="clear" w:color="auto" w:fill="auto"/>
            <w:vAlign w:val="center"/>
          </w:tcPr>
          <w:p w14:paraId="4B8B499C" w14:textId="77777777" w:rsidR="009F0C97" w:rsidRPr="00E14A06" w:rsidRDefault="009F0C97" w:rsidP="008E4C1D">
            <w:pPr>
              <w:rPr>
                <w:rFonts w:ascii="Arial" w:hAnsi="Arial" w:cs="Arial"/>
                <w:b/>
                <w:sz w:val="16"/>
                <w:szCs w:val="16"/>
              </w:rPr>
            </w:pPr>
            <w:r w:rsidRPr="00E14A06">
              <w:rPr>
                <w:rFonts w:ascii="Arial" w:hAnsi="Arial" w:cs="Arial"/>
                <w:b/>
                <w:sz w:val="16"/>
                <w:szCs w:val="16"/>
              </w:rPr>
              <w:t>5. PATRIMONIO</w:t>
            </w:r>
          </w:p>
        </w:tc>
      </w:tr>
    </w:tbl>
    <w:p w14:paraId="74C20F46" w14:textId="77777777" w:rsidR="009F0C97" w:rsidRPr="00E14A06" w:rsidRDefault="009F0C97" w:rsidP="009F0C97">
      <w:pPr>
        <w:rPr>
          <w:rFonts w:ascii="Arial" w:hAnsi="Arial" w:cs="Arial"/>
          <w:sz w:val="16"/>
          <w:szCs w:val="16"/>
        </w:rPr>
      </w:pPr>
      <w:r w:rsidRPr="00E14A06">
        <w:rPr>
          <w:rFonts w:ascii="Arial" w:hAnsi="Arial" w:cs="Arial"/>
          <w:sz w:val="16"/>
          <w:szCs w:val="16"/>
        </w:rPr>
        <w:tab/>
      </w:r>
      <w:r w:rsidRPr="00E14A06">
        <w:rPr>
          <w:rFonts w:ascii="Arial" w:hAnsi="Arial" w:cs="Arial"/>
          <w:sz w:val="16"/>
          <w:szCs w:val="16"/>
        </w:rPr>
        <w:tab/>
      </w:r>
      <w:r w:rsidRPr="00E14A06">
        <w:rPr>
          <w:rFonts w:ascii="Arial" w:hAnsi="Arial" w:cs="Arial"/>
          <w:sz w:val="16"/>
          <w:szCs w:val="16"/>
        </w:rPr>
        <w:tab/>
      </w:r>
      <w:r w:rsidRPr="00E14A06">
        <w:rPr>
          <w:rFonts w:ascii="Arial" w:hAnsi="Arial" w:cs="Arial"/>
          <w:sz w:val="16"/>
          <w:szCs w:val="16"/>
        </w:rPr>
        <w:tab/>
      </w:r>
      <w:r w:rsidRPr="00E14A06">
        <w:rPr>
          <w:rFonts w:ascii="Arial" w:hAnsi="Arial" w:cs="Arial"/>
          <w:sz w:val="16"/>
          <w:szCs w:val="16"/>
        </w:rPr>
        <w:tab/>
      </w:r>
      <w:r w:rsidRPr="00E14A06">
        <w:rPr>
          <w:rFonts w:ascii="Arial" w:hAnsi="Arial" w:cs="Arial"/>
          <w:sz w:val="16"/>
          <w:szCs w:val="16"/>
        </w:rPr>
        <w:tab/>
      </w:r>
      <w:r w:rsidRPr="00E14A06">
        <w:rPr>
          <w:rFonts w:ascii="Arial" w:hAnsi="Arial" w:cs="Arial"/>
          <w:sz w:val="16"/>
          <w:szCs w:val="16"/>
        </w:rPr>
        <w:tab/>
      </w:r>
      <w:r w:rsidRPr="00E14A06">
        <w:rPr>
          <w:rFonts w:ascii="Arial" w:hAnsi="Arial" w:cs="Arial"/>
          <w:sz w:val="16"/>
          <w:szCs w:val="16"/>
        </w:rPr>
        <w:tab/>
      </w:r>
      <w:r w:rsidRPr="00E14A06">
        <w:rPr>
          <w:rFonts w:ascii="Arial" w:hAnsi="Arial" w:cs="Arial"/>
          <w:sz w:val="16"/>
          <w:szCs w:val="16"/>
        </w:rPr>
        <w:tab/>
      </w:r>
    </w:p>
    <w:p w14:paraId="53D0F7D3" w14:textId="77777777" w:rsidR="009F0C97" w:rsidRPr="00E14A06" w:rsidRDefault="009F0C97" w:rsidP="009F0C97">
      <w:pPr>
        <w:rPr>
          <w:rFonts w:ascii="Arial" w:hAnsi="Arial" w:cs="Arial"/>
          <w:sz w:val="16"/>
          <w:szCs w:val="16"/>
        </w:rPr>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127"/>
        <w:gridCol w:w="2127"/>
      </w:tblGrid>
      <w:tr w:rsidR="003A1689" w:rsidRPr="00E14A06" w14:paraId="439A813D" w14:textId="77777777" w:rsidTr="008E4C1D">
        <w:tc>
          <w:tcPr>
            <w:tcW w:w="1984" w:type="dxa"/>
            <w:vAlign w:val="center"/>
          </w:tcPr>
          <w:p w14:paraId="12C03C30" w14:textId="77777777" w:rsidR="009F0C97" w:rsidRPr="00E14A06" w:rsidRDefault="009F0C97" w:rsidP="008E4C1D">
            <w:pPr>
              <w:jc w:val="right"/>
              <w:rPr>
                <w:rFonts w:ascii="Arial" w:hAnsi="Arial" w:cs="Arial"/>
                <w:sz w:val="16"/>
                <w:szCs w:val="16"/>
              </w:rPr>
            </w:pPr>
          </w:p>
          <w:p w14:paraId="73D1AB71" w14:textId="77777777" w:rsidR="009F0C97" w:rsidRPr="00E14A06" w:rsidRDefault="009F0C97" w:rsidP="008E4C1D">
            <w:pPr>
              <w:jc w:val="right"/>
              <w:rPr>
                <w:rFonts w:ascii="Arial" w:hAnsi="Arial" w:cs="Arial"/>
                <w:sz w:val="16"/>
                <w:szCs w:val="16"/>
              </w:rPr>
            </w:pPr>
            <w:r w:rsidRPr="00E14A06">
              <w:rPr>
                <w:rFonts w:ascii="Arial" w:hAnsi="Arial" w:cs="Arial"/>
                <w:sz w:val="16"/>
                <w:szCs w:val="16"/>
              </w:rPr>
              <w:t>TOTAL DE ACTIVOS           USD</w:t>
            </w:r>
          </w:p>
        </w:tc>
        <w:tc>
          <w:tcPr>
            <w:tcW w:w="2127" w:type="dxa"/>
            <w:tcBorders>
              <w:right w:val="single" w:sz="4" w:space="0" w:color="000000"/>
            </w:tcBorders>
          </w:tcPr>
          <w:p w14:paraId="4DAAFC1F" w14:textId="77777777" w:rsidR="009F0C97" w:rsidRPr="00E14A06" w:rsidRDefault="009F0C97" w:rsidP="008E4C1D">
            <w:pPr>
              <w:rPr>
                <w:rFonts w:ascii="Arial" w:hAnsi="Arial" w:cs="Arial"/>
                <w:sz w:val="16"/>
                <w:szCs w:val="16"/>
              </w:rPr>
            </w:pPr>
          </w:p>
        </w:tc>
        <w:tc>
          <w:tcPr>
            <w:tcW w:w="2127" w:type="dxa"/>
            <w:tcBorders>
              <w:top w:val="nil"/>
              <w:left w:val="single" w:sz="4" w:space="0" w:color="000000"/>
              <w:bottom w:val="nil"/>
              <w:right w:val="nil"/>
            </w:tcBorders>
          </w:tcPr>
          <w:p w14:paraId="339704A8" w14:textId="77777777" w:rsidR="009F0C97" w:rsidRPr="00E14A06" w:rsidRDefault="009F0C97" w:rsidP="008E4C1D">
            <w:pPr>
              <w:rPr>
                <w:rFonts w:ascii="Arial" w:hAnsi="Arial" w:cs="Arial"/>
                <w:sz w:val="16"/>
                <w:szCs w:val="16"/>
              </w:rPr>
            </w:pPr>
          </w:p>
        </w:tc>
      </w:tr>
      <w:tr w:rsidR="003A1689" w:rsidRPr="00E14A06" w14:paraId="1221B081" w14:textId="77777777" w:rsidTr="008E4C1D">
        <w:tc>
          <w:tcPr>
            <w:tcW w:w="1984" w:type="dxa"/>
          </w:tcPr>
          <w:p w14:paraId="195CE3B2" w14:textId="77777777" w:rsidR="009F0C97" w:rsidRPr="00E14A06" w:rsidRDefault="009F0C97" w:rsidP="008E4C1D">
            <w:pPr>
              <w:jc w:val="right"/>
              <w:rPr>
                <w:rFonts w:ascii="Arial" w:hAnsi="Arial" w:cs="Arial"/>
                <w:sz w:val="16"/>
                <w:szCs w:val="16"/>
              </w:rPr>
            </w:pPr>
          </w:p>
          <w:p w14:paraId="1B97D1AC" w14:textId="77777777" w:rsidR="009F0C97" w:rsidRPr="00E14A06" w:rsidRDefault="009F0C97" w:rsidP="008E4C1D">
            <w:pPr>
              <w:rPr>
                <w:rFonts w:ascii="Arial" w:hAnsi="Arial" w:cs="Arial"/>
                <w:sz w:val="16"/>
                <w:szCs w:val="16"/>
              </w:rPr>
            </w:pPr>
            <w:r w:rsidRPr="00E14A06">
              <w:rPr>
                <w:rFonts w:ascii="Arial" w:hAnsi="Arial" w:cs="Arial"/>
                <w:sz w:val="16"/>
                <w:szCs w:val="16"/>
              </w:rPr>
              <w:t>TOTAL DE PASIVOS           USD</w:t>
            </w:r>
          </w:p>
        </w:tc>
        <w:tc>
          <w:tcPr>
            <w:tcW w:w="2127" w:type="dxa"/>
            <w:tcBorders>
              <w:right w:val="single" w:sz="4" w:space="0" w:color="000000"/>
            </w:tcBorders>
          </w:tcPr>
          <w:p w14:paraId="2A537B31" w14:textId="77777777" w:rsidR="009F0C97" w:rsidRPr="00E14A06" w:rsidRDefault="009F0C97" w:rsidP="008E4C1D">
            <w:pPr>
              <w:rPr>
                <w:rFonts w:ascii="Arial" w:hAnsi="Arial" w:cs="Arial"/>
                <w:sz w:val="16"/>
                <w:szCs w:val="16"/>
              </w:rPr>
            </w:pPr>
          </w:p>
        </w:tc>
        <w:tc>
          <w:tcPr>
            <w:tcW w:w="2127" w:type="dxa"/>
            <w:tcBorders>
              <w:top w:val="nil"/>
              <w:left w:val="single" w:sz="4" w:space="0" w:color="000000"/>
              <w:bottom w:val="nil"/>
              <w:right w:val="nil"/>
            </w:tcBorders>
          </w:tcPr>
          <w:p w14:paraId="5FA9DA1F" w14:textId="77777777" w:rsidR="009F0C97" w:rsidRPr="00E14A06" w:rsidRDefault="009F0C97" w:rsidP="008E4C1D">
            <w:pPr>
              <w:rPr>
                <w:rFonts w:ascii="Arial" w:hAnsi="Arial" w:cs="Arial"/>
                <w:sz w:val="16"/>
                <w:szCs w:val="16"/>
              </w:rPr>
            </w:pPr>
          </w:p>
        </w:tc>
      </w:tr>
      <w:tr w:rsidR="003A1689" w:rsidRPr="00E14A06" w14:paraId="32DE728D" w14:textId="77777777" w:rsidTr="008E4C1D">
        <w:tc>
          <w:tcPr>
            <w:tcW w:w="1984" w:type="dxa"/>
          </w:tcPr>
          <w:p w14:paraId="317D0527" w14:textId="77777777" w:rsidR="009F0C97" w:rsidRPr="00E14A06" w:rsidRDefault="009F0C97" w:rsidP="008E4C1D">
            <w:pPr>
              <w:jc w:val="right"/>
              <w:rPr>
                <w:rFonts w:ascii="Arial" w:hAnsi="Arial" w:cs="Arial"/>
                <w:sz w:val="16"/>
                <w:szCs w:val="16"/>
              </w:rPr>
            </w:pPr>
          </w:p>
          <w:p w14:paraId="243B7D2A" w14:textId="77777777" w:rsidR="009F0C97" w:rsidRPr="00E14A06" w:rsidRDefault="009F0C97" w:rsidP="008E4C1D">
            <w:pPr>
              <w:rPr>
                <w:rFonts w:ascii="Arial" w:hAnsi="Arial" w:cs="Arial"/>
                <w:sz w:val="16"/>
                <w:szCs w:val="16"/>
              </w:rPr>
            </w:pPr>
            <w:r w:rsidRPr="00E14A06">
              <w:rPr>
                <w:rFonts w:ascii="Arial" w:hAnsi="Arial" w:cs="Arial"/>
                <w:sz w:val="16"/>
                <w:szCs w:val="16"/>
              </w:rPr>
              <w:t>TOTAL DE PATRIMONIO    USD</w:t>
            </w:r>
          </w:p>
        </w:tc>
        <w:tc>
          <w:tcPr>
            <w:tcW w:w="2127" w:type="dxa"/>
            <w:tcBorders>
              <w:right w:val="single" w:sz="4" w:space="0" w:color="000000"/>
            </w:tcBorders>
          </w:tcPr>
          <w:p w14:paraId="193D7F7D" w14:textId="77777777" w:rsidR="009F0C97" w:rsidRPr="00E14A06" w:rsidRDefault="009F0C97" w:rsidP="008E4C1D">
            <w:pPr>
              <w:rPr>
                <w:rFonts w:ascii="Arial" w:hAnsi="Arial" w:cs="Arial"/>
                <w:sz w:val="16"/>
                <w:szCs w:val="16"/>
              </w:rPr>
            </w:pPr>
          </w:p>
        </w:tc>
        <w:tc>
          <w:tcPr>
            <w:tcW w:w="2127" w:type="dxa"/>
            <w:tcBorders>
              <w:top w:val="nil"/>
              <w:left w:val="single" w:sz="4" w:space="0" w:color="000000"/>
              <w:bottom w:val="nil"/>
              <w:right w:val="nil"/>
            </w:tcBorders>
          </w:tcPr>
          <w:p w14:paraId="67509FF8" w14:textId="77777777" w:rsidR="009F0C97" w:rsidRPr="00E14A06" w:rsidRDefault="009F0C97" w:rsidP="008E4C1D">
            <w:pPr>
              <w:rPr>
                <w:rFonts w:ascii="Arial" w:hAnsi="Arial" w:cs="Arial"/>
                <w:sz w:val="16"/>
                <w:szCs w:val="16"/>
              </w:rPr>
            </w:pPr>
          </w:p>
          <w:p w14:paraId="1B15EAD3" w14:textId="77777777" w:rsidR="009F0C97" w:rsidRPr="00E14A06" w:rsidRDefault="009F0C97" w:rsidP="008E4C1D">
            <w:pPr>
              <w:rPr>
                <w:rFonts w:ascii="Arial" w:hAnsi="Arial" w:cs="Arial"/>
                <w:sz w:val="16"/>
                <w:szCs w:val="16"/>
              </w:rPr>
            </w:pPr>
            <w:r w:rsidRPr="00E14A06">
              <w:rPr>
                <w:rFonts w:ascii="Arial" w:hAnsi="Arial" w:cs="Arial"/>
                <w:sz w:val="16"/>
                <w:szCs w:val="16"/>
              </w:rPr>
              <w:t>Diferencia entre activos y pasivos</w:t>
            </w:r>
          </w:p>
        </w:tc>
      </w:tr>
    </w:tbl>
    <w:p w14:paraId="1ADD5328" w14:textId="77777777" w:rsidR="009F0C97" w:rsidRPr="00E14A06" w:rsidRDefault="009F0C97" w:rsidP="009F0C97">
      <w:pPr>
        <w:ind w:left="4956" w:firstLine="708"/>
        <w:rPr>
          <w:rFonts w:ascii="Arial" w:hAnsi="Arial" w:cs="Arial"/>
          <w:sz w:val="16"/>
          <w:szCs w:val="16"/>
        </w:rPr>
      </w:pPr>
    </w:p>
    <w:tbl>
      <w:tblPr>
        <w:tblpPr w:leftFromText="141" w:rightFromText="141" w:vertAnchor="text" w:tblpX="392"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9576"/>
      </w:tblGrid>
      <w:tr w:rsidR="003A1689" w:rsidRPr="00E14A06" w14:paraId="2478DA92" w14:textId="77777777" w:rsidTr="008E4C1D">
        <w:trPr>
          <w:trHeight w:val="182"/>
        </w:trPr>
        <w:tc>
          <w:tcPr>
            <w:tcW w:w="10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BE765" w14:textId="77777777" w:rsidR="009F0C97" w:rsidRPr="00E14A06" w:rsidRDefault="009F0C97" w:rsidP="008E4C1D">
            <w:pPr>
              <w:rPr>
                <w:rFonts w:ascii="Arial" w:hAnsi="Arial" w:cs="Arial"/>
                <w:b/>
                <w:sz w:val="16"/>
                <w:szCs w:val="16"/>
              </w:rPr>
            </w:pPr>
            <w:r w:rsidRPr="00E14A06">
              <w:rPr>
                <w:rFonts w:ascii="Arial" w:hAnsi="Arial" w:cs="Arial"/>
                <w:b/>
                <w:sz w:val="16"/>
                <w:szCs w:val="16"/>
              </w:rPr>
              <w:t>6. DETALLE DE TARJETAS DE CRÉDITO</w:t>
            </w:r>
          </w:p>
        </w:tc>
      </w:tr>
      <w:tr w:rsidR="003A1689" w:rsidRPr="00E14A06" w14:paraId="7BF1CE2D" w14:textId="77777777" w:rsidTr="008E4C1D">
        <w:trPr>
          <w:trHeight w:val="182"/>
        </w:trPr>
        <w:tc>
          <w:tcPr>
            <w:tcW w:w="10881" w:type="dxa"/>
            <w:tcBorders>
              <w:top w:val="single" w:sz="4" w:space="0" w:color="000000"/>
              <w:left w:val="nil"/>
              <w:bottom w:val="nil"/>
              <w:right w:val="nil"/>
            </w:tcBorders>
            <w:shd w:val="clear" w:color="auto" w:fill="auto"/>
            <w:vAlign w:val="center"/>
          </w:tcPr>
          <w:p w14:paraId="4B65D473" w14:textId="77777777" w:rsidR="009F0C97" w:rsidRPr="00E14A06" w:rsidRDefault="009F0C97" w:rsidP="008E4C1D">
            <w:pPr>
              <w:rPr>
                <w:rFonts w:ascii="Arial" w:hAnsi="Arial" w:cs="Arial"/>
                <w:sz w:val="16"/>
                <w:szCs w:val="16"/>
              </w:rPr>
            </w:pPr>
          </w:p>
          <w:p w14:paraId="1C942F93" w14:textId="77777777" w:rsidR="009F0C97" w:rsidRPr="00E14A06" w:rsidRDefault="009F0C97" w:rsidP="008E4C1D">
            <w:pPr>
              <w:rPr>
                <w:rFonts w:ascii="Arial" w:hAnsi="Arial" w:cs="Arial"/>
                <w:sz w:val="16"/>
                <w:szCs w:val="16"/>
              </w:rPr>
            </w:pPr>
            <w:r w:rsidRPr="00E14A06">
              <w:rPr>
                <w:rFonts w:ascii="Arial" w:hAnsi="Arial" w:cs="Arial"/>
                <w:sz w:val="16"/>
                <w:szCs w:val="16"/>
              </w:rPr>
              <w:t>El detalle de las tarjetas de crédito incluirá el número de la tarjeta, fecha de expedición, valor máximo de crédito otorgado.</w:t>
            </w:r>
          </w:p>
        </w:tc>
      </w:tr>
    </w:tbl>
    <w:p w14:paraId="067F81E6" w14:textId="77777777" w:rsidR="009F0C97" w:rsidRPr="00E14A06" w:rsidRDefault="009F0C97" w:rsidP="009F0C97">
      <w:pPr>
        <w:pStyle w:val="Prrafodelista"/>
        <w:ind w:left="284"/>
        <w:rPr>
          <w:rFonts w:ascii="Arial" w:hAnsi="Arial" w:cs="Arial"/>
          <w:sz w:val="16"/>
          <w:szCs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
        <w:gridCol w:w="2047"/>
        <w:gridCol w:w="2312"/>
        <w:gridCol w:w="2385"/>
        <w:gridCol w:w="2196"/>
      </w:tblGrid>
      <w:tr w:rsidR="003A1689" w:rsidRPr="00E14A06" w14:paraId="44D82673" w14:textId="77777777" w:rsidTr="008E4C1D">
        <w:tc>
          <w:tcPr>
            <w:tcW w:w="2785" w:type="dxa"/>
            <w:gridSpan w:val="2"/>
          </w:tcPr>
          <w:p w14:paraId="64A6F73F" w14:textId="77777777" w:rsidR="009F0C97" w:rsidRPr="00E14A06" w:rsidRDefault="009F0C97" w:rsidP="008E4C1D">
            <w:pPr>
              <w:jc w:val="center"/>
              <w:rPr>
                <w:rFonts w:ascii="Arial" w:hAnsi="Arial" w:cs="Arial"/>
                <w:sz w:val="16"/>
                <w:szCs w:val="16"/>
              </w:rPr>
            </w:pPr>
          </w:p>
          <w:p w14:paraId="7468098B"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lastRenderedPageBreak/>
              <w:t>EMISOR</w:t>
            </w:r>
          </w:p>
        </w:tc>
        <w:tc>
          <w:tcPr>
            <w:tcW w:w="2786" w:type="dxa"/>
          </w:tcPr>
          <w:p w14:paraId="56431BA5" w14:textId="77777777" w:rsidR="009F0C97" w:rsidRPr="00E14A06" w:rsidRDefault="009F0C97" w:rsidP="008E4C1D">
            <w:pPr>
              <w:jc w:val="center"/>
              <w:rPr>
                <w:rFonts w:ascii="Arial" w:hAnsi="Arial" w:cs="Arial"/>
                <w:sz w:val="16"/>
                <w:szCs w:val="16"/>
              </w:rPr>
            </w:pPr>
          </w:p>
          <w:p w14:paraId="67887669"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lastRenderedPageBreak/>
              <w:t>NÚMERO DE LA TARJETA</w:t>
            </w:r>
          </w:p>
        </w:tc>
        <w:tc>
          <w:tcPr>
            <w:tcW w:w="2790" w:type="dxa"/>
          </w:tcPr>
          <w:p w14:paraId="79338271" w14:textId="77777777" w:rsidR="009F0C97" w:rsidRPr="00E14A06" w:rsidRDefault="009F0C97" w:rsidP="008E4C1D">
            <w:pPr>
              <w:jc w:val="center"/>
              <w:rPr>
                <w:rFonts w:ascii="Arial" w:hAnsi="Arial" w:cs="Arial"/>
                <w:sz w:val="16"/>
                <w:szCs w:val="16"/>
              </w:rPr>
            </w:pPr>
          </w:p>
          <w:p w14:paraId="48202342"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lastRenderedPageBreak/>
              <w:t>FECHA DE EXPEDICIÓN</w:t>
            </w:r>
          </w:p>
        </w:tc>
        <w:tc>
          <w:tcPr>
            <w:tcW w:w="2554" w:type="dxa"/>
          </w:tcPr>
          <w:p w14:paraId="13F57EB6" w14:textId="77777777" w:rsidR="009F0C97" w:rsidRPr="00E14A06" w:rsidRDefault="009F0C97" w:rsidP="008E4C1D">
            <w:pPr>
              <w:jc w:val="center"/>
              <w:rPr>
                <w:rFonts w:ascii="Arial" w:hAnsi="Arial" w:cs="Arial"/>
                <w:sz w:val="16"/>
                <w:szCs w:val="16"/>
              </w:rPr>
            </w:pPr>
          </w:p>
          <w:p w14:paraId="4C0AB687"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lastRenderedPageBreak/>
              <w:t xml:space="preserve">CUPO DE CRÉDITO </w:t>
            </w:r>
          </w:p>
          <w:p w14:paraId="52092B8A"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OTORGADO USD</w:t>
            </w:r>
          </w:p>
        </w:tc>
      </w:tr>
      <w:tr w:rsidR="003A1689" w:rsidRPr="00E14A06" w14:paraId="5264E57B" w14:textId="77777777" w:rsidTr="008E4C1D">
        <w:tc>
          <w:tcPr>
            <w:tcW w:w="2785" w:type="dxa"/>
            <w:gridSpan w:val="2"/>
          </w:tcPr>
          <w:p w14:paraId="3347D109" w14:textId="77777777" w:rsidR="009F0C97" w:rsidRPr="00E14A06" w:rsidRDefault="009F0C97" w:rsidP="008E4C1D">
            <w:pPr>
              <w:rPr>
                <w:rFonts w:ascii="Arial" w:hAnsi="Arial" w:cs="Arial"/>
                <w:sz w:val="16"/>
                <w:szCs w:val="16"/>
              </w:rPr>
            </w:pPr>
          </w:p>
          <w:p w14:paraId="652B1624" w14:textId="77777777" w:rsidR="009F0C97" w:rsidRPr="00E14A06" w:rsidRDefault="009F0C97" w:rsidP="008E4C1D">
            <w:pPr>
              <w:rPr>
                <w:rFonts w:ascii="Arial" w:hAnsi="Arial" w:cs="Arial"/>
                <w:sz w:val="16"/>
                <w:szCs w:val="16"/>
              </w:rPr>
            </w:pPr>
          </w:p>
        </w:tc>
        <w:tc>
          <w:tcPr>
            <w:tcW w:w="2786" w:type="dxa"/>
          </w:tcPr>
          <w:p w14:paraId="40FD550B" w14:textId="77777777" w:rsidR="009F0C97" w:rsidRPr="00E14A06" w:rsidRDefault="009F0C97" w:rsidP="008E4C1D">
            <w:pPr>
              <w:rPr>
                <w:rFonts w:ascii="Arial" w:hAnsi="Arial" w:cs="Arial"/>
                <w:sz w:val="16"/>
                <w:szCs w:val="16"/>
              </w:rPr>
            </w:pPr>
          </w:p>
        </w:tc>
        <w:tc>
          <w:tcPr>
            <w:tcW w:w="2790" w:type="dxa"/>
          </w:tcPr>
          <w:p w14:paraId="51B46B66" w14:textId="77777777" w:rsidR="009F0C97" w:rsidRPr="00E14A06" w:rsidRDefault="009F0C97" w:rsidP="008E4C1D">
            <w:pPr>
              <w:rPr>
                <w:rFonts w:ascii="Arial" w:hAnsi="Arial" w:cs="Arial"/>
                <w:sz w:val="16"/>
                <w:szCs w:val="16"/>
              </w:rPr>
            </w:pPr>
          </w:p>
        </w:tc>
        <w:tc>
          <w:tcPr>
            <w:tcW w:w="2554" w:type="dxa"/>
          </w:tcPr>
          <w:p w14:paraId="1189112F" w14:textId="77777777" w:rsidR="009F0C97" w:rsidRPr="00E14A06" w:rsidRDefault="009F0C97" w:rsidP="008E4C1D">
            <w:pPr>
              <w:rPr>
                <w:rFonts w:ascii="Arial" w:hAnsi="Arial" w:cs="Arial"/>
                <w:sz w:val="16"/>
                <w:szCs w:val="16"/>
              </w:rPr>
            </w:pPr>
          </w:p>
        </w:tc>
      </w:tr>
      <w:tr w:rsidR="003A1689" w:rsidRPr="00E14A06" w14:paraId="01C0DAE5" w14:textId="77777777" w:rsidTr="008E4C1D">
        <w:tc>
          <w:tcPr>
            <w:tcW w:w="2785" w:type="dxa"/>
            <w:gridSpan w:val="2"/>
          </w:tcPr>
          <w:p w14:paraId="03C47C60" w14:textId="77777777" w:rsidR="009F0C97" w:rsidRPr="00E14A06" w:rsidRDefault="009F0C97" w:rsidP="008E4C1D">
            <w:pPr>
              <w:rPr>
                <w:rFonts w:ascii="Arial" w:hAnsi="Arial" w:cs="Arial"/>
                <w:sz w:val="16"/>
                <w:szCs w:val="16"/>
              </w:rPr>
            </w:pPr>
          </w:p>
          <w:p w14:paraId="23E41670" w14:textId="77777777" w:rsidR="009F0C97" w:rsidRPr="00E14A06" w:rsidRDefault="009F0C97" w:rsidP="008E4C1D">
            <w:pPr>
              <w:rPr>
                <w:rFonts w:ascii="Arial" w:hAnsi="Arial" w:cs="Arial"/>
                <w:sz w:val="16"/>
                <w:szCs w:val="16"/>
              </w:rPr>
            </w:pPr>
          </w:p>
        </w:tc>
        <w:tc>
          <w:tcPr>
            <w:tcW w:w="2786" w:type="dxa"/>
          </w:tcPr>
          <w:p w14:paraId="003D9CEF" w14:textId="77777777" w:rsidR="009F0C97" w:rsidRPr="00E14A06" w:rsidRDefault="009F0C97" w:rsidP="008E4C1D">
            <w:pPr>
              <w:rPr>
                <w:rFonts w:ascii="Arial" w:hAnsi="Arial" w:cs="Arial"/>
                <w:sz w:val="16"/>
                <w:szCs w:val="16"/>
              </w:rPr>
            </w:pPr>
          </w:p>
        </w:tc>
        <w:tc>
          <w:tcPr>
            <w:tcW w:w="2790" w:type="dxa"/>
          </w:tcPr>
          <w:p w14:paraId="56BA32EC" w14:textId="77777777" w:rsidR="009F0C97" w:rsidRPr="00E14A06" w:rsidRDefault="009F0C97" w:rsidP="008E4C1D">
            <w:pPr>
              <w:rPr>
                <w:rFonts w:ascii="Arial" w:hAnsi="Arial" w:cs="Arial"/>
                <w:sz w:val="16"/>
                <w:szCs w:val="16"/>
              </w:rPr>
            </w:pPr>
          </w:p>
        </w:tc>
        <w:tc>
          <w:tcPr>
            <w:tcW w:w="2554" w:type="dxa"/>
          </w:tcPr>
          <w:p w14:paraId="4040671F" w14:textId="77777777" w:rsidR="009F0C97" w:rsidRPr="00E14A06" w:rsidRDefault="009F0C97" w:rsidP="008E4C1D">
            <w:pPr>
              <w:rPr>
                <w:rFonts w:ascii="Arial" w:hAnsi="Arial" w:cs="Arial"/>
                <w:sz w:val="16"/>
                <w:szCs w:val="16"/>
              </w:rPr>
            </w:pPr>
          </w:p>
        </w:tc>
      </w:tr>
      <w:tr w:rsidR="003A1689" w:rsidRPr="00E14A06" w14:paraId="5CB1957C" w14:textId="77777777" w:rsidTr="008E4C1D">
        <w:trPr>
          <w:gridBefore w:val="1"/>
          <w:wBefore w:w="283" w:type="dxa"/>
          <w:trHeight w:val="803"/>
        </w:trPr>
        <w:tc>
          <w:tcPr>
            <w:tcW w:w="10632" w:type="dxa"/>
            <w:gridSpan w:val="4"/>
            <w:tcBorders>
              <w:top w:val="nil"/>
              <w:left w:val="nil"/>
              <w:bottom w:val="nil"/>
              <w:right w:val="nil"/>
            </w:tcBorders>
          </w:tcPr>
          <w:p w14:paraId="5E9A335E" w14:textId="77777777" w:rsidR="009F0C97" w:rsidRPr="00E14A06" w:rsidRDefault="009F0C97" w:rsidP="008E4C1D">
            <w:pPr>
              <w:ind w:right="176"/>
              <w:rPr>
                <w:rFonts w:ascii="Arial" w:hAnsi="Arial" w:cs="Arial"/>
                <w:sz w:val="16"/>
                <w:szCs w:val="16"/>
              </w:rPr>
            </w:pPr>
            <w:r w:rsidRPr="00E14A06">
              <w:rPr>
                <w:rFonts w:ascii="Arial" w:hAnsi="Arial" w:cs="Arial"/>
                <w:b/>
                <w:sz w:val="16"/>
                <w:szCs w:val="16"/>
              </w:rPr>
              <w:t>OBSERVACIONES</w:t>
            </w:r>
            <w:r w:rsidRPr="00E14A06">
              <w:rPr>
                <w:rFonts w:ascii="Arial" w:hAnsi="Arial" w:cs="Arial"/>
                <w:sz w:val="16"/>
                <w:szCs w:val="16"/>
              </w:rPr>
              <w:t>:</w:t>
            </w:r>
          </w:p>
        </w:tc>
      </w:tr>
    </w:tbl>
    <w:p w14:paraId="23C09BF4" w14:textId="77777777" w:rsidR="009F0C97" w:rsidRPr="00E14A06" w:rsidRDefault="009F0C97" w:rsidP="009F0C97">
      <w:pPr>
        <w:rPr>
          <w:vanish/>
          <w:sz w:val="16"/>
          <w:szCs w:val="16"/>
        </w:rPr>
      </w:pPr>
    </w:p>
    <w:p w14:paraId="2F2B9451" w14:textId="77777777" w:rsidR="009F0C97" w:rsidRPr="00E14A06" w:rsidRDefault="009F0C97" w:rsidP="009F0C97">
      <w:pPr>
        <w:rPr>
          <w:rFonts w:ascii="Arial" w:hAnsi="Arial" w:cs="Arial"/>
          <w:sz w:val="16"/>
          <w:szCs w:val="16"/>
        </w:rPr>
      </w:pPr>
    </w:p>
    <w:tbl>
      <w:tblPr>
        <w:tblpPr w:leftFromText="141" w:rightFromText="141" w:vertAnchor="text" w:horzAnchor="page" w:tblpX="3523" w:tblpY="104"/>
        <w:tblW w:w="1951"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951"/>
      </w:tblGrid>
      <w:tr w:rsidR="003A1689" w:rsidRPr="00E14A06" w14:paraId="4870D3AE" w14:textId="77777777" w:rsidTr="008B52A9">
        <w:trPr>
          <w:trHeight w:val="258"/>
        </w:trPr>
        <w:tc>
          <w:tcPr>
            <w:tcW w:w="1951" w:type="dxa"/>
            <w:vAlign w:val="bottom"/>
          </w:tcPr>
          <w:p w14:paraId="35E5B581" w14:textId="77777777" w:rsidR="008B52A9" w:rsidRPr="00E14A06" w:rsidRDefault="008B52A9" w:rsidP="008B52A9">
            <w:pPr>
              <w:pStyle w:val="Prrafodelista"/>
              <w:ind w:left="0"/>
              <w:rPr>
                <w:rFonts w:ascii="Arial" w:hAnsi="Arial" w:cs="Arial"/>
                <w:sz w:val="16"/>
                <w:szCs w:val="16"/>
              </w:rPr>
            </w:pPr>
          </w:p>
        </w:tc>
      </w:tr>
    </w:tbl>
    <w:p w14:paraId="2B758E6F" w14:textId="77777777" w:rsidR="009F0C97" w:rsidRPr="00E14A06" w:rsidRDefault="009F0C97" w:rsidP="009F0C97">
      <w:pPr>
        <w:rPr>
          <w:rFonts w:ascii="Arial" w:hAnsi="Arial" w:cs="Arial"/>
          <w:sz w:val="16"/>
          <w:szCs w:val="16"/>
        </w:rPr>
      </w:pPr>
    </w:p>
    <w:p w14:paraId="57E5F218" w14:textId="77777777" w:rsidR="008B52A9" w:rsidRPr="00E14A06" w:rsidRDefault="008B52A9" w:rsidP="008B52A9">
      <w:pPr>
        <w:pStyle w:val="Prrafodelista"/>
        <w:ind w:left="0"/>
        <w:rPr>
          <w:rFonts w:ascii="Arial" w:hAnsi="Arial" w:cs="Arial"/>
          <w:sz w:val="12"/>
          <w:szCs w:val="12"/>
        </w:rPr>
      </w:pPr>
      <w:r w:rsidRPr="00E14A06">
        <w:rPr>
          <w:rFonts w:ascii="Arial" w:hAnsi="Arial" w:cs="Arial"/>
          <w:sz w:val="16"/>
          <w:szCs w:val="16"/>
        </w:rPr>
        <w:t xml:space="preserve">   CIUDAD Y FECHA</w:t>
      </w:r>
      <w:r w:rsidRPr="00E14A06">
        <w:rPr>
          <w:rFonts w:ascii="Arial" w:hAnsi="Arial" w:cs="Arial"/>
          <w:sz w:val="12"/>
          <w:szCs w:val="12"/>
        </w:rPr>
        <w:tab/>
      </w:r>
      <w:r w:rsidRPr="00E14A06">
        <w:rPr>
          <w:rFonts w:ascii="Arial" w:hAnsi="Arial" w:cs="Arial"/>
          <w:sz w:val="12"/>
          <w:szCs w:val="12"/>
        </w:rPr>
        <w:tab/>
      </w:r>
      <w:r w:rsidRPr="00E14A06">
        <w:rPr>
          <w:rFonts w:ascii="Arial" w:hAnsi="Arial" w:cs="Arial"/>
          <w:sz w:val="16"/>
          <w:szCs w:val="16"/>
        </w:rPr>
        <w:t>FIRMA DEL DECLARANTE</w:t>
      </w:r>
    </w:p>
    <w:p w14:paraId="2B855E48" w14:textId="77777777" w:rsidR="009F0C97" w:rsidRPr="00E14A06" w:rsidRDefault="009F0C97" w:rsidP="009F0C97">
      <w:pPr>
        <w:rPr>
          <w:rFonts w:ascii="Arial" w:hAnsi="Arial" w:cs="Arial"/>
          <w:sz w:val="16"/>
          <w:szCs w:val="16"/>
          <w:lang w:val="es-CO"/>
        </w:rPr>
      </w:pPr>
    </w:p>
    <w:p w14:paraId="367EC8A6" w14:textId="77777777" w:rsidR="009F0C97" w:rsidRPr="00E14A06" w:rsidRDefault="009F0C97" w:rsidP="009F0C97">
      <w:pPr>
        <w:pStyle w:val="Prrafodelista"/>
        <w:ind w:left="567"/>
        <w:rPr>
          <w:rFonts w:ascii="Arial" w:hAnsi="Arial" w:cs="Arial"/>
          <w:sz w:val="16"/>
          <w:szCs w:val="16"/>
        </w:rPr>
      </w:pPr>
    </w:p>
    <w:p w14:paraId="38E44FA3" w14:textId="77777777" w:rsidR="009F0C97" w:rsidRPr="00E14A06" w:rsidRDefault="009F0C97" w:rsidP="009F0C97">
      <w:pPr>
        <w:pStyle w:val="Prrafodelista"/>
        <w:ind w:left="0"/>
        <w:rPr>
          <w:rFonts w:ascii="Arial" w:hAnsi="Arial" w:cs="Arial"/>
        </w:rPr>
      </w:pPr>
      <w:r w:rsidRPr="00E14A06">
        <w:rPr>
          <w:rFonts w:ascii="Arial" w:hAnsi="Arial" w:cs="Arial"/>
          <w:sz w:val="16"/>
          <w:szCs w:val="16"/>
        </w:rPr>
        <w:t xml:space="preserve">               </w:t>
      </w:r>
      <w:r w:rsidRPr="00E14A06">
        <w:rPr>
          <w:rFonts w:ascii="Arial" w:hAnsi="Arial" w:cs="Arial"/>
          <w:sz w:val="12"/>
          <w:szCs w:val="12"/>
        </w:rPr>
        <w:tab/>
      </w:r>
      <w:r w:rsidRPr="00E14A06">
        <w:rPr>
          <w:rFonts w:ascii="Arial" w:hAnsi="Arial" w:cs="Arial"/>
          <w:sz w:val="12"/>
          <w:szCs w:val="12"/>
        </w:rPr>
        <w:tab/>
      </w:r>
    </w:p>
    <w:p w14:paraId="29CFF70F" w14:textId="77777777" w:rsidR="009F0C97" w:rsidRPr="00E14A06" w:rsidRDefault="009F0C97" w:rsidP="009F0C97">
      <w:pPr>
        <w:rPr>
          <w:rFonts w:ascii="Arial" w:hAnsi="Arial" w:cs="Arial"/>
          <w:sz w:val="16"/>
          <w:szCs w:val="16"/>
        </w:rPr>
      </w:pPr>
    </w:p>
    <w:p w14:paraId="2A45C1EF" w14:textId="77777777" w:rsidR="009F0C97" w:rsidRPr="00E14A06" w:rsidRDefault="009F0C97" w:rsidP="009F0C97">
      <w:pPr>
        <w:rPr>
          <w:rFonts w:ascii="Arial" w:hAnsi="Arial" w:cs="Arial"/>
          <w:sz w:val="16"/>
          <w:szCs w:val="16"/>
        </w:rPr>
      </w:pPr>
    </w:p>
    <w:p w14:paraId="512DAC3D" w14:textId="77777777" w:rsidR="009F0C97" w:rsidRPr="00E14A06" w:rsidRDefault="009F0C97" w:rsidP="009F0C97">
      <w:pPr>
        <w:jc w:val="both"/>
        <w:rPr>
          <w:rFonts w:ascii="Arial Narrow" w:hAnsi="Arial Narrow" w:cs="Arial"/>
          <w:spacing w:val="-3"/>
          <w:szCs w:val="22"/>
          <w:lang w:val="es-EC"/>
        </w:rPr>
      </w:pPr>
      <w:r w:rsidRPr="00E14A06">
        <w:rPr>
          <w:rFonts w:ascii="Arial Narrow" w:hAnsi="Arial Narrow" w:cs="Arial"/>
          <w:spacing w:val="-3"/>
          <w:szCs w:val="22"/>
          <w:lang w:val="es-EC"/>
        </w:rPr>
        <w:t>En caso de ser adjudicado deberá entregar previa la firma del contrato la siguiente  información:</w:t>
      </w:r>
    </w:p>
    <w:p w14:paraId="603585C3" w14:textId="77777777" w:rsidR="009F0C97" w:rsidRPr="00E14A06" w:rsidRDefault="009F0C97" w:rsidP="009F0C97">
      <w:pPr>
        <w:jc w:val="both"/>
        <w:rPr>
          <w:rFonts w:ascii="Arial Narrow" w:hAnsi="Arial Narrow" w:cs="Arial"/>
          <w:spacing w:val="-3"/>
          <w:szCs w:val="22"/>
          <w:lang w:val="es-EC"/>
        </w:rPr>
      </w:pPr>
    </w:p>
    <w:p w14:paraId="00596F5F" w14:textId="77777777" w:rsidR="009F0C97" w:rsidRPr="00E14A06" w:rsidRDefault="009F0C97" w:rsidP="00100A3A">
      <w:pPr>
        <w:numPr>
          <w:ilvl w:val="0"/>
          <w:numId w:val="32"/>
        </w:numPr>
        <w:spacing w:line="276" w:lineRule="auto"/>
        <w:jc w:val="both"/>
        <w:rPr>
          <w:rFonts w:ascii="Arial Narrow" w:hAnsi="Arial Narrow" w:cs="Arial"/>
          <w:spacing w:val="-3"/>
          <w:szCs w:val="22"/>
          <w:lang w:val="es-EC"/>
        </w:rPr>
      </w:pPr>
      <w:r w:rsidRPr="00E14A06">
        <w:rPr>
          <w:rFonts w:ascii="Arial Narrow" w:hAnsi="Arial Narrow" w:cs="Arial"/>
          <w:spacing w:val="-3"/>
          <w:szCs w:val="22"/>
          <w:lang w:val="es-EC"/>
        </w:rPr>
        <w:t>Copia de la Declaración del Impuesto a la Renta presentado al SRI del último año fiscal.</w:t>
      </w:r>
    </w:p>
    <w:p w14:paraId="021247B6" w14:textId="77777777" w:rsidR="009F0C97" w:rsidRPr="00E14A06" w:rsidRDefault="009F0C97" w:rsidP="00100A3A">
      <w:pPr>
        <w:numPr>
          <w:ilvl w:val="0"/>
          <w:numId w:val="32"/>
        </w:numPr>
        <w:spacing w:line="276" w:lineRule="auto"/>
        <w:jc w:val="both"/>
        <w:rPr>
          <w:rFonts w:ascii="Arial Narrow" w:hAnsi="Arial Narrow" w:cs="Arial"/>
          <w:spacing w:val="-3"/>
          <w:szCs w:val="22"/>
          <w:lang w:val="es-EC"/>
        </w:rPr>
      </w:pPr>
      <w:r w:rsidRPr="00E14A06">
        <w:rPr>
          <w:rFonts w:ascii="Arial Narrow" w:hAnsi="Arial Narrow" w:cs="Arial"/>
          <w:spacing w:val="-3"/>
          <w:szCs w:val="22"/>
          <w:lang w:val="es-EC"/>
        </w:rPr>
        <w:t>Copia del Impuesto Predial del último año en caso de disponer de bienes inmuebles.</w:t>
      </w:r>
    </w:p>
    <w:p w14:paraId="1255CD70" w14:textId="77777777" w:rsidR="009F0C97" w:rsidRPr="00E14A06" w:rsidRDefault="009F0C97" w:rsidP="00100A3A">
      <w:pPr>
        <w:numPr>
          <w:ilvl w:val="0"/>
          <w:numId w:val="32"/>
        </w:numPr>
        <w:spacing w:line="276" w:lineRule="auto"/>
        <w:jc w:val="both"/>
        <w:rPr>
          <w:rFonts w:ascii="Arial Narrow" w:hAnsi="Arial Narrow" w:cs="Arial"/>
          <w:spacing w:val="-3"/>
          <w:szCs w:val="22"/>
          <w:lang w:val="es-EC"/>
        </w:rPr>
      </w:pPr>
      <w:r w:rsidRPr="00E14A06">
        <w:rPr>
          <w:rFonts w:ascii="Arial Narrow" w:hAnsi="Arial Narrow" w:cs="Arial"/>
          <w:spacing w:val="-3"/>
          <w:szCs w:val="22"/>
          <w:lang w:val="es-EC"/>
        </w:rPr>
        <w:t>Copias de las matrículas actualizadas de equipo, maquinaria o vehículos si dispone.</w:t>
      </w:r>
    </w:p>
    <w:p w14:paraId="00B70C02" w14:textId="77777777" w:rsidR="009F0C97" w:rsidRPr="00E14A06" w:rsidRDefault="009F0C97" w:rsidP="00100A3A">
      <w:pPr>
        <w:numPr>
          <w:ilvl w:val="0"/>
          <w:numId w:val="32"/>
        </w:numPr>
        <w:spacing w:line="276" w:lineRule="auto"/>
        <w:jc w:val="both"/>
        <w:rPr>
          <w:rFonts w:ascii="Arial Narrow" w:hAnsi="Arial Narrow" w:cs="Arial"/>
          <w:spacing w:val="-3"/>
          <w:szCs w:val="22"/>
          <w:lang w:val="es-EC"/>
        </w:rPr>
      </w:pPr>
      <w:r w:rsidRPr="00E14A06">
        <w:rPr>
          <w:rFonts w:ascii="Arial Narrow" w:hAnsi="Arial Narrow" w:cs="Arial"/>
          <w:spacing w:val="-3"/>
          <w:szCs w:val="22"/>
          <w:lang w:val="es-EC"/>
        </w:rPr>
        <w:t>Certificados Bancarios actualizados y los saldos de los créditos directos o mediante tarjetas de crédito en la entidad financiera si los tuviere.</w:t>
      </w:r>
    </w:p>
    <w:p w14:paraId="09546383" w14:textId="1188721D" w:rsidR="008A0D07" w:rsidRPr="00E14A06" w:rsidRDefault="00503395" w:rsidP="008A0D07">
      <w:pPr>
        <w:keepNext/>
        <w:keepLines/>
        <w:tabs>
          <w:tab w:val="left" w:pos="0"/>
        </w:tabs>
        <w:ind w:right="45"/>
        <w:outlineLvl w:val="0"/>
        <w:rPr>
          <w:rFonts w:ascii="Arial Narrow" w:hAnsi="Arial Narrow" w:cs="Arial"/>
          <w:b/>
          <w:bCs/>
          <w:sz w:val="22"/>
          <w:szCs w:val="22"/>
        </w:rPr>
      </w:pPr>
      <w:r w:rsidRPr="00E14A06">
        <w:rPr>
          <w:rFonts w:ascii="Arial Narrow" w:hAnsi="Arial Narrow" w:cs="Arial"/>
          <w:spacing w:val="-3"/>
          <w:szCs w:val="22"/>
          <w:lang w:val="es-EC"/>
        </w:rPr>
        <w:br w:type="page"/>
      </w:r>
      <w:r w:rsidR="008A0D07" w:rsidRPr="00E14A06">
        <w:rPr>
          <w:rFonts w:ascii="Arial Narrow" w:hAnsi="Arial Narrow" w:cs="Arial"/>
          <w:b/>
          <w:bCs/>
          <w:sz w:val="22"/>
          <w:szCs w:val="22"/>
        </w:rPr>
        <w:lastRenderedPageBreak/>
        <w:t xml:space="preserve">Anexo No. </w:t>
      </w:r>
      <w:r w:rsidR="001732C9" w:rsidRPr="00E14A06">
        <w:rPr>
          <w:rFonts w:ascii="Arial Narrow" w:hAnsi="Arial Narrow" w:cs="Arial"/>
          <w:b/>
          <w:bCs/>
          <w:sz w:val="22"/>
          <w:szCs w:val="22"/>
        </w:rPr>
        <w:t>3</w:t>
      </w:r>
    </w:p>
    <w:p w14:paraId="057A4BF5" w14:textId="77777777" w:rsidR="008A0D07" w:rsidRPr="00E14A06" w:rsidRDefault="008A0D07" w:rsidP="008A0D07">
      <w:pPr>
        <w:keepNext/>
        <w:keepLines/>
        <w:tabs>
          <w:tab w:val="left" w:pos="0"/>
        </w:tabs>
        <w:ind w:right="45"/>
        <w:outlineLvl w:val="0"/>
        <w:rPr>
          <w:rFonts w:ascii="Arial Narrow" w:hAnsi="Arial Narrow" w:cs="Arial"/>
          <w:b/>
          <w:bCs/>
          <w:sz w:val="22"/>
          <w:szCs w:val="22"/>
        </w:rPr>
      </w:pPr>
    </w:p>
    <w:p w14:paraId="3FC0B58B" w14:textId="77777777" w:rsidR="008A0D07" w:rsidRPr="00E14A06" w:rsidRDefault="008A0D07" w:rsidP="008A0D07">
      <w:pPr>
        <w:keepNext/>
        <w:keepLines/>
        <w:tabs>
          <w:tab w:val="left" w:pos="0"/>
        </w:tabs>
        <w:ind w:right="45"/>
        <w:outlineLvl w:val="0"/>
        <w:rPr>
          <w:rFonts w:ascii="Arial Narrow" w:hAnsi="Arial Narrow" w:cs="Arial"/>
          <w:b/>
          <w:bCs/>
          <w:sz w:val="22"/>
          <w:szCs w:val="22"/>
        </w:rPr>
      </w:pPr>
      <w:r w:rsidRPr="00E14A06">
        <w:rPr>
          <w:rFonts w:ascii="Arial Narrow" w:hAnsi="Arial Narrow" w:cs="Arial"/>
          <w:b/>
          <w:bCs/>
          <w:sz w:val="22"/>
          <w:szCs w:val="22"/>
        </w:rPr>
        <w:t>PLAN DE TRABAJO, METODOLOGÍA Y PLAN DE MANEJO SOCIO AMBIENTAL</w:t>
      </w:r>
    </w:p>
    <w:p w14:paraId="5F017088" w14:textId="77777777" w:rsidR="008A0D07" w:rsidRPr="00E14A06" w:rsidRDefault="008A0D07" w:rsidP="008A0D07">
      <w:pPr>
        <w:ind w:left="15" w:right="45"/>
        <w:rPr>
          <w:rFonts w:ascii="Arial Narrow" w:hAnsi="Arial Narrow" w:cs="Arial"/>
          <w:b/>
          <w:spacing w:val="-2"/>
          <w:sz w:val="22"/>
          <w:szCs w:val="22"/>
        </w:rPr>
      </w:pPr>
    </w:p>
    <w:p w14:paraId="554705D8" w14:textId="77777777" w:rsidR="008A0D07" w:rsidRPr="00E14A06" w:rsidRDefault="008A0D07" w:rsidP="008A0D07">
      <w:pPr>
        <w:tabs>
          <w:tab w:val="left" w:pos="-540"/>
        </w:tabs>
        <w:ind w:left="15" w:right="45"/>
        <w:jc w:val="both"/>
        <w:rPr>
          <w:rFonts w:ascii="Arial Narrow" w:hAnsi="Arial Narrow" w:cs="Arial"/>
          <w:spacing w:val="-3"/>
          <w:sz w:val="22"/>
          <w:szCs w:val="22"/>
        </w:rPr>
      </w:pPr>
      <w:r w:rsidRPr="00E14A06">
        <w:rPr>
          <w:rFonts w:ascii="Arial Narrow" w:hAnsi="Arial Narrow" w:cs="Arial"/>
          <w:spacing w:val="-3"/>
          <w:sz w:val="22"/>
          <w:szCs w:val="22"/>
        </w:rPr>
        <w:t>Indicar con el suficiente detalle la metodología y procedimientos a seguirse para los diferentes trabajos de ejecución de las obras. Se considerará la correcta secuencia de actividades y el número de frentes de trabajo simultáneo que se propone. Usar las hojas que se consideren necesarias. El oferente no reproducirá las especificaciones técnicas de la obra para describir la metodología que propone usar.</w:t>
      </w:r>
    </w:p>
    <w:p w14:paraId="20B813A6" w14:textId="77777777" w:rsidR="008A0D07" w:rsidRPr="00E14A06" w:rsidRDefault="008A0D07" w:rsidP="008A0D07">
      <w:pPr>
        <w:tabs>
          <w:tab w:val="left" w:pos="-540"/>
        </w:tabs>
        <w:ind w:left="15" w:right="45"/>
        <w:jc w:val="both"/>
        <w:rPr>
          <w:rFonts w:ascii="Arial Narrow" w:hAnsi="Arial Narrow" w:cs="Arial"/>
          <w:spacing w:val="-3"/>
          <w:sz w:val="22"/>
          <w:szCs w:val="22"/>
        </w:rPr>
      </w:pPr>
    </w:p>
    <w:p w14:paraId="50D69B86" w14:textId="77777777" w:rsidR="008A0D07" w:rsidRPr="00E14A06" w:rsidRDefault="008A0D07" w:rsidP="008A0D07">
      <w:pPr>
        <w:ind w:left="15" w:right="45"/>
        <w:jc w:val="both"/>
        <w:rPr>
          <w:rFonts w:ascii="Arial Narrow" w:hAnsi="Arial Narrow" w:cs="Arial"/>
          <w:b/>
          <w:spacing w:val="-2"/>
          <w:sz w:val="22"/>
          <w:szCs w:val="22"/>
        </w:rPr>
      </w:pPr>
    </w:p>
    <w:p w14:paraId="541943D0" w14:textId="77777777" w:rsidR="008A0D07" w:rsidRPr="00E14A06" w:rsidRDefault="008A0D07" w:rsidP="008A0D07">
      <w:pPr>
        <w:ind w:left="15" w:right="45"/>
        <w:rPr>
          <w:rFonts w:ascii="Arial Narrow" w:hAnsi="Arial Narrow" w:cs="Arial"/>
          <w:b/>
          <w:sz w:val="22"/>
          <w:szCs w:val="22"/>
        </w:rPr>
      </w:pPr>
      <w:r w:rsidRPr="00BA7F00">
        <w:rPr>
          <w:rFonts w:ascii="Arial Narrow" w:hAnsi="Arial Narrow" w:cs="Arial"/>
          <w:b/>
          <w:sz w:val="22"/>
          <w:szCs w:val="22"/>
        </w:rPr>
        <w:t>CRONOGRAMA V</w:t>
      </w:r>
      <w:r w:rsidRPr="00E14A06">
        <w:rPr>
          <w:rFonts w:ascii="Arial Narrow" w:hAnsi="Arial Narrow" w:cs="Arial"/>
          <w:b/>
          <w:sz w:val="22"/>
          <w:szCs w:val="22"/>
        </w:rPr>
        <w:t>ALORADO DE TRABAJOS</w:t>
      </w:r>
    </w:p>
    <w:p w14:paraId="684B5E1F" w14:textId="77777777" w:rsidR="008A0D07" w:rsidRPr="00E14A06" w:rsidRDefault="008A0D07" w:rsidP="008A0D07">
      <w:pPr>
        <w:ind w:left="15" w:right="45"/>
        <w:jc w:val="right"/>
        <w:rPr>
          <w:rFonts w:ascii="Arial Narrow" w:hAnsi="Arial Narrow" w:cs="Arial"/>
          <w:b/>
          <w:spacing w:val="-2"/>
          <w:sz w:val="22"/>
          <w:szCs w:val="22"/>
        </w:rPr>
      </w:pPr>
    </w:p>
    <w:tbl>
      <w:tblPr>
        <w:tblW w:w="10670" w:type="dxa"/>
        <w:jc w:val="center"/>
        <w:tblLayout w:type="fixed"/>
        <w:tblCellMar>
          <w:left w:w="0" w:type="dxa"/>
          <w:right w:w="0" w:type="dxa"/>
        </w:tblCellMar>
        <w:tblLook w:val="0000" w:firstRow="0" w:lastRow="0" w:firstColumn="0" w:lastColumn="0" w:noHBand="0" w:noVBand="0"/>
      </w:tblPr>
      <w:tblGrid>
        <w:gridCol w:w="2029"/>
        <w:gridCol w:w="1072"/>
        <w:gridCol w:w="1260"/>
        <w:gridCol w:w="1168"/>
        <w:gridCol w:w="425"/>
        <w:gridCol w:w="425"/>
        <w:gridCol w:w="426"/>
        <w:gridCol w:w="425"/>
        <w:gridCol w:w="425"/>
        <w:gridCol w:w="425"/>
        <w:gridCol w:w="426"/>
        <w:gridCol w:w="425"/>
        <w:gridCol w:w="425"/>
        <w:gridCol w:w="425"/>
        <w:gridCol w:w="426"/>
        <w:gridCol w:w="463"/>
      </w:tblGrid>
      <w:tr w:rsidR="003A1689" w:rsidRPr="00E14A06" w14:paraId="4733F9E7" w14:textId="77777777" w:rsidTr="006F2474">
        <w:trPr>
          <w:trHeight w:val="605"/>
          <w:jc w:val="center"/>
        </w:trPr>
        <w:tc>
          <w:tcPr>
            <w:tcW w:w="2029" w:type="dxa"/>
            <w:tcBorders>
              <w:top w:val="single" w:sz="4" w:space="0" w:color="000000"/>
              <w:left w:val="single" w:sz="4" w:space="0" w:color="000000"/>
            </w:tcBorders>
            <w:shd w:val="clear" w:color="auto" w:fill="D9D9D9"/>
            <w:vAlign w:val="center"/>
          </w:tcPr>
          <w:p w14:paraId="2E66CA1E" w14:textId="77777777" w:rsidR="008A0D07" w:rsidRPr="00E14A06" w:rsidRDefault="008A0D07" w:rsidP="006F2474">
            <w:pPr>
              <w:snapToGrid w:val="0"/>
              <w:ind w:left="15" w:right="45"/>
              <w:jc w:val="center"/>
              <w:rPr>
                <w:rFonts w:ascii="Arial Narrow" w:hAnsi="Arial Narrow" w:cs="Arial"/>
                <w:b/>
                <w:sz w:val="20"/>
              </w:rPr>
            </w:pPr>
            <w:r w:rsidRPr="00E14A06">
              <w:rPr>
                <w:rFonts w:ascii="Arial Narrow" w:hAnsi="Arial Narrow" w:cs="Arial"/>
                <w:b/>
                <w:sz w:val="20"/>
              </w:rPr>
              <w:t>Rubro</w:t>
            </w:r>
          </w:p>
          <w:p w14:paraId="3864A83B" w14:textId="77777777" w:rsidR="008A0D07" w:rsidRPr="00E14A06" w:rsidRDefault="008A0D07" w:rsidP="006F2474">
            <w:pPr>
              <w:ind w:left="15" w:right="45"/>
              <w:jc w:val="center"/>
              <w:rPr>
                <w:rFonts w:ascii="Arial Narrow" w:hAnsi="Arial Narrow" w:cs="Arial"/>
                <w:b/>
                <w:sz w:val="20"/>
              </w:rPr>
            </w:pPr>
          </w:p>
        </w:tc>
        <w:tc>
          <w:tcPr>
            <w:tcW w:w="1072" w:type="dxa"/>
            <w:tcBorders>
              <w:top w:val="single" w:sz="4" w:space="0" w:color="000000"/>
              <w:left w:val="single" w:sz="4" w:space="0" w:color="000000"/>
            </w:tcBorders>
            <w:shd w:val="clear" w:color="auto" w:fill="D9D9D9"/>
            <w:vAlign w:val="center"/>
          </w:tcPr>
          <w:p w14:paraId="0896B647" w14:textId="77777777" w:rsidR="008A0D07" w:rsidRPr="00E14A06" w:rsidRDefault="008A0D07" w:rsidP="006F2474">
            <w:pPr>
              <w:snapToGrid w:val="0"/>
              <w:ind w:left="15" w:right="45"/>
              <w:jc w:val="center"/>
              <w:rPr>
                <w:rFonts w:ascii="Arial Narrow" w:hAnsi="Arial Narrow" w:cs="Arial"/>
                <w:b/>
                <w:sz w:val="20"/>
              </w:rPr>
            </w:pPr>
            <w:r w:rsidRPr="00E14A06">
              <w:rPr>
                <w:rFonts w:ascii="Arial Narrow" w:hAnsi="Arial Narrow" w:cs="Arial"/>
                <w:b/>
                <w:sz w:val="20"/>
              </w:rPr>
              <w:t>Cantidad</w:t>
            </w:r>
          </w:p>
          <w:p w14:paraId="18DB8947" w14:textId="77777777" w:rsidR="008A0D07" w:rsidRPr="00E14A06" w:rsidRDefault="008A0D07" w:rsidP="006F2474">
            <w:pPr>
              <w:ind w:left="15" w:right="45"/>
              <w:jc w:val="center"/>
              <w:rPr>
                <w:rFonts w:ascii="Arial Narrow" w:hAnsi="Arial Narrow" w:cs="Arial"/>
                <w:b/>
                <w:sz w:val="20"/>
              </w:rPr>
            </w:pPr>
          </w:p>
        </w:tc>
        <w:tc>
          <w:tcPr>
            <w:tcW w:w="1260" w:type="dxa"/>
            <w:tcBorders>
              <w:top w:val="single" w:sz="4" w:space="0" w:color="000000"/>
              <w:left w:val="single" w:sz="4" w:space="0" w:color="000000"/>
            </w:tcBorders>
            <w:shd w:val="clear" w:color="auto" w:fill="D9D9D9"/>
            <w:vAlign w:val="center"/>
          </w:tcPr>
          <w:p w14:paraId="392E2735" w14:textId="77777777" w:rsidR="008A0D07" w:rsidRPr="00E14A06" w:rsidRDefault="008A0D07" w:rsidP="006F2474">
            <w:pPr>
              <w:snapToGrid w:val="0"/>
              <w:ind w:left="15" w:right="45"/>
              <w:jc w:val="center"/>
              <w:rPr>
                <w:rFonts w:ascii="Arial Narrow" w:hAnsi="Arial Narrow" w:cs="Arial"/>
                <w:b/>
                <w:sz w:val="20"/>
              </w:rPr>
            </w:pPr>
            <w:r w:rsidRPr="00E14A06">
              <w:rPr>
                <w:rFonts w:ascii="Arial Narrow" w:hAnsi="Arial Narrow" w:cs="Arial"/>
                <w:b/>
                <w:sz w:val="20"/>
              </w:rPr>
              <w:t>Precio unitario</w:t>
            </w:r>
          </w:p>
        </w:tc>
        <w:tc>
          <w:tcPr>
            <w:tcW w:w="1168" w:type="dxa"/>
            <w:tcBorders>
              <w:top w:val="single" w:sz="4" w:space="0" w:color="000000"/>
              <w:left w:val="single" w:sz="4" w:space="0" w:color="000000"/>
            </w:tcBorders>
            <w:shd w:val="clear" w:color="auto" w:fill="D9D9D9"/>
            <w:vAlign w:val="center"/>
          </w:tcPr>
          <w:p w14:paraId="3AA301DB" w14:textId="77777777" w:rsidR="008A0D07" w:rsidRPr="00E14A06" w:rsidRDefault="008A0D07" w:rsidP="006F2474">
            <w:pPr>
              <w:snapToGrid w:val="0"/>
              <w:ind w:left="15" w:right="45"/>
              <w:jc w:val="center"/>
              <w:rPr>
                <w:rFonts w:ascii="Arial Narrow" w:hAnsi="Arial Narrow" w:cs="Arial"/>
                <w:b/>
                <w:sz w:val="20"/>
              </w:rPr>
            </w:pPr>
            <w:r w:rsidRPr="00E14A06">
              <w:rPr>
                <w:rFonts w:ascii="Arial Narrow" w:hAnsi="Arial Narrow" w:cs="Arial"/>
                <w:b/>
                <w:sz w:val="20"/>
              </w:rPr>
              <w:t>Precio total</w:t>
            </w:r>
          </w:p>
        </w:tc>
        <w:tc>
          <w:tcPr>
            <w:tcW w:w="5141" w:type="dxa"/>
            <w:gridSpan w:val="12"/>
            <w:tcBorders>
              <w:top w:val="single" w:sz="4" w:space="0" w:color="000000"/>
              <w:left w:val="single" w:sz="4" w:space="0" w:color="000000"/>
              <w:right w:val="single" w:sz="4" w:space="0" w:color="000000"/>
            </w:tcBorders>
            <w:shd w:val="clear" w:color="auto" w:fill="D9D9D9"/>
          </w:tcPr>
          <w:p w14:paraId="1A8B1417" w14:textId="77777777" w:rsidR="008A0D07" w:rsidRPr="00E14A06" w:rsidRDefault="008A0D07" w:rsidP="006F2474">
            <w:pPr>
              <w:snapToGrid w:val="0"/>
              <w:ind w:left="15" w:right="45"/>
              <w:jc w:val="center"/>
              <w:rPr>
                <w:rFonts w:ascii="Arial Narrow" w:hAnsi="Arial Narrow" w:cs="Arial"/>
                <w:b/>
                <w:sz w:val="20"/>
              </w:rPr>
            </w:pPr>
            <w:r w:rsidRPr="00E14A06">
              <w:rPr>
                <w:rFonts w:ascii="Arial Narrow" w:hAnsi="Arial Narrow" w:cs="Arial"/>
                <w:b/>
                <w:sz w:val="20"/>
              </w:rPr>
              <w:t>Tiempo en (semanas, meses)</w:t>
            </w:r>
          </w:p>
          <w:p w14:paraId="648E6E8D" w14:textId="77777777" w:rsidR="008A0D07" w:rsidRPr="00E14A06" w:rsidRDefault="008A0D07" w:rsidP="006F2474">
            <w:pPr>
              <w:ind w:left="15" w:right="45"/>
              <w:rPr>
                <w:rFonts w:ascii="Arial Narrow" w:hAnsi="Arial Narrow" w:cs="Arial"/>
                <w:sz w:val="20"/>
              </w:rPr>
            </w:pPr>
          </w:p>
        </w:tc>
      </w:tr>
      <w:tr w:rsidR="003A1689" w:rsidRPr="00E14A06" w14:paraId="776F852F" w14:textId="77777777" w:rsidTr="006F2474">
        <w:trPr>
          <w:trHeight w:val="315"/>
          <w:jc w:val="center"/>
        </w:trPr>
        <w:tc>
          <w:tcPr>
            <w:tcW w:w="2029" w:type="dxa"/>
            <w:tcBorders>
              <w:left w:val="single" w:sz="4" w:space="0" w:color="000000"/>
              <w:bottom w:val="single" w:sz="4" w:space="0" w:color="000000"/>
            </w:tcBorders>
            <w:shd w:val="clear" w:color="auto" w:fill="D9D9D9"/>
          </w:tcPr>
          <w:p w14:paraId="3006F53A" w14:textId="77777777" w:rsidR="008A0D07" w:rsidRPr="00E14A06" w:rsidRDefault="008A0D07" w:rsidP="006F2474">
            <w:pPr>
              <w:snapToGrid w:val="0"/>
              <w:rPr>
                <w:rFonts w:ascii="Arial Narrow" w:hAnsi="Arial Narrow" w:cs="Arial"/>
                <w:sz w:val="20"/>
              </w:rPr>
            </w:pPr>
          </w:p>
        </w:tc>
        <w:tc>
          <w:tcPr>
            <w:tcW w:w="1072" w:type="dxa"/>
            <w:tcBorders>
              <w:left w:val="single" w:sz="4" w:space="0" w:color="000000"/>
              <w:bottom w:val="single" w:sz="4" w:space="0" w:color="000000"/>
            </w:tcBorders>
            <w:shd w:val="clear" w:color="auto" w:fill="D9D9D9"/>
          </w:tcPr>
          <w:p w14:paraId="15FA718A" w14:textId="77777777" w:rsidR="008A0D07" w:rsidRPr="00E14A06" w:rsidRDefault="008A0D07" w:rsidP="006F2474">
            <w:pPr>
              <w:snapToGrid w:val="0"/>
              <w:rPr>
                <w:rFonts w:ascii="Arial Narrow" w:hAnsi="Arial Narrow" w:cs="Arial"/>
                <w:sz w:val="20"/>
              </w:rPr>
            </w:pPr>
          </w:p>
        </w:tc>
        <w:tc>
          <w:tcPr>
            <w:tcW w:w="1260" w:type="dxa"/>
            <w:tcBorders>
              <w:left w:val="single" w:sz="4" w:space="0" w:color="000000"/>
              <w:bottom w:val="single" w:sz="4" w:space="0" w:color="000000"/>
            </w:tcBorders>
            <w:shd w:val="clear" w:color="auto" w:fill="D9D9D9"/>
          </w:tcPr>
          <w:p w14:paraId="43E268D7" w14:textId="77777777" w:rsidR="008A0D07" w:rsidRPr="00E14A06" w:rsidRDefault="008A0D07" w:rsidP="006F2474">
            <w:pPr>
              <w:snapToGrid w:val="0"/>
              <w:rPr>
                <w:rFonts w:ascii="Arial Narrow" w:hAnsi="Arial Narrow" w:cs="Arial"/>
                <w:sz w:val="20"/>
              </w:rPr>
            </w:pPr>
          </w:p>
        </w:tc>
        <w:tc>
          <w:tcPr>
            <w:tcW w:w="1168" w:type="dxa"/>
            <w:tcBorders>
              <w:left w:val="single" w:sz="4" w:space="0" w:color="000000"/>
              <w:bottom w:val="single" w:sz="4" w:space="0" w:color="000000"/>
            </w:tcBorders>
            <w:shd w:val="clear" w:color="auto" w:fill="D9D9D9"/>
          </w:tcPr>
          <w:p w14:paraId="5FDCD24D" w14:textId="77777777" w:rsidR="008A0D07" w:rsidRPr="00E14A06" w:rsidRDefault="008A0D07" w:rsidP="006F2474">
            <w:pPr>
              <w:snapToGrid w:val="0"/>
              <w:rPr>
                <w:rFonts w:ascii="Arial Narrow" w:hAnsi="Arial Narrow" w:cs="Arial"/>
                <w:sz w:val="20"/>
              </w:rPr>
            </w:pPr>
          </w:p>
        </w:tc>
        <w:tc>
          <w:tcPr>
            <w:tcW w:w="425" w:type="dxa"/>
            <w:tcBorders>
              <w:top w:val="single" w:sz="4" w:space="0" w:color="000000"/>
              <w:left w:val="single" w:sz="4" w:space="0" w:color="000000"/>
              <w:bottom w:val="single" w:sz="4" w:space="0" w:color="000000"/>
            </w:tcBorders>
            <w:shd w:val="clear" w:color="auto" w:fill="D9D9D9"/>
          </w:tcPr>
          <w:p w14:paraId="357CB7C7" w14:textId="77777777" w:rsidR="008A0D07" w:rsidRPr="00E14A06" w:rsidRDefault="008A0D07" w:rsidP="006F2474">
            <w:pPr>
              <w:snapToGrid w:val="0"/>
              <w:ind w:left="15" w:right="45"/>
              <w:jc w:val="center"/>
              <w:rPr>
                <w:rFonts w:ascii="Arial Narrow" w:hAnsi="Arial Narrow" w:cs="Arial"/>
                <w:sz w:val="20"/>
              </w:rPr>
            </w:pPr>
            <w:r w:rsidRPr="00E14A06">
              <w:rPr>
                <w:rFonts w:ascii="Arial Narrow" w:hAnsi="Arial Narrow" w:cs="Arial"/>
                <w:sz w:val="20"/>
              </w:rPr>
              <w:t>1</w:t>
            </w:r>
          </w:p>
        </w:tc>
        <w:tc>
          <w:tcPr>
            <w:tcW w:w="425" w:type="dxa"/>
            <w:tcBorders>
              <w:top w:val="single" w:sz="4" w:space="0" w:color="000000"/>
              <w:left w:val="single" w:sz="4" w:space="0" w:color="000000"/>
              <w:bottom w:val="single" w:sz="4" w:space="0" w:color="000000"/>
            </w:tcBorders>
            <w:shd w:val="clear" w:color="auto" w:fill="D9D9D9"/>
          </w:tcPr>
          <w:p w14:paraId="0CA3250A" w14:textId="77777777" w:rsidR="008A0D07" w:rsidRPr="00E14A06" w:rsidRDefault="008A0D07" w:rsidP="006F2474">
            <w:pPr>
              <w:snapToGrid w:val="0"/>
              <w:ind w:left="15" w:right="45"/>
              <w:jc w:val="center"/>
              <w:rPr>
                <w:rFonts w:ascii="Arial Narrow" w:hAnsi="Arial Narrow" w:cs="Arial"/>
                <w:sz w:val="20"/>
              </w:rPr>
            </w:pPr>
            <w:r w:rsidRPr="00E14A06">
              <w:rPr>
                <w:rFonts w:ascii="Arial Narrow" w:hAnsi="Arial Narrow" w:cs="Arial"/>
                <w:sz w:val="20"/>
              </w:rPr>
              <w:t>2</w:t>
            </w:r>
          </w:p>
        </w:tc>
        <w:tc>
          <w:tcPr>
            <w:tcW w:w="426" w:type="dxa"/>
            <w:tcBorders>
              <w:top w:val="single" w:sz="4" w:space="0" w:color="000000"/>
              <w:left w:val="single" w:sz="4" w:space="0" w:color="000000"/>
              <w:bottom w:val="single" w:sz="4" w:space="0" w:color="000000"/>
            </w:tcBorders>
            <w:shd w:val="clear" w:color="auto" w:fill="D9D9D9"/>
          </w:tcPr>
          <w:p w14:paraId="69D098A4" w14:textId="77777777" w:rsidR="008A0D07" w:rsidRPr="00E14A06" w:rsidRDefault="008A0D07" w:rsidP="006F2474">
            <w:pPr>
              <w:snapToGrid w:val="0"/>
              <w:ind w:left="15" w:right="45"/>
              <w:jc w:val="center"/>
              <w:rPr>
                <w:rFonts w:ascii="Arial Narrow" w:hAnsi="Arial Narrow" w:cs="Arial"/>
                <w:sz w:val="20"/>
              </w:rPr>
            </w:pPr>
            <w:r w:rsidRPr="00E14A06">
              <w:rPr>
                <w:rFonts w:ascii="Arial Narrow" w:hAnsi="Arial Narrow" w:cs="Arial"/>
                <w:sz w:val="20"/>
              </w:rPr>
              <w:t>3</w:t>
            </w:r>
          </w:p>
        </w:tc>
        <w:tc>
          <w:tcPr>
            <w:tcW w:w="425" w:type="dxa"/>
            <w:tcBorders>
              <w:top w:val="single" w:sz="4" w:space="0" w:color="000000"/>
              <w:left w:val="single" w:sz="4" w:space="0" w:color="000000"/>
              <w:bottom w:val="single" w:sz="4" w:space="0" w:color="000000"/>
            </w:tcBorders>
            <w:shd w:val="clear" w:color="auto" w:fill="D9D9D9"/>
          </w:tcPr>
          <w:p w14:paraId="027CCBA2" w14:textId="77777777" w:rsidR="008A0D07" w:rsidRPr="00E14A06" w:rsidRDefault="008A0D07" w:rsidP="006F2474">
            <w:pPr>
              <w:snapToGrid w:val="0"/>
              <w:ind w:left="15" w:right="45"/>
              <w:jc w:val="center"/>
              <w:rPr>
                <w:rFonts w:ascii="Arial Narrow" w:hAnsi="Arial Narrow" w:cs="Arial"/>
                <w:sz w:val="20"/>
              </w:rPr>
            </w:pPr>
            <w:r w:rsidRPr="00E14A06">
              <w:rPr>
                <w:rFonts w:ascii="Arial Narrow" w:hAnsi="Arial Narrow" w:cs="Arial"/>
                <w:sz w:val="20"/>
              </w:rPr>
              <w:t>4</w:t>
            </w:r>
          </w:p>
        </w:tc>
        <w:tc>
          <w:tcPr>
            <w:tcW w:w="425" w:type="dxa"/>
            <w:tcBorders>
              <w:top w:val="single" w:sz="4" w:space="0" w:color="000000"/>
              <w:left w:val="single" w:sz="4" w:space="0" w:color="000000"/>
              <w:bottom w:val="single" w:sz="4" w:space="0" w:color="000000"/>
            </w:tcBorders>
            <w:shd w:val="clear" w:color="auto" w:fill="D9D9D9"/>
          </w:tcPr>
          <w:p w14:paraId="089CC997" w14:textId="77777777" w:rsidR="008A0D07" w:rsidRPr="00E14A06" w:rsidRDefault="008A0D07" w:rsidP="006F2474">
            <w:pPr>
              <w:snapToGrid w:val="0"/>
              <w:ind w:left="15" w:right="45"/>
              <w:jc w:val="center"/>
              <w:rPr>
                <w:rFonts w:ascii="Arial Narrow" w:hAnsi="Arial Narrow" w:cs="Arial"/>
                <w:sz w:val="20"/>
              </w:rPr>
            </w:pPr>
            <w:r w:rsidRPr="00E14A06">
              <w:rPr>
                <w:rFonts w:ascii="Arial Narrow" w:hAnsi="Arial Narrow" w:cs="Arial"/>
                <w:sz w:val="20"/>
              </w:rPr>
              <w:t>5</w:t>
            </w:r>
          </w:p>
        </w:tc>
        <w:tc>
          <w:tcPr>
            <w:tcW w:w="425" w:type="dxa"/>
            <w:tcBorders>
              <w:top w:val="single" w:sz="4" w:space="0" w:color="000000"/>
              <w:left w:val="single" w:sz="4" w:space="0" w:color="000000"/>
              <w:bottom w:val="single" w:sz="4" w:space="0" w:color="000000"/>
            </w:tcBorders>
            <w:shd w:val="clear" w:color="auto" w:fill="D9D9D9"/>
          </w:tcPr>
          <w:p w14:paraId="01EE6121" w14:textId="77777777" w:rsidR="008A0D07" w:rsidRPr="00E14A06" w:rsidRDefault="008A0D07" w:rsidP="006F2474">
            <w:pPr>
              <w:snapToGrid w:val="0"/>
              <w:ind w:left="15" w:right="45"/>
              <w:jc w:val="center"/>
              <w:rPr>
                <w:rFonts w:ascii="Arial Narrow" w:hAnsi="Arial Narrow" w:cs="Arial"/>
                <w:sz w:val="20"/>
              </w:rPr>
            </w:pPr>
            <w:r w:rsidRPr="00E14A06">
              <w:rPr>
                <w:rFonts w:ascii="Arial Narrow" w:hAnsi="Arial Narrow" w:cs="Arial"/>
                <w:sz w:val="20"/>
              </w:rPr>
              <w:t>6</w:t>
            </w:r>
          </w:p>
        </w:tc>
        <w:tc>
          <w:tcPr>
            <w:tcW w:w="426" w:type="dxa"/>
            <w:tcBorders>
              <w:top w:val="single" w:sz="4" w:space="0" w:color="000000"/>
              <w:left w:val="single" w:sz="4" w:space="0" w:color="000000"/>
              <w:bottom w:val="single" w:sz="4" w:space="0" w:color="000000"/>
            </w:tcBorders>
            <w:shd w:val="clear" w:color="auto" w:fill="D9D9D9"/>
          </w:tcPr>
          <w:p w14:paraId="3110ED19" w14:textId="77777777" w:rsidR="008A0D07" w:rsidRPr="00E14A06" w:rsidRDefault="008A0D07" w:rsidP="006F2474">
            <w:pPr>
              <w:snapToGrid w:val="0"/>
              <w:ind w:left="15" w:right="45"/>
              <w:jc w:val="center"/>
              <w:rPr>
                <w:rFonts w:ascii="Arial Narrow" w:hAnsi="Arial Narrow" w:cs="Arial"/>
                <w:sz w:val="20"/>
              </w:rPr>
            </w:pPr>
            <w:r w:rsidRPr="00E14A06">
              <w:rPr>
                <w:rFonts w:ascii="Arial Narrow" w:hAnsi="Arial Narrow" w:cs="Arial"/>
                <w:sz w:val="20"/>
              </w:rPr>
              <w:t>7</w:t>
            </w:r>
          </w:p>
        </w:tc>
        <w:tc>
          <w:tcPr>
            <w:tcW w:w="425" w:type="dxa"/>
            <w:tcBorders>
              <w:top w:val="single" w:sz="4" w:space="0" w:color="000000"/>
              <w:left w:val="single" w:sz="4" w:space="0" w:color="000000"/>
              <w:bottom w:val="single" w:sz="4" w:space="0" w:color="000000"/>
            </w:tcBorders>
            <w:shd w:val="clear" w:color="auto" w:fill="D9D9D9"/>
          </w:tcPr>
          <w:p w14:paraId="7164928E" w14:textId="77777777" w:rsidR="008A0D07" w:rsidRPr="00E14A06" w:rsidRDefault="008A0D07" w:rsidP="006F2474">
            <w:pPr>
              <w:snapToGrid w:val="0"/>
              <w:ind w:left="15" w:right="45"/>
              <w:jc w:val="center"/>
              <w:rPr>
                <w:rFonts w:ascii="Arial Narrow" w:hAnsi="Arial Narrow" w:cs="Arial"/>
                <w:sz w:val="20"/>
              </w:rPr>
            </w:pPr>
            <w:r w:rsidRPr="00E14A06">
              <w:rPr>
                <w:rFonts w:ascii="Arial Narrow" w:hAnsi="Arial Narrow" w:cs="Arial"/>
                <w:sz w:val="20"/>
              </w:rPr>
              <w:t>8</w:t>
            </w:r>
          </w:p>
        </w:tc>
        <w:tc>
          <w:tcPr>
            <w:tcW w:w="425" w:type="dxa"/>
            <w:tcBorders>
              <w:top w:val="single" w:sz="4" w:space="0" w:color="000000"/>
              <w:left w:val="single" w:sz="4" w:space="0" w:color="000000"/>
              <w:bottom w:val="single" w:sz="4" w:space="0" w:color="000000"/>
            </w:tcBorders>
            <w:shd w:val="clear" w:color="auto" w:fill="D9D9D9"/>
          </w:tcPr>
          <w:p w14:paraId="3A573D8F" w14:textId="77777777" w:rsidR="008A0D07" w:rsidRPr="00E14A06" w:rsidRDefault="008A0D07" w:rsidP="006F2474">
            <w:pPr>
              <w:snapToGrid w:val="0"/>
              <w:ind w:left="15" w:right="45"/>
              <w:jc w:val="center"/>
              <w:rPr>
                <w:rFonts w:ascii="Arial Narrow" w:hAnsi="Arial Narrow" w:cs="Arial"/>
                <w:sz w:val="20"/>
              </w:rPr>
            </w:pPr>
            <w:r w:rsidRPr="00E14A06">
              <w:rPr>
                <w:rFonts w:ascii="Arial Narrow" w:hAnsi="Arial Narrow" w:cs="Arial"/>
                <w:sz w:val="20"/>
              </w:rPr>
              <w:t>9</w:t>
            </w:r>
          </w:p>
        </w:tc>
        <w:tc>
          <w:tcPr>
            <w:tcW w:w="425" w:type="dxa"/>
            <w:tcBorders>
              <w:top w:val="single" w:sz="4" w:space="0" w:color="000000"/>
              <w:left w:val="single" w:sz="4" w:space="0" w:color="000000"/>
              <w:bottom w:val="single" w:sz="4" w:space="0" w:color="000000"/>
            </w:tcBorders>
            <w:shd w:val="clear" w:color="auto" w:fill="D9D9D9"/>
          </w:tcPr>
          <w:p w14:paraId="3FE1670C" w14:textId="77777777" w:rsidR="008A0D07" w:rsidRPr="00E14A06" w:rsidRDefault="008A0D07" w:rsidP="006F2474">
            <w:pPr>
              <w:snapToGrid w:val="0"/>
              <w:ind w:left="15" w:right="45"/>
              <w:jc w:val="center"/>
              <w:rPr>
                <w:rFonts w:ascii="Arial Narrow" w:hAnsi="Arial Narrow" w:cs="Arial"/>
                <w:sz w:val="20"/>
              </w:rPr>
            </w:pPr>
            <w:r w:rsidRPr="00E14A06">
              <w:rPr>
                <w:rFonts w:ascii="Arial Narrow" w:hAnsi="Arial Narrow" w:cs="Arial"/>
                <w:sz w:val="20"/>
              </w:rPr>
              <w:t>10</w:t>
            </w:r>
          </w:p>
        </w:tc>
        <w:tc>
          <w:tcPr>
            <w:tcW w:w="426" w:type="dxa"/>
            <w:tcBorders>
              <w:top w:val="single" w:sz="4" w:space="0" w:color="000000"/>
              <w:left w:val="single" w:sz="4" w:space="0" w:color="000000"/>
              <w:bottom w:val="single" w:sz="4" w:space="0" w:color="000000"/>
            </w:tcBorders>
            <w:shd w:val="clear" w:color="auto" w:fill="D9D9D9"/>
          </w:tcPr>
          <w:p w14:paraId="453B17DE" w14:textId="77777777" w:rsidR="008A0D07" w:rsidRPr="00E14A06" w:rsidRDefault="008A0D07" w:rsidP="006F2474">
            <w:pPr>
              <w:snapToGrid w:val="0"/>
              <w:ind w:left="15" w:right="45"/>
              <w:jc w:val="center"/>
              <w:rPr>
                <w:rFonts w:ascii="Arial Narrow" w:hAnsi="Arial Narrow" w:cs="Arial"/>
                <w:sz w:val="20"/>
              </w:rPr>
            </w:pPr>
            <w:r w:rsidRPr="00E14A06">
              <w:rPr>
                <w:rFonts w:ascii="Arial Narrow" w:hAnsi="Arial Narrow" w:cs="Arial"/>
                <w:sz w:val="20"/>
              </w:rPr>
              <w:t>11</w:t>
            </w:r>
          </w:p>
        </w:tc>
        <w:tc>
          <w:tcPr>
            <w:tcW w:w="463" w:type="dxa"/>
            <w:tcBorders>
              <w:top w:val="single" w:sz="4" w:space="0" w:color="000000"/>
              <w:left w:val="single" w:sz="4" w:space="0" w:color="000000"/>
              <w:bottom w:val="single" w:sz="4" w:space="0" w:color="000000"/>
              <w:right w:val="single" w:sz="4" w:space="0" w:color="000000"/>
            </w:tcBorders>
            <w:shd w:val="clear" w:color="auto" w:fill="D9D9D9"/>
          </w:tcPr>
          <w:p w14:paraId="070F77B1" w14:textId="77777777" w:rsidR="008A0D07" w:rsidRPr="00E14A06" w:rsidRDefault="008A0D07" w:rsidP="006F2474">
            <w:pPr>
              <w:snapToGrid w:val="0"/>
              <w:ind w:left="15" w:right="45"/>
              <w:jc w:val="center"/>
              <w:rPr>
                <w:rFonts w:ascii="Arial Narrow" w:hAnsi="Arial Narrow" w:cs="Arial"/>
                <w:sz w:val="20"/>
              </w:rPr>
            </w:pPr>
            <w:r w:rsidRPr="00E14A06">
              <w:rPr>
                <w:rFonts w:ascii="Arial Narrow" w:hAnsi="Arial Narrow" w:cs="Arial"/>
                <w:sz w:val="20"/>
              </w:rPr>
              <w:t>12</w:t>
            </w:r>
          </w:p>
        </w:tc>
      </w:tr>
      <w:tr w:rsidR="003A1689" w:rsidRPr="00E14A06" w14:paraId="1B7AC5CA" w14:textId="77777777" w:rsidTr="006F2474">
        <w:trPr>
          <w:trHeight w:val="300"/>
          <w:jc w:val="center"/>
        </w:trPr>
        <w:tc>
          <w:tcPr>
            <w:tcW w:w="2029" w:type="dxa"/>
            <w:tcBorders>
              <w:left w:val="single" w:sz="4" w:space="0" w:color="000000"/>
            </w:tcBorders>
            <w:shd w:val="clear" w:color="auto" w:fill="auto"/>
          </w:tcPr>
          <w:p w14:paraId="0C554BA5" w14:textId="77777777" w:rsidR="008A0D07" w:rsidRPr="00E14A06" w:rsidRDefault="008A0D07" w:rsidP="006F2474">
            <w:pPr>
              <w:snapToGrid w:val="0"/>
              <w:ind w:left="15" w:right="45"/>
              <w:rPr>
                <w:rFonts w:ascii="Arial Narrow" w:hAnsi="Arial Narrow" w:cs="Arial"/>
                <w:sz w:val="22"/>
                <w:szCs w:val="22"/>
              </w:rPr>
            </w:pPr>
          </w:p>
        </w:tc>
        <w:tc>
          <w:tcPr>
            <w:tcW w:w="1072" w:type="dxa"/>
            <w:tcBorders>
              <w:left w:val="single" w:sz="4" w:space="0" w:color="000000"/>
            </w:tcBorders>
            <w:shd w:val="clear" w:color="auto" w:fill="auto"/>
          </w:tcPr>
          <w:p w14:paraId="3F43BE40" w14:textId="77777777" w:rsidR="008A0D07" w:rsidRPr="00E14A06" w:rsidRDefault="008A0D07" w:rsidP="006F2474">
            <w:pPr>
              <w:snapToGrid w:val="0"/>
              <w:ind w:left="15" w:right="45"/>
              <w:rPr>
                <w:rFonts w:ascii="Arial Narrow" w:hAnsi="Arial Narrow" w:cs="Arial"/>
                <w:sz w:val="22"/>
                <w:szCs w:val="22"/>
              </w:rPr>
            </w:pPr>
          </w:p>
        </w:tc>
        <w:tc>
          <w:tcPr>
            <w:tcW w:w="1260" w:type="dxa"/>
            <w:tcBorders>
              <w:left w:val="single" w:sz="4" w:space="0" w:color="000000"/>
            </w:tcBorders>
            <w:shd w:val="clear" w:color="auto" w:fill="auto"/>
          </w:tcPr>
          <w:p w14:paraId="24E677C4" w14:textId="77777777" w:rsidR="008A0D07" w:rsidRPr="00E14A06" w:rsidRDefault="008A0D07" w:rsidP="006F2474">
            <w:pPr>
              <w:snapToGrid w:val="0"/>
              <w:ind w:left="15" w:right="45"/>
              <w:rPr>
                <w:rFonts w:ascii="Arial Narrow" w:hAnsi="Arial Narrow" w:cs="Arial"/>
                <w:sz w:val="22"/>
                <w:szCs w:val="22"/>
              </w:rPr>
            </w:pPr>
          </w:p>
        </w:tc>
        <w:tc>
          <w:tcPr>
            <w:tcW w:w="1168" w:type="dxa"/>
            <w:tcBorders>
              <w:left w:val="single" w:sz="4" w:space="0" w:color="000000"/>
            </w:tcBorders>
            <w:shd w:val="clear" w:color="auto" w:fill="auto"/>
          </w:tcPr>
          <w:p w14:paraId="388D5DDD" w14:textId="77777777" w:rsidR="008A0D07" w:rsidRPr="00E14A06" w:rsidRDefault="008A0D07" w:rsidP="006F2474">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14:paraId="2256C1F3" w14:textId="77777777" w:rsidR="008A0D07" w:rsidRPr="00E14A06" w:rsidRDefault="008A0D07" w:rsidP="006F2474">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14:paraId="755B58DF" w14:textId="77777777" w:rsidR="008A0D07" w:rsidRPr="00E14A06" w:rsidRDefault="008A0D07" w:rsidP="006F2474">
            <w:pPr>
              <w:snapToGrid w:val="0"/>
              <w:ind w:left="15" w:right="45"/>
              <w:rPr>
                <w:rFonts w:ascii="Arial Narrow" w:hAnsi="Arial Narrow" w:cs="Arial"/>
                <w:sz w:val="22"/>
                <w:szCs w:val="22"/>
              </w:rPr>
            </w:pPr>
          </w:p>
        </w:tc>
        <w:tc>
          <w:tcPr>
            <w:tcW w:w="426" w:type="dxa"/>
            <w:tcBorders>
              <w:left w:val="single" w:sz="4" w:space="0" w:color="000000"/>
            </w:tcBorders>
            <w:shd w:val="clear" w:color="auto" w:fill="auto"/>
          </w:tcPr>
          <w:p w14:paraId="4C6D5BCC" w14:textId="77777777" w:rsidR="008A0D07" w:rsidRPr="00E14A06" w:rsidRDefault="008A0D07" w:rsidP="006F2474">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14:paraId="1A677375" w14:textId="77777777" w:rsidR="008A0D07" w:rsidRPr="00E14A06" w:rsidRDefault="008A0D07" w:rsidP="006F2474">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14:paraId="0DC51AE3" w14:textId="77777777" w:rsidR="008A0D07" w:rsidRPr="00E14A06" w:rsidRDefault="008A0D07" w:rsidP="006F2474">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14:paraId="5DA51F99" w14:textId="77777777" w:rsidR="008A0D07" w:rsidRPr="00E14A06" w:rsidRDefault="008A0D07" w:rsidP="006F2474">
            <w:pPr>
              <w:snapToGrid w:val="0"/>
              <w:ind w:left="15" w:right="45"/>
              <w:rPr>
                <w:rFonts w:ascii="Arial Narrow" w:hAnsi="Arial Narrow" w:cs="Arial"/>
                <w:sz w:val="22"/>
                <w:szCs w:val="22"/>
              </w:rPr>
            </w:pPr>
          </w:p>
        </w:tc>
        <w:tc>
          <w:tcPr>
            <w:tcW w:w="426" w:type="dxa"/>
            <w:tcBorders>
              <w:left w:val="single" w:sz="4" w:space="0" w:color="000000"/>
            </w:tcBorders>
            <w:shd w:val="clear" w:color="auto" w:fill="auto"/>
          </w:tcPr>
          <w:p w14:paraId="22BA2612" w14:textId="77777777" w:rsidR="008A0D07" w:rsidRPr="00E14A06" w:rsidRDefault="008A0D07" w:rsidP="006F2474">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14:paraId="5A53532F" w14:textId="77777777" w:rsidR="008A0D07" w:rsidRPr="00E14A06" w:rsidRDefault="008A0D07" w:rsidP="006F2474">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14:paraId="49AB1953" w14:textId="77777777" w:rsidR="008A0D07" w:rsidRPr="00E14A06" w:rsidRDefault="008A0D07" w:rsidP="006F2474">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14:paraId="43F76A88" w14:textId="77777777" w:rsidR="008A0D07" w:rsidRPr="00E14A06" w:rsidRDefault="008A0D07" w:rsidP="006F2474">
            <w:pPr>
              <w:snapToGrid w:val="0"/>
              <w:ind w:left="15" w:right="45"/>
              <w:rPr>
                <w:rFonts w:ascii="Arial Narrow" w:hAnsi="Arial Narrow" w:cs="Arial"/>
                <w:sz w:val="22"/>
                <w:szCs w:val="22"/>
              </w:rPr>
            </w:pPr>
          </w:p>
        </w:tc>
        <w:tc>
          <w:tcPr>
            <w:tcW w:w="426" w:type="dxa"/>
            <w:tcBorders>
              <w:left w:val="single" w:sz="4" w:space="0" w:color="000000"/>
            </w:tcBorders>
            <w:shd w:val="clear" w:color="auto" w:fill="auto"/>
          </w:tcPr>
          <w:p w14:paraId="05BEB408" w14:textId="77777777" w:rsidR="008A0D07" w:rsidRPr="00E14A06" w:rsidRDefault="008A0D07" w:rsidP="006F2474">
            <w:pPr>
              <w:snapToGrid w:val="0"/>
              <w:ind w:left="15" w:right="45"/>
              <w:rPr>
                <w:rFonts w:ascii="Arial Narrow" w:hAnsi="Arial Narrow" w:cs="Arial"/>
                <w:sz w:val="22"/>
                <w:szCs w:val="22"/>
              </w:rPr>
            </w:pPr>
          </w:p>
        </w:tc>
        <w:tc>
          <w:tcPr>
            <w:tcW w:w="463" w:type="dxa"/>
            <w:tcBorders>
              <w:left w:val="single" w:sz="4" w:space="0" w:color="000000"/>
              <w:right w:val="single" w:sz="4" w:space="0" w:color="000000"/>
            </w:tcBorders>
            <w:shd w:val="clear" w:color="auto" w:fill="auto"/>
          </w:tcPr>
          <w:p w14:paraId="000D5B78" w14:textId="77777777" w:rsidR="008A0D07" w:rsidRPr="00E14A06" w:rsidRDefault="008A0D07" w:rsidP="006F2474">
            <w:pPr>
              <w:snapToGrid w:val="0"/>
              <w:ind w:left="15" w:right="45"/>
              <w:rPr>
                <w:rFonts w:ascii="Arial Narrow" w:hAnsi="Arial Narrow" w:cs="Arial"/>
                <w:sz w:val="22"/>
                <w:szCs w:val="22"/>
              </w:rPr>
            </w:pPr>
          </w:p>
        </w:tc>
      </w:tr>
      <w:tr w:rsidR="003A1689" w:rsidRPr="00E14A06" w14:paraId="623AF498" w14:textId="77777777" w:rsidTr="006F2474">
        <w:trPr>
          <w:trHeight w:val="300"/>
          <w:jc w:val="center"/>
        </w:trPr>
        <w:tc>
          <w:tcPr>
            <w:tcW w:w="2029" w:type="dxa"/>
            <w:tcBorders>
              <w:left w:val="single" w:sz="4" w:space="0" w:color="000000"/>
              <w:bottom w:val="single" w:sz="4" w:space="0" w:color="000000"/>
            </w:tcBorders>
            <w:shd w:val="clear" w:color="auto" w:fill="auto"/>
          </w:tcPr>
          <w:p w14:paraId="50029CE4" w14:textId="77777777" w:rsidR="008A0D07" w:rsidRPr="00E14A06" w:rsidRDefault="008A0D07" w:rsidP="006F2474">
            <w:pPr>
              <w:snapToGrid w:val="0"/>
              <w:ind w:left="15" w:right="45"/>
              <w:rPr>
                <w:rFonts w:ascii="Arial Narrow" w:hAnsi="Arial Narrow" w:cs="Arial"/>
                <w:sz w:val="22"/>
                <w:szCs w:val="22"/>
              </w:rPr>
            </w:pPr>
          </w:p>
        </w:tc>
        <w:tc>
          <w:tcPr>
            <w:tcW w:w="1072" w:type="dxa"/>
            <w:tcBorders>
              <w:left w:val="single" w:sz="4" w:space="0" w:color="000000"/>
              <w:bottom w:val="single" w:sz="4" w:space="0" w:color="000000"/>
            </w:tcBorders>
            <w:shd w:val="clear" w:color="auto" w:fill="auto"/>
          </w:tcPr>
          <w:p w14:paraId="0F49BB63" w14:textId="77777777" w:rsidR="008A0D07" w:rsidRPr="00E14A06" w:rsidRDefault="008A0D07" w:rsidP="006F2474">
            <w:pPr>
              <w:snapToGrid w:val="0"/>
              <w:ind w:left="15" w:right="45"/>
              <w:rPr>
                <w:rFonts w:ascii="Arial Narrow" w:hAnsi="Arial Narrow" w:cs="Arial"/>
                <w:sz w:val="22"/>
                <w:szCs w:val="22"/>
              </w:rPr>
            </w:pPr>
          </w:p>
        </w:tc>
        <w:tc>
          <w:tcPr>
            <w:tcW w:w="1260" w:type="dxa"/>
            <w:tcBorders>
              <w:left w:val="single" w:sz="4" w:space="0" w:color="000000"/>
              <w:bottom w:val="single" w:sz="4" w:space="0" w:color="000000"/>
            </w:tcBorders>
            <w:shd w:val="clear" w:color="auto" w:fill="auto"/>
          </w:tcPr>
          <w:p w14:paraId="1AA66F4D" w14:textId="77777777" w:rsidR="008A0D07" w:rsidRPr="00E14A06" w:rsidRDefault="008A0D07" w:rsidP="006F2474">
            <w:pPr>
              <w:snapToGrid w:val="0"/>
              <w:ind w:left="15" w:right="45"/>
              <w:rPr>
                <w:rFonts w:ascii="Arial Narrow" w:hAnsi="Arial Narrow" w:cs="Arial"/>
                <w:sz w:val="22"/>
                <w:szCs w:val="22"/>
              </w:rPr>
            </w:pPr>
          </w:p>
        </w:tc>
        <w:tc>
          <w:tcPr>
            <w:tcW w:w="1168" w:type="dxa"/>
            <w:tcBorders>
              <w:left w:val="single" w:sz="4" w:space="0" w:color="000000"/>
              <w:bottom w:val="single" w:sz="4" w:space="0" w:color="000000"/>
            </w:tcBorders>
            <w:shd w:val="clear" w:color="auto" w:fill="auto"/>
          </w:tcPr>
          <w:p w14:paraId="7E08A87F"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D3513F0"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684AA524"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12AE56CF"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4544F8EC"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020E58A5"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B6B5C6C"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60C59B10"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17DAA116"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9628E87"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15029A1A"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1FDE8EBF" w14:textId="77777777" w:rsidR="008A0D07" w:rsidRPr="00E14A06" w:rsidRDefault="008A0D07" w:rsidP="006F2474">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14:paraId="3816EAD0" w14:textId="77777777" w:rsidR="008A0D07" w:rsidRPr="00E14A06" w:rsidRDefault="008A0D07" w:rsidP="006F2474">
            <w:pPr>
              <w:snapToGrid w:val="0"/>
              <w:ind w:left="15" w:right="45"/>
              <w:rPr>
                <w:rFonts w:ascii="Arial Narrow" w:hAnsi="Arial Narrow" w:cs="Arial"/>
                <w:sz w:val="22"/>
                <w:szCs w:val="22"/>
              </w:rPr>
            </w:pPr>
          </w:p>
        </w:tc>
      </w:tr>
      <w:tr w:rsidR="003A1689" w:rsidRPr="00E14A06" w14:paraId="11FF22D5" w14:textId="77777777" w:rsidTr="006F2474">
        <w:trPr>
          <w:trHeight w:val="300"/>
          <w:jc w:val="center"/>
        </w:trPr>
        <w:tc>
          <w:tcPr>
            <w:tcW w:w="2029" w:type="dxa"/>
            <w:tcBorders>
              <w:left w:val="single" w:sz="4" w:space="0" w:color="000000"/>
            </w:tcBorders>
            <w:shd w:val="clear" w:color="auto" w:fill="auto"/>
          </w:tcPr>
          <w:p w14:paraId="0AC64C8E" w14:textId="77777777" w:rsidR="008A0D07" w:rsidRPr="00E14A06" w:rsidRDefault="008A0D07" w:rsidP="006F2474">
            <w:pPr>
              <w:snapToGrid w:val="0"/>
              <w:ind w:left="15" w:right="45"/>
              <w:rPr>
                <w:rFonts w:ascii="Arial Narrow" w:hAnsi="Arial Narrow" w:cs="Arial"/>
                <w:sz w:val="22"/>
                <w:szCs w:val="22"/>
              </w:rPr>
            </w:pPr>
          </w:p>
        </w:tc>
        <w:tc>
          <w:tcPr>
            <w:tcW w:w="1072" w:type="dxa"/>
            <w:tcBorders>
              <w:left w:val="single" w:sz="4" w:space="0" w:color="000000"/>
            </w:tcBorders>
            <w:shd w:val="clear" w:color="auto" w:fill="auto"/>
          </w:tcPr>
          <w:p w14:paraId="74739530" w14:textId="77777777" w:rsidR="008A0D07" w:rsidRPr="00E14A06" w:rsidRDefault="008A0D07" w:rsidP="006F2474">
            <w:pPr>
              <w:snapToGrid w:val="0"/>
              <w:ind w:left="15" w:right="45"/>
              <w:rPr>
                <w:rFonts w:ascii="Arial Narrow" w:hAnsi="Arial Narrow" w:cs="Arial"/>
                <w:sz w:val="22"/>
                <w:szCs w:val="22"/>
              </w:rPr>
            </w:pPr>
          </w:p>
        </w:tc>
        <w:tc>
          <w:tcPr>
            <w:tcW w:w="1260" w:type="dxa"/>
            <w:tcBorders>
              <w:left w:val="single" w:sz="4" w:space="0" w:color="000000"/>
            </w:tcBorders>
            <w:shd w:val="clear" w:color="auto" w:fill="auto"/>
          </w:tcPr>
          <w:p w14:paraId="112F35B8" w14:textId="77777777" w:rsidR="008A0D07" w:rsidRPr="00E14A06" w:rsidRDefault="008A0D07" w:rsidP="006F2474">
            <w:pPr>
              <w:snapToGrid w:val="0"/>
              <w:ind w:left="15" w:right="45"/>
              <w:rPr>
                <w:rFonts w:ascii="Arial Narrow" w:hAnsi="Arial Narrow" w:cs="Arial"/>
                <w:sz w:val="22"/>
                <w:szCs w:val="22"/>
              </w:rPr>
            </w:pPr>
          </w:p>
        </w:tc>
        <w:tc>
          <w:tcPr>
            <w:tcW w:w="1168" w:type="dxa"/>
            <w:tcBorders>
              <w:left w:val="single" w:sz="4" w:space="0" w:color="000000"/>
            </w:tcBorders>
            <w:shd w:val="clear" w:color="auto" w:fill="auto"/>
          </w:tcPr>
          <w:p w14:paraId="5B2CA13E"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5A32B9B6"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670B746D"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3D7E565C"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2C3DC51"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1EE7E18D"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40C494B2"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50894C87"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E49A50B"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A4D7435"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86FED97"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78FABFF9" w14:textId="77777777" w:rsidR="008A0D07" w:rsidRPr="00E14A06" w:rsidRDefault="008A0D07" w:rsidP="006F2474">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14:paraId="46A3B90E" w14:textId="77777777" w:rsidR="008A0D07" w:rsidRPr="00E14A06" w:rsidRDefault="008A0D07" w:rsidP="006F2474">
            <w:pPr>
              <w:snapToGrid w:val="0"/>
              <w:ind w:left="15" w:right="45"/>
              <w:rPr>
                <w:rFonts w:ascii="Arial Narrow" w:hAnsi="Arial Narrow" w:cs="Arial"/>
                <w:sz w:val="22"/>
                <w:szCs w:val="22"/>
              </w:rPr>
            </w:pPr>
          </w:p>
        </w:tc>
      </w:tr>
      <w:tr w:rsidR="003A1689" w:rsidRPr="00E14A06" w14:paraId="08B55811" w14:textId="77777777" w:rsidTr="006F2474">
        <w:trPr>
          <w:trHeight w:val="300"/>
          <w:jc w:val="center"/>
        </w:trPr>
        <w:tc>
          <w:tcPr>
            <w:tcW w:w="2029" w:type="dxa"/>
            <w:tcBorders>
              <w:left w:val="single" w:sz="4" w:space="0" w:color="000000"/>
              <w:bottom w:val="single" w:sz="4" w:space="0" w:color="000000"/>
            </w:tcBorders>
            <w:shd w:val="clear" w:color="auto" w:fill="auto"/>
          </w:tcPr>
          <w:p w14:paraId="03E80991" w14:textId="77777777" w:rsidR="008A0D07" w:rsidRPr="00E14A06" w:rsidRDefault="008A0D07" w:rsidP="006F2474">
            <w:pPr>
              <w:snapToGrid w:val="0"/>
              <w:ind w:left="15" w:right="45"/>
              <w:rPr>
                <w:rFonts w:ascii="Arial Narrow" w:hAnsi="Arial Narrow" w:cs="Arial"/>
                <w:sz w:val="22"/>
                <w:szCs w:val="22"/>
              </w:rPr>
            </w:pPr>
          </w:p>
        </w:tc>
        <w:tc>
          <w:tcPr>
            <w:tcW w:w="1072" w:type="dxa"/>
            <w:tcBorders>
              <w:left w:val="single" w:sz="4" w:space="0" w:color="000000"/>
              <w:bottom w:val="single" w:sz="4" w:space="0" w:color="000000"/>
            </w:tcBorders>
            <w:shd w:val="clear" w:color="auto" w:fill="auto"/>
          </w:tcPr>
          <w:p w14:paraId="77C3BE63" w14:textId="77777777" w:rsidR="008A0D07" w:rsidRPr="00E14A06" w:rsidRDefault="008A0D07" w:rsidP="006F2474">
            <w:pPr>
              <w:snapToGrid w:val="0"/>
              <w:ind w:left="15" w:right="45"/>
              <w:rPr>
                <w:rFonts w:ascii="Arial Narrow" w:hAnsi="Arial Narrow" w:cs="Arial"/>
                <w:sz w:val="22"/>
                <w:szCs w:val="22"/>
              </w:rPr>
            </w:pPr>
          </w:p>
        </w:tc>
        <w:tc>
          <w:tcPr>
            <w:tcW w:w="1260" w:type="dxa"/>
            <w:tcBorders>
              <w:left w:val="single" w:sz="4" w:space="0" w:color="000000"/>
              <w:bottom w:val="single" w:sz="4" w:space="0" w:color="000000"/>
            </w:tcBorders>
            <w:shd w:val="clear" w:color="auto" w:fill="auto"/>
          </w:tcPr>
          <w:p w14:paraId="2B6BDD71" w14:textId="77777777" w:rsidR="008A0D07" w:rsidRPr="00E14A06" w:rsidRDefault="008A0D07" w:rsidP="006F2474">
            <w:pPr>
              <w:snapToGrid w:val="0"/>
              <w:ind w:left="15" w:right="45"/>
              <w:rPr>
                <w:rFonts w:ascii="Arial Narrow" w:hAnsi="Arial Narrow" w:cs="Arial"/>
                <w:sz w:val="22"/>
                <w:szCs w:val="22"/>
              </w:rPr>
            </w:pPr>
          </w:p>
        </w:tc>
        <w:tc>
          <w:tcPr>
            <w:tcW w:w="1168" w:type="dxa"/>
            <w:tcBorders>
              <w:left w:val="single" w:sz="4" w:space="0" w:color="000000"/>
              <w:bottom w:val="single" w:sz="4" w:space="0" w:color="000000"/>
            </w:tcBorders>
            <w:shd w:val="clear" w:color="auto" w:fill="auto"/>
          </w:tcPr>
          <w:p w14:paraId="641B0D18"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CD231C6"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6CC73E4"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0C86A828"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4EDAE18"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4D3CA4F6"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A914DD5"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23639D67"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F9A34A9"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19E312BC"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75279E2"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721AA6CB" w14:textId="77777777" w:rsidR="008A0D07" w:rsidRPr="00E14A06" w:rsidRDefault="008A0D07" w:rsidP="006F2474">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14:paraId="037DB5D5" w14:textId="77777777" w:rsidR="008A0D07" w:rsidRPr="00E14A06" w:rsidRDefault="008A0D07" w:rsidP="006F2474">
            <w:pPr>
              <w:snapToGrid w:val="0"/>
              <w:ind w:left="15" w:right="45"/>
              <w:rPr>
                <w:rFonts w:ascii="Arial Narrow" w:hAnsi="Arial Narrow" w:cs="Arial"/>
                <w:sz w:val="22"/>
                <w:szCs w:val="22"/>
              </w:rPr>
            </w:pPr>
          </w:p>
        </w:tc>
      </w:tr>
      <w:tr w:rsidR="003A1689" w:rsidRPr="00E14A06" w14:paraId="0070DBA5" w14:textId="77777777" w:rsidTr="006F2474">
        <w:trPr>
          <w:trHeight w:val="300"/>
          <w:jc w:val="center"/>
        </w:trPr>
        <w:tc>
          <w:tcPr>
            <w:tcW w:w="2029" w:type="dxa"/>
            <w:tcBorders>
              <w:left w:val="single" w:sz="4" w:space="0" w:color="000000"/>
            </w:tcBorders>
            <w:shd w:val="clear" w:color="auto" w:fill="auto"/>
          </w:tcPr>
          <w:p w14:paraId="300033AE" w14:textId="77777777" w:rsidR="008A0D07" w:rsidRPr="00E14A06" w:rsidRDefault="008A0D07" w:rsidP="006F2474">
            <w:pPr>
              <w:snapToGrid w:val="0"/>
              <w:ind w:left="15" w:right="45"/>
              <w:rPr>
                <w:rFonts w:ascii="Arial Narrow" w:hAnsi="Arial Narrow" w:cs="Arial"/>
                <w:sz w:val="22"/>
                <w:szCs w:val="22"/>
              </w:rPr>
            </w:pPr>
          </w:p>
        </w:tc>
        <w:tc>
          <w:tcPr>
            <w:tcW w:w="1072" w:type="dxa"/>
            <w:tcBorders>
              <w:left w:val="single" w:sz="4" w:space="0" w:color="000000"/>
            </w:tcBorders>
            <w:shd w:val="clear" w:color="auto" w:fill="auto"/>
          </w:tcPr>
          <w:p w14:paraId="12CB7A32" w14:textId="77777777" w:rsidR="008A0D07" w:rsidRPr="00E14A06" w:rsidRDefault="008A0D07" w:rsidP="006F2474">
            <w:pPr>
              <w:snapToGrid w:val="0"/>
              <w:ind w:left="15" w:right="45"/>
              <w:rPr>
                <w:rFonts w:ascii="Arial Narrow" w:hAnsi="Arial Narrow" w:cs="Arial"/>
                <w:sz w:val="22"/>
                <w:szCs w:val="22"/>
              </w:rPr>
            </w:pPr>
          </w:p>
        </w:tc>
        <w:tc>
          <w:tcPr>
            <w:tcW w:w="1260" w:type="dxa"/>
            <w:tcBorders>
              <w:left w:val="single" w:sz="4" w:space="0" w:color="000000"/>
            </w:tcBorders>
            <w:shd w:val="clear" w:color="auto" w:fill="auto"/>
          </w:tcPr>
          <w:p w14:paraId="231B9DCB" w14:textId="77777777" w:rsidR="008A0D07" w:rsidRPr="00E14A06" w:rsidRDefault="008A0D07" w:rsidP="006F2474">
            <w:pPr>
              <w:snapToGrid w:val="0"/>
              <w:ind w:left="15" w:right="45"/>
              <w:rPr>
                <w:rFonts w:ascii="Arial Narrow" w:hAnsi="Arial Narrow" w:cs="Arial"/>
                <w:sz w:val="22"/>
                <w:szCs w:val="22"/>
              </w:rPr>
            </w:pPr>
          </w:p>
        </w:tc>
        <w:tc>
          <w:tcPr>
            <w:tcW w:w="1168" w:type="dxa"/>
            <w:tcBorders>
              <w:left w:val="single" w:sz="4" w:space="0" w:color="000000"/>
            </w:tcBorders>
            <w:shd w:val="clear" w:color="auto" w:fill="auto"/>
          </w:tcPr>
          <w:p w14:paraId="75812F1D"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7F9587A"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3C444B8"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0B8D1F30"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FF22DD5"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48D52376"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3BE52F7"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27819331"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0F880E4"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4875663F"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5AE05A4C"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6BF50686" w14:textId="77777777" w:rsidR="008A0D07" w:rsidRPr="00E14A06" w:rsidRDefault="008A0D07" w:rsidP="006F2474">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14:paraId="3208389E" w14:textId="77777777" w:rsidR="008A0D07" w:rsidRPr="00E14A06" w:rsidRDefault="008A0D07" w:rsidP="006F2474">
            <w:pPr>
              <w:snapToGrid w:val="0"/>
              <w:ind w:left="15" w:right="45"/>
              <w:rPr>
                <w:rFonts w:ascii="Arial Narrow" w:hAnsi="Arial Narrow" w:cs="Arial"/>
                <w:sz w:val="22"/>
                <w:szCs w:val="22"/>
              </w:rPr>
            </w:pPr>
          </w:p>
        </w:tc>
      </w:tr>
      <w:tr w:rsidR="003A1689" w:rsidRPr="00E14A06" w14:paraId="0D41E7CE" w14:textId="77777777" w:rsidTr="006F2474">
        <w:trPr>
          <w:trHeight w:val="300"/>
          <w:jc w:val="center"/>
        </w:trPr>
        <w:tc>
          <w:tcPr>
            <w:tcW w:w="2029" w:type="dxa"/>
            <w:tcBorders>
              <w:left w:val="single" w:sz="4" w:space="0" w:color="000000"/>
              <w:bottom w:val="single" w:sz="4" w:space="0" w:color="000000"/>
            </w:tcBorders>
            <w:shd w:val="clear" w:color="auto" w:fill="auto"/>
          </w:tcPr>
          <w:p w14:paraId="04A6FF0B" w14:textId="77777777" w:rsidR="008A0D07" w:rsidRPr="00E14A06" w:rsidRDefault="008A0D07" w:rsidP="006F2474">
            <w:pPr>
              <w:snapToGrid w:val="0"/>
              <w:ind w:left="15" w:right="45"/>
              <w:rPr>
                <w:rFonts w:ascii="Arial Narrow" w:hAnsi="Arial Narrow" w:cs="Arial"/>
                <w:sz w:val="22"/>
                <w:szCs w:val="22"/>
              </w:rPr>
            </w:pPr>
          </w:p>
        </w:tc>
        <w:tc>
          <w:tcPr>
            <w:tcW w:w="1072" w:type="dxa"/>
            <w:tcBorders>
              <w:left w:val="single" w:sz="4" w:space="0" w:color="000000"/>
              <w:bottom w:val="single" w:sz="4" w:space="0" w:color="000000"/>
            </w:tcBorders>
            <w:shd w:val="clear" w:color="auto" w:fill="auto"/>
          </w:tcPr>
          <w:p w14:paraId="15930205" w14:textId="77777777" w:rsidR="008A0D07" w:rsidRPr="00E14A06" w:rsidRDefault="008A0D07" w:rsidP="006F2474">
            <w:pPr>
              <w:snapToGrid w:val="0"/>
              <w:ind w:left="15" w:right="45"/>
              <w:rPr>
                <w:rFonts w:ascii="Arial Narrow" w:hAnsi="Arial Narrow" w:cs="Arial"/>
                <w:sz w:val="22"/>
                <w:szCs w:val="22"/>
              </w:rPr>
            </w:pPr>
          </w:p>
        </w:tc>
        <w:tc>
          <w:tcPr>
            <w:tcW w:w="1260" w:type="dxa"/>
            <w:tcBorders>
              <w:left w:val="single" w:sz="4" w:space="0" w:color="000000"/>
              <w:bottom w:val="single" w:sz="4" w:space="0" w:color="000000"/>
            </w:tcBorders>
            <w:shd w:val="clear" w:color="auto" w:fill="auto"/>
          </w:tcPr>
          <w:p w14:paraId="43C1418E" w14:textId="77777777" w:rsidR="008A0D07" w:rsidRPr="00E14A06" w:rsidRDefault="008A0D07" w:rsidP="006F2474">
            <w:pPr>
              <w:snapToGrid w:val="0"/>
              <w:ind w:left="15" w:right="45"/>
              <w:rPr>
                <w:rFonts w:ascii="Arial Narrow" w:hAnsi="Arial Narrow" w:cs="Arial"/>
                <w:sz w:val="22"/>
                <w:szCs w:val="22"/>
              </w:rPr>
            </w:pPr>
          </w:p>
        </w:tc>
        <w:tc>
          <w:tcPr>
            <w:tcW w:w="1168" w:type="dxa"/>
            <w:tcBorders>
              <w:left w:val="single" w:sz="4" w:space="0" w:color="000000"/>
              <w:bottom w:val="single" w:sz="4" w:space="0" w:color="000000"/>
            </w:tcBorders>
            <w:shd w:val="clear" w:color="auto" w:fill="auto"/>
          </w:tcPr>
          <w:p w14:paraId="67FCC6F2"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67692693"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47F9CE7C"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55735944"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453466F6"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065EBC5E"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B6D232F"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24EBB564"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019A85CA"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00B3C4C"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6A150600"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439423E6" w14:textId="77777777" w:rsidR="008A0D07" w:rsidRPr="00E14A06" w:rsidRDefault="008A0D07" w:rsidP="006F2474">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14:paraId="2532144F" w14:textId="77777777" w:rsidR="008A0D07" w:rsidRPr="00E14A06" w:rsidRDefault="008A0D07" w:rsidP="006F2474">
            <w:pPr>
              <w:snapToGrid w:val="0"/>
              <w:ind w:left="15" w:right="45"/>
              <w:rPr>
                <w:rFonts w:ascii="Arial Narrow" w:hAnsi="Arial Narrow" w:cs="Arial"/>
                <w:sz w:val="22"/>
                <w:szCs w:val="22"/>
              </w:rPr>
            </w:pPr>
          </w:p>
        </w:tc>
      </w:tr>
      <w:tr w:rsidR="003A1689" w:rsidRPr="00E14A06" w14:paraId="18FBE7E1" w14:textId="77777777" w:rsidTr="006F2474">
        <w:trPr>
          <w:trHeight w:val="300"/>
          <w:jc w:val="center"/>
        </w:trPr>
        <w:tc>
          <w:tcPr>
            <w:tcW w:w="2029" w:type="dxa"/>
            <w:tcBorders>
              <w:left w:val="single" w:sz="4" w:space="0" w:color="000000"/>
            </w:tcBorders>
            <w:shd w:val="clear" w:color="auto" w:fill="auto"/>
          </w:tcPr>
          <w:p w14:paraId="346679CB" w14:textId="77777777" w:rsidR="008A0D07" w:rsidRPr="00E14A06" w:rsidRDefault="008A0D07" w:rsidP="006F2474">
            <w:pPr>
              <w:snapToGrid w:val="0"/>
              <w:ind w:left="15" w:right="45"/>
              <w:rPr>
                <w:rFonts w:ascii="Arial Narrow" w:hAnsi="Arial Narrow" w:cs="Arial"/>
                <w:sz w:val="22"/>
                <w:szCs w:val="22"/>
              </w:rPr>
            </w:pPr>
          </w:p>
        </w:tc>
        <w:tc>
          <w:tcPr>
            <w:tcW w:w="1072" w:type="dxa"/>
            <w:tcBorders>
              <w:left w:val="single" w:sz="4" w:space="0" w:color="000000"/>
            </w:tcBorders>
            <w:shd w:val="clear" w:color="auto" w:fill="auto"/>
          </w:tcPr>
          <w:p w14:paraId="5A5B1DD0" w14:textId="77777777" w:rsidR="008A0D07" w:rsidRPr="00E14A06" w:rsidRDefault="008A0D07" w:rsidP="006F2474">
            <w:pPr>
              <w:snapToGrid w:val="0"/>
              <w:ind w:left="15" w:right="45"/>
              <w:rPr>
                <w:rFonts w:ascii="Arial Narrow" w:hAnsi="Arial Narrow" w:cs="Arial"/>
                <w:sz w:val="22"/>
                <w:szCs w:val="22"/>
              </w:rPr>
            </w:pPr>
          </w:p>
        </w:tc>
        <w:tc>
          <w:tcPr>
            <w:tcW w:w="1260" w:type="dxa"/>
            <w:tcBorders>
              <w:left w:val="single" w:sz="4" w:space="0" w:color="000000"/>
            </w:tcBorders>
            <w:shd w:val="clear" w:color="auto" w:fill="auto"/>
          </w:tcPr>
          <w:p w14:paraId="74938FD3" w14:textId="77777777" w:rsidR="008A0D07" w:rsidRPr="00E14A06" w:rsidRDefault="008A0D07" w:rsidP="006F2474">
            <w:pPr>
              <w:snapToGrid w:val="0"/>
              <w:ind w:left="15" w:right="45"/>
              <w:rPr>
                <w:rFonts w:ascii="Arial Narrow" w:hAnsi="Arial Narrow" w:cs="Arial"/>
                <w:sz w:val="22"/>
                <w:szCs w:val="22"/>
              </w:rPr>
            </w:pPr>
          </w:p>
        </w:tc>
        <w:tc>
          <w:tcPr>
            <w:tcW w:w="1168" w:type="dxa"/>
            <w:tcBorders>
              <w:left w:val="single" w:sz="4" w:space="0" w:color="000000"/>
            </w:tcBorders>
            <w:shd w:val="clear" w:color="auto" w:fill="auto"/>
          </w:tcPr>
          <w:p w14:paraId="5C0174A2"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EE442BE"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55E14F56"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3FAD67B1"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A6FB5C8"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A9DBA9C"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000CBD61"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03C9E964"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40B48D0"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6FF556DA"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211EA99"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7461BDBB" w14:textId="77777777" w:rsidR="008A0D07" w:rsidRPr="00E14A06" w:rsidRDefault="008A0D07" w:rsidP="006F2474">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14:paraId="64B89A14" w14:textId="77777777" w:rsidR="008A0D07" w:rsidRPr="00E14A06" w:rsidRDefault="008A0D07" w:rsidP="006F2474">
            <w:pPr>
              <w:snapToGrid w:val="0"/>
              <w:ind w:left="15" w:right="45"/>
              <w:rPr>
                <w:rFonts w:ascii="Arial Narrow" w:hAnsi="Arial Narrow" w:cs="Arial"/>
                <w:sz w:val="22"/>
                <w:szCs w:val="22"/>
              </w:rPr>
            </w:pPr>
          </w:p>
        </w:tc>
      </w:tr>
      <w:tr w:rsidR="003A1689" w:rsidRPr="00E14A06" w14:paraId="4021731A" w14:textId="77777777" w:rsidTr="006F2474">
        <w:trPr>
          <w:trHeight w:val="300"/>
          <w:jc w:val="center"/>
        </w:trPr>
        <w:tc>
          <w:tcPr>
            <w:tcW w:w="2029" w:type="dxa"/>
            <w:tcBorders>
              <w:left w:val="single" w:sz="4" w:space="0" w:color="000000"/>
              <w:bottom w:val="single" w:sz="4" w:space="0" w:color="auto"/>
            </w:tcBorders>
            <w:shd w:val="clear" w:color="auto" w:fill="auto"/>
          </w:tcPr>
          <w:p w14:paraId="12FB6AD3" w14:textId="77777777" w:rsidR="008A0D07" w:rsidRPr="00E14A06" w:rsidRDefault="008A0D07" w:rsidP="006F2474">
            <w:pPr>
              <w:snapToGrid w:val="0"/>
              <w:ind w:left="15" w:right="45"/>
              <w:rPr>
                <w:rFonts w:ascii="Arial Narrow" w:hAnsi="Arial Narrow" w:cs="Arial"/>
                <w:sz w:val="22"/>
                <w:szCs w:val="22"/>
              </w:rPr>
            </w:pPr>
          </w:p>
        </w:tc>
        <w:tc>
          <w:tcPr>
            <w:tcW w:w="1072" w:type="dxa"/>
            <w:tcBorders>
              <w:left w:val="single" w:sz="4" w:space="0" w:color="000000"/>
              <w:bottom w:val="single" w:sz="4" w:space="0" w:color="auto"/>
            </w:tcBorders>
            <w:shd w:val="clear" w:color="auto" w:fill="auto"/>
          </w:tcPr>
          <w:p w14:paraId="523DCA16" w14:textId="77777777" w:rsidR="008A0D07" w:rsidRPr="00E14A06" w:rsidRDefault="008A0D07" w:rsidP="006F2474">
            <w:pPr>
              <w:snapToGrid w:val="0"/>
              <w:ind w:left="15" w:right="45"/>
              <w:rPr>
                <w:rFonts w:ascii="Arial Narrow" w:hAnsi="Arial Narrow" w:cs="Arial"/>
                <w:sz w:val="22"/>
                <w:szCs w:val="22"/>
              </w:rPr>
            </w:pPr>
          </w:p>
        </w:tc>
        <w:tc>
          <w:tcPr>
            <w:tcW w:w="1260" w:type="dxa"/>
            <w:tcBorders>
              <w:left w:val="single" w:sz="4" w:space="0" w:color="000000"/>
              <w:bottom w:val="single" w:sz="4" w:space="0" w:color="auto"/>
            </w:tcBorders>
            <w:shd w:val="clear" w:color="auto" w:fill="auto"/>
          </w:tcPr>
          <w:p w14:paraId="277E98FE" w14:textId="77777777" w:rsidR="008A0D07" w:rsidRPr="00E14A06" w:rsidRDefault="008A0D07" w:rsidP="006F2474">
            <w:pPr>
              <w:snapToGrid w:val="0"/>
              <w:ind w:left="15" w:right="45"/>
              <w:rPr>
                <w:rFonts w:ascii="Arial Narrow" w:hAnsi="Arial Narrow" w:cs="Arial"/>
                <w:sz w:val="22"/>
                <w:szCs w:val="22"/>
              </w:rPr>
            </w:pPr>
          </w:p>
        </w:tc>
        <w:tc>
          <w:tcPr>
            <w:tcW w:w="1168" w:type="dxa"/>
            <w:tcBorders>
              <w:left w:val="single" w:sz="4" w:space="0" w:color="000000"/>
              <w:bottom w:val="single" w:sz="4" w:space="0" w:color="auto"/>
            </w:tcBorders>
            <w:shd w:val="clear" w:color="auto" w:fill="auto"/>
          </w:tcPr>
          <w:p w14:paraId="3EC00A6F"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14:paraId="685D2D12"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14:paraId="59970931"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auto"/>
            </w:tcBorders>
            <w:shd w:val="clear" w:color="auto" w:fill="auto"/>
          </w:tcPr>
          <w:p w14:paraId="12488E18"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14:paraId="047FFAC6"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14:paraId="3CC43F6B"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14:paraId="4FC1BC45"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auto"/>
            </w:tcBorders>
            <w:shd w:val="clear" w:color="auto" w:fill="auto"/>
          </w:tcPr>
          <w:p w14:paraId="56607915"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14:paraId="4E12088C"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14:paraId="24DECE9C"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14:paraId="12A8F1CB"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auto"/>
            </w:tcBorders>
            <w:shd w:val="clear" w:color="auto" w:fill="auto"/>
          </w:tcPr>
          <w:p w14:paraId="7650B848" w14:textId="77777777" w:rsidR="008A0D07" w:rsidRPr="00E14A06" w:rsidRDefault="008A0D07" w:rsidP="006F2474">
            <w:pPr>
              <w:snapToGrid w:val="0"/>
              <w:ind w:left="15" w:right="45"/>
              <w:rPr>
                <w:rFonts w:ascii="Arial Narrow" w:hAnsi="Arial Narrow" w:cs="Arial"/>
                <w:sz w:val="22"/>
                <w:szCs w:val="22"/>
              </w:rPr>
            </w:pPr>
          </w:p>
        </w:tc>
        <w:tc>
          <w:tcPr>
            <w:tcW w:w="463" w:type="dxa"/>
            <w:tcBorders>
              <w:top w:val="single" w:sz="4" w:space="0" w:color="000000"/>
              <w:left w:val="single" w:sz="4" w:space="0" w:color="000000"/>
              <w:bottom w:val="single" w:sz="4" w:space="0" w:color="auto"/>
              <w:right w:val="single" w:sz="4" w:space="0" w:color="000000"/>
            </w:tcBorders>
            <w:shd w:val="clear" w:color="auto" w:fill="auto"/>
          </w:tcPr>
          <w:p w14:paraId="11BAA390" w14:textId="77777777" w:rsidR="008A0D07" w:rsidRPr="00E14A06" w:rsidRDefault="008A0D07" w:rsidP="006F2474">
            <w:pPr>
              <w:snapToGrid w:val="0"/>
              <w:ind w:left="15" w:right="45"/>
              <w:rPr>
                <w:rFonts w:ascii="Arial Narrow" w:hAnsi="Arial Narrow" w:cs="Arial"/>
                <w:sz w:val="22"/>
                <w:szCs w:val="22"/>
              </w:rPr>
            </w:pPr>
          </w:p>
        </w:tc>
      </w:tr>
      <w:tr w:rsidR="003A1689" w:rsidRPr="00E14A06" w14:paraId="1E7B4542" w14:textId="77777777" w:rsidTr="006F2474">
        <w:trPr>
          <w:trHeight w:val="300"/>
          <w:jc w:val="center"/>
        </w:trPr>
        <w:tc>
          <w:tcPr>
            <w:tcW w:w="5529" w:type="dxa"/>
            <w:gridSpan w:val="4"/>
            <w:tcBorders>
              <w:top w:val="single" w:sz="4" w:space="0" w:color="auto"/>
              <w:left w:val="single" w:sz="4" w:space="0" w:color="000000"/>
            </w:tcBorders>
            <w:shd w:val="clear" w:color="auto" w:fill="auto"/>
          </w:tcPr>
          <w:p w14:paraId="5E49713A" w14:textId="77777777" w:rsidR="008A0D07" w:rsidRPr="00E14A06" w:rsidRDefault="008A0D07" w:rsidP="006F2474">
            <w:pPr>
              <w:snapToGrid w:val="0"/>
              <w:ind w:left="15" w:right="45"/>
              <w:rPr>
                <w:rFonts w:ascii="Arial Narrow" w:hAnsi="Arial Narrow" w:cs="Arial"/>
                <w:sz w:val="22"/>
                <w:szCs w:val="22"/>
              </w:rPr>
            </w:pPr>
            <w:r w:rsidRPr="00E14A06">
              <w:rPr>
                <w:rFonts w:ascii="Arial Narrow" w:hAnsi="Arial Narrow" w:cs="Arial"/>
                <w:sz w:val="22"/>
                <w:szCs w:val="22"/>
              </w:rPr>
              <w:t>Inversión mensual</w:t>
            </w:r>
          </w:p>
          <w:p w14:paraId="4289B488"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14:paraId="37DFA5EA"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14:paraId="19ECDA0D"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auto"/>
              <w:left w:val="single" w:sz="4" w:space="0" w:color="000000"/>
            </w:tcBorders>
            <w:shd w:val="clear" w:color="auto" w:fill="auto"/>
          </w:tcPr>
          <w:p w14:paraId="2E75E89C"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14:paraId="7C6971E0"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14:paraId="744289F8"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14:paraId="37B3E901"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auto"/>
              <w:left w:val="single" w:sz="4" w:space="0" w:color="000000"/>
            </w:tcBorders>
            <w:shd w:val="clear" w:color="auto" w:fill="auto"/>
          </w:tcPr>
          <w:p w14:paraId="0BFE9339"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14:paraId="4062AC9A"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14:paraId="248460F2"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14:paraId="0587E4F5"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auto"/>
              <w:left w:val="single" w:sz="4" w:space="0" w:color="000000"/>
            </w:tcBorders>
            <w:shd w:val="clear" w:color="auto" w:fill="auto"/>
          </w:tcPr>
          <w:p w14:paraId="49673197" w14:textId="77777777" w:rsidR="008A0D07" w:rsidRPr="00E14A06" w:rsidRDefault="008A0D07" w:rsidP="006F2474">
            <w:pPr>
              <w:snapToGrid w:val="0"/>
              <w:ind w:left="15" w:right="45"/>
              <w:rPr>
                <w:rFonts w:ascii="Arial Narrow" w:hAnsi="Arial Narrow" w:cs="Arial"/>
                <w:sz w:val="22"/>
                <w:szCs w:val="22"/>
              </w:rPr>
            </w:pPr>
          </w:p>
        </w:tc>
        <w:tc>
          <w:tcPr>
            <w:tcW w:w="463" w:type="dxa"/>
            <w:tcBorders>
              <w:top w:val="single" w:sz="4" w:space="0" w:color="auto"/>
              <w:left w:val="single" w:sz="4" w:space="0" w:color="000000"/>
              <w:right w:val="single" w:sz="4" w:space="0" w:color="000000"/>
            </w:tcBorders>
            <w:shd w:val="clear" w:color="auto" w:fill="auto"/>
          </w:tcPr>
          <w:p w14:paraId="16E65C9A" w14:textId="77777777" w:rsidR="008A0D07" w:rsidRPr="00E14A06" w:rsidRDefault="008A0D07" w:rsidP="006F2474">
            <w:pPr>
              <w:snapToGrid w:val="0"/>
              <w:ind w:left="15" w:right="45"/>
              <w:rPr>
                <w:rFonts w:ascii="Arial Narrow" w:hAnsi="Arial Narrow" w:cs="Arial"/>
                <w:sz w:val="22"/>
                <w:szCs w:val="22"/>
              </w:rPr>
            </w:pPr>
          </w:p>
        </w:tc>
      </w:tr>
      <w:tr w:rsidR="003A1689" w:rsidRPr="00E14A06" w14:paraId="6CA6B06B" w14:textId="77777777" w:rsidTr="006F2474">
        <w:trPr>
          <w:trHeight w:val="300"/>
          <w:jc w:val="center"/>
        </w:trPr>
        <w:tc>
          <w:tcPr>
            <w:tcW w:w="5529" w:type="dxa"/>
            <w:gridSpan w:val="4"/>
            <w:tcBorders>
              <w:top w:val="single" w:sz="4" w:space="0" w:color="000000"/>
              <w:left w:val="single" w:sz="4" w:space="0" w:color="000000"/>
            </w:tcBorders>
            <w:shd w:val="clear" w:color="auto" w:fill="auto"/>
          </w:tcPr>
          <w:p w14:paraId="7A1CA920" w14:textId="77777777" w:rsidR="008A0D07" w:rsidRPr="00E14A06" w:rsidRDefault="008A0D07" w:rsidP="006F2474">
            <w:pPr>
              <w:snapToGrid w:val="0"/>
              <w:ind w:left="15" w:right="45"/>
              <w:rPr>
                <w:rFonts w:ascii="Arial Narrow" w:hAnsi="Arial Narrow" w:cs="Arial"/>
                <w:sz w:val="22"/>
                <w:szCs w:val="22"/>
              </w:rPr>
            </w:pPr>
            <w:r w:rsidRPr="00E14A06">
              <w:rPr>
                <w:rFonts w:ascii="Arial Narrow" w:hAnsi="Arial Narrow" w:cs="Arial"/>
                <w:sz w:val="22"/>
                <w:szCs w:val="22"/>
              </w:rPr>
              <w:t>Avance parcial en %</w:t>
            </w:r>
          </w:p>
          <w:p w14:paraId="38911AA6" w14:textId="77777777" w:rsidR="008A0D07" w:rsidRPr="00E14A06" w:rsidRDefault="008A0D07" w:rsidP="006F2474">
            <w:pPr>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1B82D0B"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01A4D791"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2BEE7D9D"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755C2C1"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01D5FD6"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1F25E65"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7A1C37BB"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79308A1"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4EBEE087"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0BB8854B"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40DE5774" w14:textId="77777777" w:rsidR="008A0D07" w:rsidRPr="00E14A06" w:rsidRDefault="008A0D07" w:rsidP="006F2474">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14:paraId="2CCDC260" w14:textId="77777777" w:rsidR="008A0D07" w:rsidRPr="00E14A06" w:rsidRDefault="008A0D07" w:rsidP="006F2474">
            <w:pPr>
              <w:snapToGrid w:val="0"/>
              <w:ind w:left="15" w:right="45"/>
              <w:rPr>
                <w:rFonts w:ascii="Arial Narrow" w:hAnsi="Arial Narrow" w:cs="Arial"/>
                <w:sz w:val="22"/>
                <w:szCs w:val="22"/>
              </w:rPr>
            </w:pPr>
          </w:p>
        </w:tc>
      </w:tr>
      <w:tr w:rsidR="003A1689" w:rsidRPr="00E14A06" w14:paraId="0501F1B6" w14:textId="77777777" w:rsidTr="006F2474">
        <w:trPr>
          <w:trHeight w:val="300"/>
          <w:jc w:val="center"/>
        </w:trPr>
        <w:tc>
          <w:tcPr>
            <w:tcW w:w="5529" w:type="dxa"/>
            <w:gridSpan w:val="4"/>
            <w:tcBorders>
              <w:top w:val="single" w:sz="4" w:space="0" w:color="000000"/>
              <w:left w:val="single" w:sz="4" w:space="0" w:color="000000"/>
            </w:tcBorders>
            <w:shd w:val="clear" w:color="auto" w:fill="auto"/>
          </w:tcPr>
          <w:p w14:paraId="51CAE704" w14:textId="77777777" w:rsidR="008A0D07" w:rsidRPr="00E14A06" w:rsidRDefault="008A0D07" w:rsidP="006F2474">
            <w:pPr>
              <w:snapToGrid w:val="0"/>
              <w:ind w:left="15" w:right="45"/>
              <w:rPr>
                <w:rFonts w:ascii="Arial Narrow" w:hAnsi="Arial Narrow" w:cs="Arial"/>
                <w:sz w:val="22"/>
                <w:szCs w:val="22"/>
              </w:rPr>
            </w:pPr>
            <w:r w:rsidRPr="00E14A06">
              <w:rPr>
                <w:rFonts w:ascii="Arial Narrow" w:hAnsi="Arial Narrow" w:cs="Arial"/>
                <w:sz w:val="22"/>
                <w:szCs w:val="22"/>
              </w:rPr>
              <w:t>Inversión acumulada</w:t>
            </w:r>
          </w:p>
          <w:p w14:paraId="700D5EE4" w14:textId="77777777" w:rsidR="008A0D07" w:rsidRPr="00E14A06" w:rsidRDefault="008A0D07" w:rsidP="006F2474">
            <w:pPr>
              <w:ind w:left="15" w:right="45"/>
              <w:rPr>
                <w:rFonts w:ascii="Arial Narrow" w:hAnsi="Arial Narrow" w:cs="Arial"/>
                <w:sz w:val="22"/>
                <w:szCs w:val="22"/>
              </w:rPr>
            </w:pPr>
            <w:r w:rsidRPr="00E14A06">
              <w:rPr>
                <w:rFonts w:ascii="Arial Narrow" w:hAnsi="Arial Narrow" w:cs="Arial"/>
                <w:sz w:val="22"/>
                <w:szCs w:val="22"/>
              </w:rPr>
              <w:t> </w:t>
            </w:r>
          </w:p>
        </w:tc>
        <w:tc>
          <w:tcPr>
            <w:tcW w:w="425" w:type="dxa"/>
            <w:tcBorders>
              <w:top w:val="single" w:sz="4" w:space="0" w:color="000000"/>
              <w:left w:val="single" w:sz="4" w:space="0" w:color="000000"/>
            </w:tcBorders>
            <w:shd w:val="clear" w:color="auto" w:fill="auto"/>
          </w:tcPr>
          <w:p w14:paraId="4BFE33E2"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2194408"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4E53EC6E"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04A205D1"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56C5CBD6"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D29B152"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43849C29"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5167B705"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12E52AC3"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CA63C8C"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106DD287" w14:textId="77777777" w:rsidR="008A0D07" w:rsidRPr="00E14A06" w:rsidRDefault="008A0D07" w:rsidP="006F2474">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14:paraId="60324EB2" w14:textId="77777777" w:rsidR="008A0D07" w:rsidRPr="00E14A06" w:rsidRDefault="008A0D07" w:rsidP="006F2474">
            <w:pPr>
              <w:snapToGrid w:val="0"/>
              <w:ind w:left="15" w:right="45"/>
              <w:rPr>
                <w:rFonts w:ascii="Arial Narrow" w:hAnsi="Arial Narrow" w:cs="Arial"/>
                <w:sz w:val="22"/>
                <w:szCs w:val="22"/>
              </w:rPr>
            </w:pPr>
          </w:p>
        </w:tc>
      </w:tr>
      <w:tr w:rsidR="003A1689" w:rsidRPr="00E14A06" w14:paraId="0675E116" w14:textId="77777777" w:rsidTr="006F2474">
        <w:trPr>
          <w:trHeight w:val="315"/>
          <w:jc w:val="center"/>
        </w:trPr>
        <w:tc>
          <w:tcPr>
            <w:tcW w:w="5529" w:type="dxa"/>
            <w:gridSpan w:val="4"/>
            <w:tcBorders>
              <w:top w:val="single" w:sz="4" w:space="0" w:color="000000"/>
              <w:left w:val="single" w:sz="4" w:space="0" w:color="000000"/>
              <w:bottom w:val="single" w:sz="4" w:space="0" w:color="000000"/>
            </w:tcBorders>
            <w:shd w:val="clear" w:color="auto" w:fill="auto"/>
          </w:tcPr>
          <w:p w14:paraId="36A28DF0" w14:textId="77777777" w:rsidR="008A0D07" w:rsidRPr="00E14A06" w:rsidRDefault="008A0D07" w:rsidP="006F2474">
            <w:pPr>
              <w:snapToGrid w:val="0"/>
              <w:ind w:left="15" w:right="45"/>
              <w:rPr>
                <w:rFonts w:ascii="Arial Narrow" w:hAnsi="Arial Narrow" w:cs="Arial"/>
                <w:sz w:val="22"/>
                <w:szCs w:val="22"/>
              </w:rPr>
            </w:pPr>
            <w:r w:rsidRPr="00E14A06">
              <w:rPr>
                <w:rFonts w:ascii="Arial Narrow" w:hAnsi="Arial Narrow" w:cs="Arial"/>
                <w:sz w:val="22"/>
                <w:szCs w:val="22"/>
              </w:rPr>
              <w:t>Avance acumulado en %</w:t>
            </w:r>
          </w:p>
          <w:p w14:paraId="152BFA38" w14:textId="77777777" w:rsidR="008A0D07" w:rsidRPr="00E14A06" w:rsidRDefault="008A0D07" w:rsidP="006F2474">
            <w:pPr>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14:paraId="532AFB80"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14:paraId="32FF5071"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000000"/>
            </w:tcBorders>
            <w:shd w:val="clear" w:color="auto" w:fill="auto"/>
          </w:tcPr>
          <w:p w14:paraId="07BDCAF5"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14:paraId="171FCC8F"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14:paraId="39F73C3A"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14:paraId="5CCE5256"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000000"/>
            </w:tcBorders>
            <w:shd w:val="clear" w:color="auto" w:fill="auto"/>
          </w:tcPr>
          <w:p w14:paraId="7239A234"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14:paraId="2810937D"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14:paraId="1EF6D9C9"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14:paraId="7F0DB069"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000000"/>
            </w:tcBorders>
            <w:shd w:val="clear" w:color="auto" w:fill="auto"/>
          </w:tcPr>
          <w:p w14:paraId="4B35956B" w14:textId="77777777" w:rsidR="008A0D07" w:rsidRPr="00E14A06" w:rsidRDefault="008A0D07" w:rsidP="006F2474">
            <w:pPr>
              <w:snapToGrid w:val="0"/>
              <w:ind w:left="15" w:right="45"/>
              <w:rPr>
                <w:rFonts w:ascii="Arial Narrow" w:hAnsi="Arial Narrow" w:cs="Arial"/>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Pr>
          <w:p w14:paraId="61B20BA7" w14:textId="77777777" w:rsidR="008A0D07" w:rsidRPr="00E14A06" w:rsidRDefault="008A0D07" w:rsidP="006F2474">
            <w:pPr>
              <w:snapToGrid w:val="0"/>
              <w:ind w:left="15" w:right="45"/>
              <w:rPr>
                <w:rFonts w:ascii="Arial Narrow" w:hAnsi="Arial Narrow" w:cs="Arial"/>
                <w:sz w:val="22"/>
                <w:szCs w:val="22"/>
              </w:rPr>
            </w:pPr>
          </w:p>
        </w:tc>
      </w:tr>
    </w:tbl>
    <w:p w14:paraId="7348AD2E" w14:textId="77777777" w:rsidR="008A0D07" w:rsidRPr="00E14A06" w:rsidRDefault="008A0D07" w:rsidP="008A0D07">
      <w:pPr>
        <w:ind w:right="45"/>
        <w:rPr>
          <w:rFonts w:ascii="Arial Narrow" w:hAnsi="Arial Narrow" w:cs="Arial"/>
          <w:b/>
          <w:spacing w:val="-2"/>
          <w:sz w:val="22"/>
          <w:szCs w:val="22"/>
        </w:rPr>
      </w:pPr>
    </w:p>
    <w:p w14:paraId="4628B3A6" w14:textId="77777777" w:rsidR="008A0D07" w:rsidRPr="00E14A06" w:rsidRDefault="008A0D07" w:rsidP="008A0D07">
      <w:pPr>
        <w:ind w:right="45"/>
        <w:rPr>
          <w:rFonts w:ascii="Arial Narrow" w:hAnsi="Arial Narrow" w:cs="Arial"/>
          <w:b/>
          <w:sz w:val="22"/>
          <w:szCs w:val="22"/>
        </w:rPr>
      </w:pPr>
      <w:r w:rsidRPr="00E14A06">
        <w:rPr>
          <w:rFonts w:ascii="Arial Narrow" w:hAnsi="Arial Narrow" w:cs="Arial"/>
          <w:b/>
          <w:sz w:val="22"/>
          <w:szCs w:val="22"/>
        </w:rPr>
        <w:t>PLAN DE MANEJO AMBIENTAL</w:t>
      </w:r>
    </w:p>
    <w:p w14:paraId="2280BD8D" w14:textId="77777777" w:rsidR="008A0D07" w:rsidRPr="00E14A06" w:rsidRDefault="008A0D07" w:rsidP="008A0D07">
      <w:pPr>
        <w:ind w:right="45"/>
        <w:rPr>
          <w:rFonts w:ascii="Arial Narrow" w:hAnsi="Arial Narrow" w:cs="Arial"/>
          <w:b/>
          <w:sz w:val="22"/>
          <w:szCs w:val="22"/>
        </w:rPr>
      </w:pPr>
    </w:p>
    <w:p w14:paraId="3FF48052" w14:textId="77777777" w:rsidR="008A0D07" w:rsidRPr="00E14A06" w:rsidRDefault="008A0D07" w:rsidP="008A0D07">
      <w:pPr>
        <w:ind w:right="45"/>
        <w:rPr>
          <w:rFonts w:ascii="Arial Narrow" w:hAnsi="Arial Narrow" w:cs="Arial"/>
          <w:sz w:val="22"/>
          <w:szCs w:val="22"/>
        </w:rPr>
      </w:pPr>
      <w:r w:rsidRPr="00E14A06">
        <w:rPr>
          <w:rFonts w:ascii="Arial Narrow" w:hAnsi="Arial Narrow" w:cs="Arial"/>
          <w:sz w:val="22"/>
          <w:szCs w:val="22"/>
        </w:rPr>
        <w:t>Plan de manejo socio ambiental: en el que debe constar mínimo:</w:t>
      </w:r>
    </w:p>
    <w:p w14:paraId="21EBA92D" w14:textId="77777777" w:rsidR="008A0D07" w:rsidRPr="00E14A06" w:rsidRDefault="008A0D07" w:rsidP="008A0D07">
      <w:pPr>
        <w:numPr>
          <w:ilvl w:val="0"/>
          <w:numId w:val="33"/>
        </w:numPr>
        <w:suppressAutoHyphens/>
        <w:ind w:right="45"/>
        <w:jc w:val="both"/>
        <w:rPr>
          <w:rFonts w:ascii="Arial Narrow" w:hAnsi="Arial Narrow" w:cs="Arial"/>
          <w:sz w:val="22"/>
          <w:szCs w:val="22"/>
        </w:rPr>
      </w:pPr>
      <w:r w:rsidRPr="00E14A06">
        <w:rPr>
          <w:rFonts w:ascii="Arial Narrow" w:hAnsi="Arial Narrow" w:cs="Arial"/>
          <w:sz w:val="22"/>
          <w:szCs w:val="22"/>
        </w:rPr>
        <w:t>Programa  de Prevención y Mitigación de impactos.</w:t>
      </w:r>
    </w:p>
    <w:p w14:paraId="68C5DF96" w14:textId="77777777" w:rsidR="008A0D07" w:rsidRPr="00E14A06" w:rsidRDefault="008A0D07" w:rsidP="008A0D07">
      <w:pPr>
        <w:numPr>
          <w:ilvl w:val="0"/>
          <w:numId w:val="33"/>
        </w:numPr>
        <w:suppressAutoHyphens/>
        <w:ind w:right="45"/>
        <w:jc w:val="both"/>
        <w:rPr>
          <w:rFonts w:ascii="Arial Narrow" w:hAnsi="Arial Narrow" w:cs="Arial"/>
          <w:sz w:val="22"/>
          <w:szCs w:val="22"/>
        </w:rPr>
      </w:pPr>
      <w:r w:rsidRPr="00E14A06">
        <w:rPr>
          <w:rFonts w:ascii="Arial Narrow" w:hAnsi="Arial Narrow" w:cs="Arial"/>
          <w:sz w:val="22"/>
          <w:szCs w:val="22"/>
        </w:rPr>
        <w:t>Programa de Contingencias</w:t>
      </w:r>
    </w:p>
    <w:p w14:paraId="0A1F7F32" w14:textId="77777777" w:rsidR="008A0D07" w:rsidRPr="00E14A06" w:rsidRDefault="008A0D07" w:rsidP="008A0D07">
      <w:pPr>
        <w:numPr>
          <w:ilvl w:val="0"/>
          <w:numId w:val="33"/>
        </w:numPr>
        <w:suppressAutoHyphens/>
        <w:ind w:right="45"/>
        <w:jc w:val="both"/>
        <w:rPr>
          <w:rFonts w:ascii="Arial Narrow" w:hAnsi="Arial Narrow" w:cs="Arial"/>
          <w:sz w:val="22"/>
          <w:szCs w:val="22"/>
        </w:rPr>
      </w:pPr>
      <w:r w:rsidRPr="00E14A06">
        <w:rPr>
          <w:rFonts w:ascii="Arial Narrow" w:hAnsi="Arial Narrow" w:cs="Arial"/>
          <w:sz w:val="22"/>
          <w:szCs w:val="22"/>
        </w:rPr>
        <w:t>Programa de Capacitación y Educación Ambiental</w:t>
      </w:r>
    </w:p>
    <w:p w14:paraId="755F64BF" w14:textId="77777777" w:rsidR="008A0D07" w:rsidRPr="00E14A06" w:rsidRDefault="008A0D07" w:rsidP="008A0D07">
      <w:pPr>
        <w:numPr>
          <w:ilvl w:val="0"/>
          <w:numId w:val="33"/>
        </w:numPr>
        <w:suppressAutoHyphens/>
        <w:ind w:right="45"/>
        <w:jc w:val="both"/>
        <w:rPr>
          <w:rFonts w:ascii="Arial Narrow" w:hAnsi="Arial Narrow" w:cs="Arial"/>
          <w:sz w:val="22"/>
          <w:szCs w:val="22"/>
        </w:rPr>
      </w:pPr>
      <w:r w:rsidRPr="00E14A06">
        <w:rPr>
          <w:rFonts w:ascii="Arial Narrow" w:hAnsi="Arial Narrow" w:cs="Arial"/>
          <w:sz w:val="22"/>
          <w:szCs w:val="22"/>
        </w:rPr>
        <w:t xml:space="preserve">Programa de Seguridad Industrial y Salud Ocupacional  </w:t>
      </w:r>
    </w:p>
    <w:p w14:paraId="67A8ED71" w14:textId="77777777" w:rsidR="008A0D07" w:rsidRPr="00E14A06" w:rsidRDefault="008A0D07" w:rsidP="008A0D07">
      <w:pPr>
        <w:numPr>
          <w:ilvl w:val="0"/>
          <w:numId w:val="33"/>
        </w:numPr>
        <w:suppressAutoHyphens/>
        <w:ind w:right="45"/>
        <w:jc w:val="both"/>
        <w:rPr>
          <w:rFonts w:ascii="Arial Narrow" w:hAnsi="Arial Narrow" w:cs="Arial"/>
          <w:sz w:val="22"/>
          <w:szCs w:val="22"/>
        </w:rPr>
      </w:pPr>
      <w:r w:rsidRPr="00E14A06">
        <w:rPr>
          <w:rFonts w:ascii="Arial Narrow" w:hAnsi="Arial Narrow" w:cs="Arial"/>
          <w:sz w:val="22"/>
          <w:szCs w:val="22"/>
        </w:rPr>
        <w:t>Programa de Manejo de Desechos</w:t>
      </w:r>
    </w:p>
    <w:p w14:paraId="56AA0435" w14:textId="77777777" w:rsidR="008A0D07" w:rsidRPr="00E14A06" w:rsidRDefault="008A0D07" w:rsidP="008A0D07">
      <w:pPr>
        <w:numPr>
          <w:ilvl w:val="0"/>
          <w:numId w:val="33"/>
        </w:numPr>
        <w:suppressAutoHyphens/>
        <w:ind w:right="45"/>
        <w:jc w:val="both"/>
        <w:rPr>
          <w:rFonts w:ascii="Arial Narrow" w:hAnsi="Arial Narrow" w:cs="Arial"/>
          <w:sz w:val="22"/>
          <w:szCs w:val="22"/>
        </w:rPr>
      </w:pPr>
      <w:r w:rsidRPr="00E14A06">
        <w:rPr>
          <w:rFonts w:ascii="Arial Narrow" w:hAnsi="Arial Narrow" w:cs="Arial"/>
          <w:sz w:val="22"/>
          <w:szCs w:val="22"/>
        </w:rPr>
        <w:t>Programa de Relacionamiento Comunitario</w:t>
      </w:r>
    </w:p>
    <w:p w14:paraId="53703E45" w14:textId="77777777" w:rsidR="008A0D07" w:rsidRPr="00E14A06" w:rsidRDefault="008A0D07" w:rsidP="008A0D07">
      <w:pPr>
        <w:numPr>
          <w:ilvl w:val="0"/>
          <w:numId w:val="33"/>
        </w:numPr>
        <w:suppressAutoHyphens/>
        <w:ind w:right="45"/>
        <w:jc w:val="both"/>
        <w:rPr>
          <w:rFonts w:ascii="Arial Narrow" w:hAnsi="Arial Narrow" w:cs="Arial"/>
          <w:sz w:val="22"/>
          <w:szCs w:val="22"/>
        </w:rPr>
      </w:pPr>
      <w:r w:rsidRPr="00E14A06">
        <w:rPr>
          <w:rFonts w:ascii="Arial Narrow" w:hAnsi="Arial Narrow" w:cs="Arial"/>
          <w:sz w:val="22"/>
          <w:szCs w:val="22"/>
        </w:rPr>
        <w:t>Programa de Monitoreo y Seguimiento</w:t>
      </w:r>
    </w:p>
    <w:p w14:paraId="1411AED1" w14:textId="77777777" w:rsidR="008A0D07" w:rsidRPr="00E14A06" w:rsidRDefault="008A0D07" w:rsidP="008A0D07">
      <w:pPr>
        <w:numPr>
          <w:ilvl w:val="0"/>
          <w:numId w:val="33"/>
        </w:numPr>
        <w:suppressAutoHyphens/>
        <w:ind w:right="45"/>
        <w:jc w:val="both"/>
        <w:rPr>
          <w:rFonts w:ascii="Arial Narrow" w:hAnsi="Arial Narrow" w:cs="Arial"/>
          <w:sz w:val="22"/>
          <w:szCs w:val="22"/>
        </w:rPr>
      </w:pPr>
      <w:r w:rsidRPr="00E14A06">
        <w:rPr>
          <w:rFonts w:ascii="Arial Narrow" w:hAnsi="Arial Narrow" w:cs="Arial"/>
          <w:sz w:val="22"/>
          <w:szCs w:val="22"/>
        </w:rPr>
        <w:t>Programa de Rehabilitación de Áreas Afectadas</w:t>
      </w:r>
    </w:p>
    <w:p w14:paraId="056C41ED" w14:textId="77777777" w:rsidR="008A0D07" w:rsidRPr="00E14A06" w:rsidRDefault="008A0D07" w:rsidP="008A0D07">
      <w:pPr>
        <w:numPr>
          <w:ilvl w:val="0"/>
          <w:numId w:val="33"/>
        </w:numPr>
        <w:suppressAutoHyphens/>
        <w:ind w:right="45"/>
        <w:jc w:val="both"/>
        <w:rPr>
          <w:rFonts w:ascii="Arial Narrow" w:hAnsi="Arial Narrow" w:cs="Arial"/>
          <w:sz w:val="22"/>
          <w:szCs w:val="22"/>
        </w:rPr>
      </w:pPr>
      <w:r w:rsidRPr="00E14A06">
        <w:rPr>
          <w:rFonts w:ascii="Arial Narrow" w:hAnsi="Arial Narrow" w:cs="Arial"/>
          <w:sz w:val="22"/>
          <w:szCs w:val="22"/>
        </w:rPr>
        <w:t>Plan de Cierre, Abandono y Entrega de Área.</w:t>
      </w:r>
    </w:p>
    <w:p w14:paraId="2529C4D7" w14:textId="77777777" w:rsidR="008A0D07" w:rsidRPr="00E14A06" w:rsidRDefault="008A0D07" w:rsidP="008A0D07"/>
    <w:p w14:paraId="4E71383B" w14:textId="77777777" w:rsidR="00574038" w:rsidRPr="00E14A06" w:rsidRDefault="00574038" w:rsidP="00ED7FCE">
      <w:pPr>
        <w:pStyle w:val="SectionXH2"/>
        <w:spacing w:before="0" w:after="120"/>
        <w:rPr>
          <w:rFonts w:ascii="Arial Narrow" w:hAnsi="Arial Narrow" w:cs="Arial"/>
          <w:b w:val="0"/>
          <w:spacing w:val="-3"/>
          <w:sz w:val="24"/>
          <w:szCs w:val="22"/>
        </w:rPr>
      </w:pPr>
    </w:p>
    <w:p w14:paraId="68871E40" w14:textId="77777777" w:rsidR="003F79AA" w:rsidRPr="00E14A06" w:rsidRDefault="004D43D6" w:rsidP="00ED7FCE">
      <w:pPr>
        <w:pStyle w:val="SectionXH2"/>
        <w:spacing w:before="0" w:after="120"/>
        <w:rPr>
          <w:rFonts w:ascii="Calibri" w:hAnsi="Calibri"/>
          <w:sz w:val="24"/>
        </w:rPr>
      </w:pPr>
      <w:r w:rsidRPr="00E14A06">
        <w:rPr>
          <w:rFonts w:ascii="Calibri" w:hAnsi="Calibri"/>
          <w:b w:val="0"/>
          <w:bCs/>
          <w:i/>
          <w:iCs/>
          <w:sz w:val="24"/>
        </w:rPr>
        <w:t xml:space="preserve"> </w:t>
      </w:r>
      <w:bookmarkStart w:id="146" w:name="_Toc525050353"/>
      <w:r w:rsidR="003F79AA" w:rsidRPr="00E14A06">
        <w:rPr>
          <w:rFonts w:ascii="Calibri" w:hAnsi="Calibri"/>
          <w:sz w:val="24"/>
        </w:rPr>
        <w:t>Llamado a Licitación</w:t>
      </w:r>
      <w:bookmarkEnd w:id="146"/>
    </w:p>
    <w:p w14:paraId="22A06FE4" w14:textId="77777777" w:rsidR="003F79AA" w:rsidRPr="00E14A06" w:rsidRDefault="003F79AA" w:rsidP="00ED7FCE">
      <w:pPr>
        <w:spacing w:after="120"/>
        <w:jc w:val="center"/>
        <w:rPr>
          <w:rFonts w:ascii="Calibri" w:hAnsi="Calibri"/>
          <w:b/>
          <w:bCs/>
        </w:rPr>
      </w:pPr>
    </w:p>
    <w:p w14:paraId="73BC00D6" w14:textId="114FDD41" w:rsidR="003F79AA" w:rsidRPr="00E14A06" w:rsidRDefault="003F79AA" w:rsidP="00ED7FCE">
      <w:pPr>
        <w:spacing w:after="120"/>
        <w:jc w:val="center"/>
        <w:rPr>
          <w:rFonts w:ascii="Calibri" w:hAnsi="Calibri"/>
          <w:b/>
          <w:bCs/>
          <w:iCs/>
          <w:lang w:val="es-MX"/>
        </w:rPr>
      </w:pPr>
      <w:r w:rsidRPr="00E14A06">
        <w:rPr>
          <w:rFonts w:ascii="Calibri" w:hAnsi="Calibri"/>
          <w:b/>
          <w:bCs/>
          <w:iCs/>
          <w:lang w:val="es-MX"/>
        </w:rPr>
        <w:t>MODELO DE FORMULARIO PARA LLAMADO A LICITACIÓN</w:t>
      </w:r>
    </w:p>
    <w:p w14:paraId="0E7910F9" w14:textId="77777777" w:rsidR="003F79AA" w:rsidRPr="00E14A06" w:rsidRDefault="003F79AA" w:rsidP="00ED7FCE">
      <w:pPr>
        <w:spacing w:after="120"/>
        <w:jc w:val="center"/>
        <w:rPr>
          <w:rFonts w:ascii="Calibri" w:hAnsi="Calibri"/>
          <w:iCs/>
          <w:lang w:val="es-MX"/>
        </w:rPr>
      </w:pPr>
    </w:p>
    <w:p w14:paraId="558CE46A" w14:textId="53097CBD" w:rsidR="003F79AA" w:rsidRPr="00E14A06" w:rsidRDefault="003F79AA" w:rsidP="00ED7FCE">
      <w:pPr>
        <w:pStyle w:val="SectionVIHeader"/>
        <w:spacing w:before="0" w:after="120"/>
        <w:rPr>
          <w:rFonts w:ascii="Calibri" w:hAnsi="Calibri"/>
          <w:bCs/>
          <w:i/>
          <w:sz w:val="24"/>
          <w:szCs w:val="24"/>
          <w:lang w:val="es-ES_tradnl"/>
        </w:rPr>
      </w:pPr>
      <w:r w:rsidRPr="00E14A06">
        <w:rPr>
          <w:rFonts w:ascii="Calibri" w:hAnsi="Calibri"/>
          <w:bCs/>
          <w:sz w:val="24"/>
          <w:szCs w:val="24"/>
          <w:lang w:val="es-ES_tradnl"/>
        </w:rPr>
        <w:t>Llamado a Licitación</w:t>
      </w:r>
    </w:p>
    <w:p w14:paraId="1923AD0C" w14:textId="77777777" w:rsidR="003F79AA" w:rsidRPr="00E14A06" w:rsidRDefault="003F79AA" w:rsidP="00ED7FCE">
      <w:pPr>
        <w:spacing w:after="120"/>
        <w:rPr>
          <w:rFonts w:ascii="Calibri" w:hAnsi="Calibri"/>
          <w:i/>
          <w:lang w:val="es-MX"/>
        </w:rPr>
      </w:pPr>
    </w:p>
    <w:p w14:paraId="08B2667A" w14:textId="77777777" w:rsidR="002D33A8" w:rsidRPr="00E14A06" w:rsidRDefault="002D33A8" w:rsidP="002D33A8">
      <w:pPr>
        <w:spacing w:after="120"/>
        <w:jc w:val="center"/>
        <w:rPr>
          <w:rFonts w:ascii="Arial Narrow" w:hAnsi="Arial Narrow"/>
          <w:i/>
          <w:lang w:val="es-MX"/>
        </w:rPr>
      </w:pPr>
      <w:r w:rsidRPr="00E14A06">
        <w:rPr>
          <w:rFonts w:ascii="Arial Narrow" w:hAnsi="Arial Narrow"/>
          <w:i/>
          <w:lang w:val="es-MX"/>
        </w:rPr>
        <w:t xml:space="preserve">REPÚBLICA DEL ECUADOR </w:t>
      </w:r>
    </w:p>
    <w:p w14:paraId="2626BC91" w14:textId="10A1844F" w:rsidR="003F1C33" w:rsidRPr="00E14A06" w:rsidRDefault="003F1C33" w:rsidP="00100A3A">
      <w:pPr>
        <w:autoSpaceDE w:val="0"/>
        <w:autoSpaceDN w:val="0"/>
        <w:adjustRightInd w:val="0"/>
        <w:jc w:val="center"/>
        <w:rPr>
          <w:rFonts w:ascii="Swis721 LtCn BT" w:hAnsi="Swis721 LtCn BT"/>
        </w:rPr>
      </w:pPr>
      <w:r w:rsidRPr="00E14A06">
        <w:rPr>
          <w:rFonts w:ascii="Swis721 LtCn BT" w:hAnsi="Swis721 LtCn BT"/>
        </w:rPr>
        <w:t>REFORZAMIENTO DEL SISTEMA NACIONAL DE DISTRIBUCIÓN RSND BID III 2016.</w:t>
      </w:r>
    </w:p>
    <w:p w14:paraId="6FB32CAE" w14:textId="65BAA278" w:rsidR="003F79AA" w:rsidRPr="00E14A06" w:rsidRDefault="003F1C33" w:rsidP="00ED7FCE">
      <w:pPr>
        <w:spacing w:after="120"/>
        <w:jc w:val="center"/>
        <w:rPr>
          <w:rFonts w:ascii="Calibri" w:hAnsi="Calibri"/>
          <w:lang w:val="es-MX"/>
        </w:rPr>
      </w:pPr>
      <w:r w:rsidRPr="00E14A06" w:rsidDel="002D33A8">
        <w:rPr>
          <w:rFonts w:ascii="Calibri" w:hAnsi="Calibri"/>
          <w:i/>
          <w:lang w:val="es-MX"/>
        </w:rPr>
        <w:t xml:space="preserve"> </w:t>
      </w:r>
      <w:r w:rsidR="00904839">
        <w:rPr>
          <w:rFonts w:ascii="Calibri" w:hAnsi="Calibri"/>
          <w:i/>
        </w:rPr>
        <w:t>3710/OC-EC y 3711/KI-EC</w:t>
      </w:r>
    </w:p>
    <w:p w14:paraId="47C60C91" w14:textId="77777777" w:rsidR="004C5E9C" w:rsidRPr="00E14A06" w:rsidRDefault="004C5E9C" w:rsidP="004C5E9C">
      <w:pPr>
        <w:spacing w:after="120"/>
        <w:jc w:val="center"/>
        <w:rPr>
          <w:rFonts w:ascii="Arial Narrow" w:hAnsi="Arial Narrow"/>
          <w:i/>
          <w:iCs/>
          <w:lang w:val="es-MX"/>
        </w:rPr>
      </w:pPr>
      <w:r w:rsidRPr="00E14A06">
        <w:rPr>
          <w:rFonts w:ascii="Arial Narrow" w:hAnsi="Arial Narrow"/>
          <w:i/>
          <w:iCs/>
          <w:lang w:val="es-MX"/>
        </w:rPr>
        <w:t>Publicación No. 1</w:t>
      </w:r>
    </w:p>
    <w:p w14:paraId="1D5D1121" w14:textId="77777777" w:rsidR="003F79AA" w:rsidRPr="00E14A06" w:rsidRDefault="003F79AA" w:rsidP="00ED7FCE">
      <w:pPr>
        <w:spacing w:after="120"/>
        <w:jc w:val="both"/>
        <w:rPr>
          <w:rFonts w:ascii="Calibri" w:hAnsi="Calibri"/>
          <w:i/>
          <w:iCs/>
          <w:lang w:val="es-MX"/>
        </w:rPr>
      </w:pPr>
    </w:p>
    <w:p w14:paraId="1666DADC" w14:textId="757699B2" w:rsidR="00315805" w:rsidRPr="00E14A06" w:rsidRDefault="003F79AA" w:rsidP="00315805">
      <w:pPr>
        <w:autoSpaceDE w:val="0"/>
        <w:autoSpaceDN w:val="0"/>
        <w:adjustRightInd w:val="0"/>
        <w:jc w:val="both"/>
        <w:rPr>
          <w:rFonts w:ascii="Arial Narrow" w:hAnsi="Arial Narrow"/>
          <w:lang w:val="es-MX"/>
        </w:rPr>
      </w:pPr>
      <w:r w:rsidRPr="00E14A06">
        <w:rPr>
          <w:rFonts w:ascii="Calibri" w:hAnsi="Calibri"/>
          <w:lang w:val="es-MX"/>
        </w:rPr>
        <w:t>1.</w:t>
      </w:r>
      <w:r w:rsidRPr="00E14A06">
        <w:rPr>
          <w:rFonts w:ascii="Calibri" w:hAnsi="Calibri"/>
          <w:lang w:val="es-MX"/>
        </w:rPr>
        <w:tab/>
      </w:r>
      <w:r w:rsidR="00D24F69" w:rsidRPr="00E14A06">
        <w:rPr>
          <w:rFonts w:ascii="Calibri" w:hAnsi="Calibri"/>
          <w:color w:val="262626"/>
          <w:lang w:val="es-MX"/>
        </w:rPr>
        <w:t>El Gobierno de la República del Ecuador</w:t>
      </w:r>
      <w:r w:rsidR="00D24F69" w:rsidRPr="00E14A06" w:rsidDel="00D24F69">
        <w:rPr>
          <w:rFonts w:ascii="Arial Narrow" w:hAnsi="Arial Narrow"/>
          <w:lang w:val="es-MX"/>
        </w:rPr>
        <w:t xml:space="preserve"> </w:t>
      </w:r>
      <w:r w:rsidR="00315805" w:rsidRPr="00E14A06">
        <w:rPr>
          <w:rFonts w:ascii="Arial Narrow" w:hAnsi="Arial Narrow"/>
          <w:lang w:val="es-MX"/>
        </w:rPr>
        <w:t>ha solicitado</w:t>
      </w:r>
      <w:r w:rsidR="00315805" w:rsidRPr="00E14A06">
        <w:rPr>
          <w:rFonts w:ascii="Arial Narrow" w:hAnsi="Arial Narrow"/>
          <w:i/>
          <w:lang w:val="es-MX"/>
        </w:rPr>
        <w:t xml:space="preserve"> </w:t>
      </w:r>
      <w:r w:rsidR="00315805" w:rsidRPr="00E14A06">
        <w:rPr>
          <w:rFonts w:ascii="Arial Narrow" w:hAnsi="Arial Narrow"/>
          <w:lang w:val="es-MX"/>
        </w:rPr>
        <w:t xml:space="preserve">un préstamo </w:t>
      </w:r>
      <w:r w:rsidR="00315805" w:rsidRPr="00E14A06">
        <w:rPr>
          <w:rFonts w:ascii="Arial Narrow" w:hAnsi="Arial Narrow"/>
          <w:iCs/>
          <w:lang w:val="es-MX"/>
        </w:rPr>
        <w:t>del Banco Interamericano de Desarrollo</w:t>
      </w:r>
      <w:r w:rsidR="00315805" w:rsidRPr="00E14A06">
        <w:rPr>
          <w:rFonts w:ascii="Arial Narrow" w:hAnsi="Arial Narrow"/>
          <w:i/>
          <w:lang w:val="es-MX"/>
        </w:rPr>
        <w:t xml:space="preserve"> </w:t>
      </w:r>
      <w:r w:rsidR="00315805" w:rsidRPr="00E14A06">
        <w:rPr>
          <w:rFonts w:ascii="Arial Narrow" w:hAnsi="Arial Narrow"/>
          <w:lang w:val="es-MX"/>
        </w:rPr>
        <w:t xml:space="preserve">para financiar el PROGRAMA </w:t>
      </w:r>
      <w:r w:rsidR="000C59CE" w:rsidRPr="00E14A06">
        <w:rPr>
          <w:rFonts w:ascii="Arial Narrow" w:hAnsi="Arial Narrow"/>
          <w:lang w:val="es-MX"/>
        </w:rPr>
        <w:t>REFORZAMIE</w:t>
      </w:r>
      <w:r w:rsidR="00BD0751" w:rsidRPr="00E14A06">
        <w:rPr>
          <w:rFonts w:ascii="Arial Narrow" w:hAnsi="Arial Narrow"/>
          <w:lang w:val="es-MX"/>
        </w:rPr>
        <w:t>NTO DE REDES DE MEDIO Y BAJO VO</w:t>
      </w:r>
      <w:r w:rsidR="000C59CE" w:rsidRPr="00E14A06">
        <w:rPr>
          <w:rFonts w:ascii="Arial Narrow" w:hAnsi="Arial Narrow"/>
          <w:lang w:val="es-MX"/>
        </w:rPr>
        <w:t>L</w:t>
      </w:r>
      <w:r w:rsidR="00BD0751" w:rsidRPr="00E14A06">
        <w:rPr>
          <w:rFonts w:ascii="Arial Narrow" w:hAnsi="Arial Narrow"/>
          <w:lang w:val="es-MX"/>
        </w:rPr>
        <w:t>T</w:t>
      </w:r>
      <w:r w:rsidR="000C59CE" w:rsidRPr="00E14A06">
        <w:rPr>
          <w:rFonts w:ascii="Arial Narrow" w:hAnsi="Arial Narrow"/>
          <w:lang w:val="es-MX"/>
        </w:rPr>
        <w:t>AJE RSN</w:t>
      </w:r>
      <w:r w:rsidR="00BD0751" w:rsidRPr="00E14A06">
        <w:rPr>
          <w:rFonts w:ascii="Arial Narrow" w:hAnsi="Arial Narrow"/>
          <w:lang w:val="es-MX"/>
        </w:rPr>
        <w:t>D</w:t>
      </w:r>
      <w:r w:rsidR="00AE6D75">
        <w:rPr>
          <w:rFonts w:ascii="Arial Narrow" w:hAnsi="Arial Narrow"/>
          <w:lang w:val="es-MX"/>
        </w:rPr>
        <w:t xml:space="preserve"> BID III</w:t>
      </w:r>
      <w:r w:rsidR="000C59CE" w:rsidRPr="00E14A06">
        <w:rPr>
          <w:rFonts w:ascii="Arial Narrow" w:hAnsi="Arial Narrow"/>
          <w:lang w:val="es-MX"/>
        </w:rPr>
        <w:t xml:space="preserve"> </w:t>
      </w:r>
      <w:r w:rsidR="00315805" w:rsidRPr="00E14A06">
        <w:rPr>
          <w:rFonts w:ascii="Arial Narrow" w:hAnsi="Arial Narrow"/>
          <w:lang w:val="es-MX"/>
        </w:rPr>
        <w:t xml:space="preserve">y se propone utilizar parte de los fondos de este </w:t>
      </w:r>
      <w:r w:rsidR="00315805" w:rsidRPr="00E14A06">
        <w:rPr>
          <w:rFonts w:ascii="Arial Narrow" w:hAnsi="Arial Narrow"/>
          <w:iCs/>
          <w:lang w:val="es-MX"/>
        </w:rPr>
        <w:t>préstamo para la ejecución del siguiente proceso</w:t>
      </w:r>
      <w:r w:rsidR="00315805" w:rsidRPr="00E14A06">
        <w:rPr>
          <w:rFonts w:ascii="Arial Narrow" w:hAnsi="Arial Narrow"/>
          <w:lang w:val="es-MX"/>
        </w:rPr>
        <w:t>:</w:t>
      </w:r>
      <w:r w:rsidR="000C59CE" w:rsidRPr="00E14A06">
        <w:rPr>
          <w:rFonts w:ascii="Arial Narrow" w:hAnsi="Arial Narrow"/>
          <w:lang w:val="es-MX"/>
        </w:rPr>
        <w:t xml:space="preserve"> </w:t>
      </w:r>
    </w:p>
    <w:p w14:paraId="4D5B29FA" w14:textId="77777777" w:rsidR="000C59CE" w:rsidRPr="00E14A06" w:rsidRDefault="000C59CE" w:rsidP="00315805">
      <w:pPr>
        <w:autoSpaceDE w:val="0"/>
        <w:autoSpaceDN w:val="0"/>
        <w:adjustRightInd w:val="0"/>
        <w:jc w:val="both"/>
        <w:rPr>
          <w:rFonts w:ascii="Arial Narrow" w:hAnsi="Arial Narrow"/>
          <w:lang w:val="es-MX"/>
        </w:rPr>
      </w:pPr>
    </w:p>
    <w:tbl>
      <w:tblPr>
        <w:tblW w:w="8075" w:type="dxa"/>
        <w:jc w:val="center"/>
        <w:tblCellMar>
          <w:left w:w="70" w:type="dxa"/>
          <w:right w:w="70" w:type="dxa"/>
        </w:tblCellMar>
        <w:tblLook w:val="04A0" w:firstRow="1" w:lastRow="0" w:firstColumn="1" w:lastColumn="0" w:noHBand="0" w:noVBand="1"/>
      </w:tblPr>
      <w:tblGrid>
        <w:gridCol w:w="984"/>
        <w:gridCol w:w="4453"/>
        <w:gridCol w:w="2638"/>
      </w:tblGrid>
      <w:tr w:rsidR="003A1689" w:rsidRPr="00E14A06" w14:paraId="10DBB83C" w14:textId="77777777" w:rsidTr="009158BB">
        <w:trPr>
          <w:trHeight w:val="465"/>
          <w:tblHeader/>
          <w:jc w:val="center"/>
        </w:trPr>
        <w:tc>
          <w:tcPr>
            <w:tcW w:w="984" w:type="dxa"/>
            <w:tcBorders>
              <w:top w:val="single" w:sz="8" w:space="0" w:color="auto"/>
              <w:left w:val="nil"/>
              <w:bottom w:val="single" w:sz="4" w:space="0" w:color="auto"/>
              <w:right w:val="single" w:sz="8" w:space="0" w:color="auto"/>
            </w:tcBorders>
            <w:shd w:val="clear" w:color="000000" w:fill="0070C0"/>
            <w:vAlign w:val="center"/>
            <w:hideMark/>
          </w:tcPr>
          <w:p w14:paraId="45BAC4B0" w14:textId="77777777" w:rsidR="000C59CE" w:rsidRPr="00E14A06" w:rsidRDefault="000C59CE">
            <w:pPr>
              <w:spacing w:after="120"/>
              <w:jc w:val="center"/>
              <w:rPr>
                <w:rFonts w:ascii="Calibri" w:hAnsi="Calibri" w:cs="Arial"/>
                <w:b/>
                <w:bCs/>
                <w:i/>
                <w:sz w:val="22"/>
                <w:szCs w:val="22"/>
              </w:rPr>
            </w:pPr>
            <w:r w:rsidRPr="00E14A06">
              <w:rPr>
                <w:rFonts w:ascii="Calibri" w:hAnsi="Calibri" w:cs="Arial"/>
                <w:b/>
                <w:bCs/>
                <w:i/>
                <w:sz w:val="22"/>
                <w:szCs w:val="22"/>
              </w:rPr>
              <w:t>Lote</w:t>
            </w:r>
          </w:p>
        </w:tc>
        <w:tc>
          <w:tcPr>
            <w:tcW w:w="4453" w:type="dxa"/>
            <w:tcBorders>
              <w:top w:val="single" w:sz="8" w:space="0" w:color="auto"/>
              <w:left w:val="nil"/>
              <w:bottom w:val="single" w:sz="4" w:space="0" w:color="auto"/>
              <w:right w:val="single" w:sz="8" w:space="0" w:color="auto"/>
            </w:tcBorders>
            <w:shd w:val="clear" w:color="000000" w:fill="0070C0"/>
            <w:vAlign w:val="center"/>
            <w:hideMark/>
          </w:tcPr>
          <w:p w14:paraId="29187280" w14:textId="77777777" w:rsidR="000C59CE" w:rsidRPr="00E14A06" w:rsidRDefault="000C59CE">
            <w:pPr>
              <w:spacing w:before="120" w:after="120"/>
              <w:jc w:val="center"/>
              <w:rPr>
                <w:rFonts w:ascii="Calibri" w:hAnsi="Calibri" w:cs="Arial"/>
                <w:b/>
                <w:bCs/>
                <w:i/>
                <w:sz w:val="22"/>
                <w:szCs w:val="22"/>
              </w:rPr>
            </w:pPr>
            <w:r w:rsidRPr="00E14A06">
              <w:rPr>
                <w:rFonts w:ascii="Calibri" w:hAnsi="Calibri" w:cs="Arial"/>
                <w:b/>
                <w:bCs/>
                <w:i/>
                <w:sz w:val="22"/>
                <w:szCs w:val="22"/>
              </w:rPr>
              <w:t>Descripción del lote</w:t>
            </w:r>
          </w:p>
        </w:tc>
        <w:tc>
          <w:tcPr>
            <w:tcW w:w="2638" w:type="dxa"/>
            <w:tcBorders>
              <w:top w:val="single" w:sz="8" w:space="0" w:color="auto"/>
              <w:left w:val="nil"/>
              <w:bottom w:val="single" w:sz="4" w:space="0" w:color="auto"/>
              <w:right w:val="single" w:sz="8" w:space="0" w:color="auto"/>
            </w:tcBorders>
            <w:shd w:val="clear" w:color="000000" w:fill="0070C0"/>
          </w:tcPr>
          <w:p w14:paraId="29ED54D2" w14:textId="77777777" w:rsidR="000C59CE" w:rsidRPr="00E14A06" w:rsidRDefault="000C59CE">
            <w:pPr>
              <w:spacing w:before="120" w:after="120"/>
              <w:ind w:right="974"/>
              <w:jc w:val="center"/>
              <w:rPr>
                <w:rFonts w:ascii="Calibri" w:hAnsi="Calibri" w:cs="Arial"/>
                <w:b/>
                <w:bCs/>
                <w:i/>
                <w:sz w:val="22"/>
                <w:szCs w:val="22"/>
              </w:rPr>
            </w:pPr>
            <w:r w:rsidRPr="00E14A06">
              <w:rPr>
                <w:rFonts w:ascii="Calibri" w:hAnsi="Calibri" w:cs="Arial"/>
                <w:b/>
                <w:bCs/>
                <w:i/>
                <w:sz w:val="22"/>
                <w:szCs w:val="22"/>
              </w:rPr>
              <w:t>PRESUPUESTO REFERENCIAL USD SIN IVA</w:t>
            </w:r>
          </w:p>
        </w:tc>
      </w:tr>
      <w:tr w:rsidR="003A1689" w:rsidRPr="00E14A06" w14:paraId="251343EB" w14:textId="77777777" w:rsidTr="002150F1">
        <w:trPr>
          <w:trHeight w:val="754"/>
          <w:tblHeader/>
          <w:jc w:val="center"/>
        </w:trPr>
        <w:tc>
          <w:tcPr>
            <w:tcW w:w="984"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8379543" w14:textId="65E2AC8F" w:rsidR="000C59CE" w:rsidRPr="00E14A06" w:rsidRDefault="00134D62">
            <w:pPr>
              <w:spacing w:before="120" w:after="120"/>
              <w:jc w:val="center"/>
              <w:rPr>
                <w:rFonts w:ascii="Calibri" w:hAnsi="Calibri" w:cs="Arial"/>
                <w:sz w:val="22"/>
                <w:szCs w:val="22"/>
              </w:rPr>
            </w:pPr>
            <w:r w:rsidRPr="00E14A06">
              <w:rPr>
                <w:rFonts w:ascii="Calibri" w:hAnsi="Calibri" w:cs="Arial"/>
                <w:sz w:val="22"/>
                <w:szCs w:val="22"/>
              </w:rPr>
              <w:t>Lote único</w:t>
            </w:r>
            <w:r w:rsidR="000C59CE" w:rsidRPr="00E14A06">
              <w:rPr>
                <w:rFonts w:ascii="Calibri" w:hAnsi="Calibri" w:cs="Arial"/>
                <w:sz w:val="22"/>
                <w:szCs w:val="22"/>
              </w:rPr>
              <w:t>:</w:t>
            </w:r>
          </w:p>
        </w:tc>
        <w:tc>
          <w:tcPr>
            <w:tcW w:w="4453" w:type="dxa"/>
            <w:tcBorders>
              <w:top w:val="single" w:sz="4" w:space="0" w:color="auto"/>
              <w:left w:val="nil"/>
              <w:bottom w:val="single" w:sz="4" w:space="0" w:color="auto"/>
              <w:right w:val="single" w:sz="8" w:space="0" w:color="auto"/>
            </w:tcBorders>
            <w:shd w:val="clear" w:color="auto" w:fill="auto"/>
            <w:vAlign w:val="center"/>
          </w:tcPr>
          <w:p w14:paraId="6765FF68" w14:textId="618C6776" w:rsidR="000C59CE" w:rsidRPr="00E14A06" w:rsidRDefault="00D84B87">
            <w:pPr>
              <w:ind w:left="57"/>
              <w:jc w:val="both"/>
              <w:rPr>
                <w:rFonts w:ascii="Calibri" w:hAnsi="Calibri" w:cs="Arial"/>
                <w:sz w:val="22"/>
                <w:szCs w:val="22"/>
              </w:rPr>
            </w:pPr>
            <w:r w:rsidRPr="00A233FE">
              <w:rPr>
                <w:rFonts w:ascii="Arial" w:eastAsia="Arial" w:hAnsi="Arial" w:cs="Arial"/>
                <w:bCs/>
                <w:spacing w:val="-3"/>
                <w:sz w:val="20"/>
                <w:szCs w:val="20"/>
                <w:lang w:val="es-EC"/>
              </w:rPr>
              <w:t xml:space="preserve">REPOTENCIACIÓN DE REDES DE MEDIO Y BAJO VOLTAJE </w:t>
            </w:r>
            <w:r>
              <w:rPr>
                <w:rFonts w:ascii="Arial" w:eastAsia="Arial" w:hAnsi="Arial" w:cs="Arial"/>
                <w:bCs/>
                <w:spacing w:val="-3"/>
                <w:sz w:val="20"/>
                <w:szCs w:val="20"/>
                <w:lang w:val="es-EC"/>
              </w:rPr>
              <w:t xml:space="preserve">DE </w:t>
            </w:r>
            <w:r w:rsidRPr="00A233FE">
              <w:rPr>
                <w:rFonts w:ascii="Arial" w:eastAsia="Arial" w:hAnsi="Arial" w:cs="Arial"/>
                <w:bCs/>
                <w:spacing w:val="-3"/>
                <w:sz w:val="20"/>
                <w:szCs w:val="20"/>
                <w:lang w:val="es-EC"/>
              </w:rPr>
              <w:t>LOS SECTORES GREGORIO BERMEJO Y CALLE</w:t>
            </w:r>
            <w:r>
              <w:rPr>
                <w:rFonts w:ascii="Arial" w:eastAsia="Arial" w:hAnsi="Arial" w:cs="Arial"/>
                <w:bCs/>
                <w:spacing w:val="-3"/>
                <w:sz w:val="20"/>
                <w:szCs w:val="20"/>
                <w:lang w:val="es-EC"/>
              </w:rPr>
              <w:t xml:space="preserve"> </w:t>
            </w:r>
            <w:r w:rsidRPr="00A233FE">
              <w:rPr>
                <w:rFonts w:ascii="Arial" w:eastAsia="Arial" w:hAnsi="Arial" w:cs="Arial"/>
                <w:bCs/>
                <w:spacing w:val="-3"/>
                <w:sz w:val="20"/>
                <w:szCs w:val="20"/>
                <w:lang w:val="es-EC"/>
              </w:rPr>
              <w:t>LUIS ANTONIO VALLEJO</w:t>
            </w:r>
          </w:p>
        </w:tc>
        <w:tc>
          <w:tcPr>
            <w:tcW w:w="2638" w:type="dxa"/>
            <w:tcBorders>
              <w:top w:val="single" w:sz="4" w:space="0" w:color="auto"/>
              <w:left w:val="nil"/>
              <w:bottom w:val="single" w:sz="4" w:space="0" w:color="auto"/>
              <w:right w:val="single" w:sz="4" w:space="0" w:color="auto"/>
            </w:tcBorders>
            <w:vAlign w:val="center"/>
          </w:tcPr>
          <w:p w14:paraId="4F043157" w14:textId="77777777" w:rsidR="000C59CE" w:rsidRPr="00E14A06" w:rsidRDefault="000C59CE" w:rsidP="000C59CE">
            <w:pPr>
              <w:ind w:left="611"/>
              <w:jc w:val="center"/>
              <w:rPr>
                <w:rFonts w:ascii="Calibri" w:hAnsi="Calibri" w:cs="Arial"/>
                <w:sz w:val="22"/>
                <w:szCs w:val="22"/>
              </w:rPr>
            </w:pPr>
          </w:p>
          <w:p w14:paraId="7E2D25E2" w14:textId="54F98D8A" w:rsidR="000C59CE" w:rsidRPr="00E14A06" w:rsidRDefault="009B46D0" w:rsidP="000C59CE">
            <w:pPr>
              <w:ind w:left="57"/>
              <w:jc w:val="center"/>
              <w:rPr>
                <w:rFonts w:ascii="Calibri" w:hAnsi="Calibri" w:cs="Arial"/>
                <w:sz w:val="22"/>
                <w:szCs w:val="22"/>
              </w:rPr>
            </w:pPr>
            <w:r>
              <w:rPr>
                <w:rFonts w:ascii="Swis721 LtCn BT" w:hAnsi="Swis721 LtCn BT"/>
              </w:rPr>
              <w:t>50</w:t>
            </w:r>
            <w:r w:rsidRPr="00E14A06">
              <w:rPr>
                <w:rFonts w:ascii="Swis721 LtCn BT" w:hAnsi="Swis721 LtCn BT"/>
              </w:rPr>
              <w:t>.</w:t>
            </w:r>
            <w:r>
              <w:rPr>
                <w:rFonts w:ascii="Swis721 LtCn BT" w:hAnsi="Swis721 LtCn BT"/>
              </w:rPr>
              <w:t>655</w:t>
            </w:r>
            <w:r w:rsidRPr="00E14A06">
              <w:rPr>
                <w:rFonts w:ascii="Swis721 LtCn BT" w:hAnsi="Swis721 LtCn BT"/>
              </w:rPr>
              <w:t>,</w:t>
            </w:r>
            <w:r>
              <w:rPr>
                <w:rFonts w:ascii="Swis721 LtCn BT" w:hAnsi="Swis721 LtCn BT"/>
              </w:rPr>
              <w:t>76</w:t>
            </w:r>
            <w:r w:rsidRPr="00E14A06">
              <w:rPr>
                <w:rFonts w:ascii="Swis721 LtCn BT" w:hAnsi="Swis721 LtCn BT"/>
              </w:rPr>
              <w:t xml:space="preserve"> </w:t>
            </w:r>
          </w:p>
        </w:tc>
      </w:tr>
    </w:tbl>
    <w:p w14:paraId="02E6E26C" w14:textId="77777777" w:rsidR="00FC18C9" w:rsidRPr="00E14A06" w:rsidRDefault="00FC18C9" w:rsidP="00315805">
      <w:pPr>
        <w:spacing w:after="120"/>
        <w:jc w:val="both"/>
        <w:rPr>
          <w:rFonts w:ascii="Arial Narrow" w:hAnsi="Arial Narrow"/>
          <w:lang w:val="es-MX"/>
        </w:rPr>
      </w:pPr>
    </w:p>
    <w:p w14:paraId="42839862" w14:textId="467CB4D7" w:rsidR="00D24F69" w:rsidRPr="00E14A06" w:rsidRDefault="00D24F69" w:rsidP="00100A3A">
      <w:pPr>
        <w:autoSpaceDE w:val="0"/>
        <w:autoSpaceDN w:val="0"/>
        <w:adjustRightInd w:val="0"/>
        <w:jc w:val="both"/>
        <w:rPr>
          <w:rFonts w:ascii="Arial Narrow" w:hAnsi="Arial Narrow"/>
          <w:iCs/>
        </w:rPr>
      </w:pPr>
      <w:r w:rsidRPr="00E14A06">
        <w:rPr>
          <w:rFonts w:ascii="Arial Narrow" w:hAnsi="Arial Narrow"/>
          <w:lang w:val="es-MX"/>
        </w:rPr>
        <w:t>2</w:t>
      </w:r>
      <w:r w:rsidR="00315805" w:rsidRPr="00E14A06">
        <w:rPr>
          <w:rFonts w:ascii="Arial Narrow" w:hAnsi="Arial Narrow"/>
          <w:lang w:val="es-MX"/>
        </w:rPr>
        <w:t xml:space="preserve">. La Empresa Eléctrica Quito invita a los Oferentes elegibles a presentar ofertas selladas para: la ejecución de </w:t>
      </w:r>
      <w:r w:rsidR="00315805" w:rsidRPr="00E14A06">
        <w:rPr>
          <w:rFonts w:ascii="Arial Narrow" w:hAnsi="Arial Narrow"/>
          <w:bCs/>
          <w:szCs w:val="22"/>
          <w:lang w:val="es-MX"/>
        </w:rPr>
        <w:t>estos proyectos que están orientados</w:t>
      </w:r>
      <w:r w:rsidR="00315805" w:rsidRPr="00E14A06">
        <w:rPr>
          <w:rFonts w:ascii="Arial Narrow" w:hAnsi="Arial Narrow"/>
        </w:rPr>
        <w:t xml:space="preserve"> a la </w:t>
      </w:r>
      <w:r w:rsidRPr="00E14A06">
        <w:rPr>
          <w:rFonts w:ascii="Arial Narrow" w:hAnsi="Arial Narrow"/>
        </w:rPr>
        <w:t>construcción de obra c</w:t>
      </w:r>
      <w:r w:rsidR="00315805" w:rsidRPr="00E14A06">
        <w:rPr>
          <w:rFonts w:ascii="Arial Narrow" w:hAnsi="Arial Narrow"/>
        </w:rPr>
        <w:t xml:space="preserve">on provisión de bienes para </w:t>
      </w:r>
      <w:r w:rsidR="00483EB5" w:rsidRPr="00E14A06">
        <w:rPr>
          <w:rFonts w:ascii="Arial Narrow" w:hAnsi="Arial Narrow"/>
        </w:rPr>
        <w:t>l</w:t>
      </w:r>
      <w:r w:rsidRPr="00E14A06">
        <w:rPr>
          <w:rFonts w:ascii="Arial Narrow" w:hAnsi="Arial Narrow"/>
        </w:rPr>
        <w:t>a</w:t>
      </w:r>
      <w:r w:rsidR="00483EB5" w:rsidRPr="00E14A06">
        <w:rPr>
          <w:rFonts w:ascii="Arial Narrow" w:hAnsi="Arial Narrow"/>
        </w:rPr>
        <w:t xml:space="preserve"> </w:t>
      </w:r>
      <w:r w:rsidRPr="00E14A06">
        <w:rPr>
          <w:rFonts w:ascii="Swis721 LtCn BT" w:hAnsi="Swis721 LtCn BT"/>
          <w:sz w:val="22"/>
          <w:szCs w:val="22"/>
        </w:rPr>
        <w:t xml:space="preserve">REPOTENCIACIÓN DE REDES DE MEDIO Y BAJO VOLTAJE DE DISTRIBUCIÓN EN EL AREA DE PRESTACIÓN DE SERVIO DE LA EEQ, </w:t>
      </w:r>
      <w:r w:rsidR="00483EB5" w:rsidRPr="00E14A06">
        <w:rPr>
          <w:rFonts w:ascii="Arial Narrow" w:hAnsi="Arial Narrow"/>
          <w:iCs/>
        </w:rPr>
        <w:t>publicad</w:t>
      </w:r>
      <w:r w:rsidRPr="00E14A06">
        <w:rPr>
          <w:rFonts w:ascii="Arial Narrow" w:hAnsi="Arial Narrow"/>
          <w:iCs/>
        </w:rPr>
        <w:t>a</w:t>
      </w:r>
      <w:r w:rsidR="00315805" w:rsidRPr="00E14A06">
        <w:rPr>
          <w:rFonts w:ascii="Arial Narrow" w:hAnsi="Arial Narrow"/>
          <w:iCs/>
        </w:rPr>
        <w:t xml:space="preserve"> en la página Web de la EEQ</w:t>
      </w:r>
      <w:r w:rsidR="00D16A70" w:rsidRPr="00E14A06">
        <w:rPr>
          <w:rFonts w:ascii="Arial Narrow" w:hAnsi="Arial Narrow"/>
          <w:iCs/>
        </w:rPr>
        <w:t xml:space="preserve"> (</w:t>
      </w:r>
      <w:hyperlink r:id="rId32" w:history="1">
        <w:r w:rsidRPr="00E14A06">
          <w:rPr>
            <w:rStyle w:val="Hipervnculo"/>
            <w:rFonts w:ascii="Arial Narrow" w:hAnsi="Arial Narrow"/>
            <w:iCs/>
          </w:rPr>
          <w:t>www.eeq.com.ec</w:t>
        </w:r>
      </w:hyperlink>
      <w:r w:rsidR="00D16A70" w:rsidRPr="00E14A06">
        <w:rPr>
          <w:rFonts w:ascii="Arial Narrow" w:hAnsi="Arial Narrow"/>
          <w:iCs/>
        </w:rPr>
        <w:t>)</w:t>
      </w:r>
    </w:p>
    <w:p w14:paraId="4ECC5B1D" w14:textId="393266CF" w:rsidR="00315805" w:rsidRPr="00E14A06" w:rsidRDefault="00315805" w:rsidP="00100A3A">
      <w:pPr>
        <w:autoSpaceDE w:val="0"/>
        <w:autoSpaceDN w:val="0"/>
        <w:adjustRightInd w:val="0"/>
        <w:jc w:val="both"/>
        <w:rPr>
          <w:rFonts w:ascii="Arial Narrow" w:hAnsi="Arial Narrow"/>
          <w:iCs/>
        </w:rPr>
      </w:pPr>
    </w:p>
    <w:p w14:paraId="10D0596E" w14:textId="5D9EF0B5" w:rsidR="00315805" w:rsidRPr="00E14A06" w:rsidRDefault="00D24F69" w:rsidP="00315805">
      <w:pPr>
        <w:spacing w:after="120"/>
        <w:jc w:val="both"/>
        <w:rPr>
          <w:rFonts w:ascii="Arial Narrow" w:hAnsi="Arial Narrow"/>
          <w:i/>
          <w:lang w:val="es-MX"/>
        </w:rPr>
      </w:pPr>
      <w:r w:rsidRPr="00E14A06">
        <w:rPr>
          <w:rFonts w:ascii="Arial Narrow" w:hAnsi="Arial Narrow"/>
          <w:lang w:val="es-MX"/>
        </w:rPr>
        <w:t>3</w:t>
      </w:r>
      <w:r w:rsidR="00315805" w:rsidRPr="00E14A06">
        <w:rPr>
          <w:rFonts w:ascii="Arial Narrow" w:hAnsi="Arial Narrow"/>
          <w:lang w:val="es-MX"/>
        </w:rPr>
        <w:t>.</w:t>
      </w:r>
      <w:r w:rsidR="00315805" w:rsidRPr="00E14A06">
        <w:rPr>
          <w:rFonts w:ascii="Arial Narrow" w:hAnsi="Arial Narrow"/>
          <w:lang w:val="es-MX"/>
        </w:rPr>
        <w:tab/>
        <w:t xml:space="preserve">La licitación se efectuará conforme a los procedimientos de Licitación Pública Nacional (LPN) establecidos en la publicación del Banco Interamericano de Desarrollo titulada </w:t>
      </w:r>
      <w:r w:rsidR="00315805" w:rsidRPr="00E14A06">
        <w:rPr>
          <w:rFonts w:ascii="Arial Narrow" w:hAnsi="Arial Narrow"/>
          <w:i/>
          <w:iCs/>
          <w:lang w:val="es-MX"/>
        </w:rPr>
        <w:t>Políticas para la Adquisición de Obras y Bienes financiados por el Banco Interamericano de Desarrollo (BID)</w:t>
      </w:r>
      <w:r w:rsidR="00315805" w:rsidRPr="00E14A06">
        <w:rPr>
          <w:rFonts w:ascii="Arial Narrow" w:hAnsi="Arial Narrow"/>
          <w:b/>
          <w:bCs/>
          <w:i/>
          <w:lang w:val="es-ES"/>
        </w:rPr>
        <w:t xml:space="preserve"> </w:t>
      </w:r>
      <w:r w:rsidR="00315805" w:rsidRPr="00E14A06">
        <w:rPr>
          <w:rFonts w:ascii="Arial Narrow" w:hAnsi="Arial Narrow"/>
          <w:bCs/>
          <w:i/>
          <w:lang w:val="es-ES"/>
        </w:rPr>
        <w:t>GN-2349-9</w:t>
      </w:r>
      <w:r w:rsidR="00315805" w:rsidRPr="00E14A06">
        <w:rPr>
          <w:rFonts w:ascii="Arial Narrow" w:hAnsi="Arial Narrow"/>
          <w:lang w:val="es-MX"/>
        </w:rPr>
        <w:t>, y está abierta a todos los Oferentes de países elegibles, según se definen en los Documentos de Licitación</w:t>
      </w:r>
      <w:r w:rsidR="00315805" w:rsidRPr="00E14A06">
        <w:rPr>
          <w:rStyle w:val="Refdenotaalpie"/>
          <w:rFonts w:ascii="Arial Narrow" w:hAnsi="Arial Narrow"/>
          <w:i/>
          <w:lang w:val="es-MX"/>
        </w:rPr>
        <w:footnoteReference w:id="43"/>
      </w:r>
      <w:r w:rsidR="00315805" w:rsidRPr="00E14A06">
        <w:rPr>
          <w:rFonts w:ascii="Arial Narrow" w:hAnsi="Arial Narrow"/>
          <w:i/>
          <w:lang w:val="es-MX"/>
        </w:rPr>
        <w:t>.</w:t>
      </w:r>
    </w:p>
    <w:p w14:paraId="24038809" w14:textId="358543F8" w:rsidR="00315805" w:rsidRPr="00E14A06" w:rsidRDefault="00D24F69" w:rsidP="00315805">
      <w:pPr>
        <w:spacing w:after="120"/>
        <w:jc w:val="both"/>
        <w:rPr>
          <w:rFonts w:ascii="Arial Narrow" w:hAnsi="Arial Narrow"/>
          <w:lang w:val="es-MX"/>
        </w:rPr>
      </w:pPr>
      <w:r w:rsidRPr="00E14A06">
        <w:rPr>
          <w:rFonts w:ascii="Arial Narrow" w:hAnsi="Arial Narrow"/>
          <w:lang w:val="es-MX"/>
        </w:rPr>
        <w:t>4</w:t>
      </w:r>
      <w:r w:rsidR="00315805" w:rsidRPr="00E14A06">
        <w:rPr>
          <w:rFonts w:ascii="Arial Narrow" w:hAnsi="Arial Narrow"/>
          <w:lang w:val="es-MX"/>
        </w:rPr>
        <w:t>.</w:t>
      </w:r>
      <w:r w:rsidR="00315805" w:rsidRPr="00E14A06">
        <w:rPr>
          <w:rFonts w:ascii="Arial Narrow" w:hAnsi="Arial Narrow"/>
          <w:lang w:val="es-MX"/>
        </w:rPr>
        <w:tab/>
        <w:t xml:space="preserve">Los Oferentes elegibles que estén interesados podrán obtener información adicional de: la Empresa Eléctrica Quito, al correo electrónico </w:t>
      </w:r>
      <w:hyperlink r:id="rId33" w:history="1">
        <w:r w:rsidRPr="00E14A06">
          <w:rPr>
            <w:rStyle w:val="Hipervnculo"/>
            <w:rFonts w:ascii="Arial Narrow" w:hAnsi="Arial Narrow"/>
            <w:lang w:val="es-MX"/>
          </w:rPr>
          <w:t>procesos.bid3.eeq@eeq.com.ec</w:t>
        </w:r>
      </w:hyperlink>
      <w:r w:rsidR="00315805" w:rsidRPr="00E14A06">
        <w:rPr>
          <w:rFonts w:ascii="Arial Narrow" w:hAnsi="Arial Narrow"/>
          <w:lang w:val="es-MX"/>
        </w:rPr>
        <w:t xml:space="preserve"> y revisar los documentos en la página web www.eeq.com.ec</w:t>
      </w:r>
      <w:r w:rsidR="00483EB5" w:rsidRPr="00E14A06">
        <w:rPr>
          <w:rFonts w:ascii="Arial Narrow" w:hAnsi="Arial Narrow"/>
        </w:rPr>
        <w:t>.</w:t>
      </w:r>
    </w:p>
    <w:p w14:paraId="36868827" w14:textId="548D505E" w:rsidR="00315805" w:rsidRPr="00E14A06" w:rsidRDefault="00D24F69" w:rsidP="00315805">
      <w:pPr>
        <w:spacing w:after="120"/>
        <w:jc w:val="both"/>
        <w:rPr>
          <w:rFonts w:ascii="Arial Narrow" w:hAnsi="Arial Narrow"/>
          <w:lang w:val="es-MX"/>
        </w:rPr>
      </w:pPr>
      <w:r w:rsidRPr="00E14A06">
        <w:rPr>
          <w:rFonts w:ascii="Arial Narrow" w:hAnsi="Arial Narrow"/>
          <w:lang w:val="es-MX"/>
        </w:rPr>
        <w:lastRenderedPageBreak/>
        <w:t>5</w:t>
      </w:r>
      <w:r w:rsidR="00315805" w:rsidRPr="00E14A06">
        <w:rPr>
          <w:rFonts w:ascii="Arial Narrow" w:hAnsi="Arial Narrow"/>
          <w:lang w:val="es-MX"/>
        </w:rPr>
        <w:t>.</w:t>
      </w:r>
      <w:r w:rsidR="00315805" w:rsidRPr="00E14A06">
        <w:rPr>
          <w:rFonts w:ascii="Arial Narrow" w:hAnsi="Arial Narrow"/>
          <w:lang w:val="es-MX"/>
        </w:rPr>
        <w:tab/>
        <w:t>Los requisitos de calificación están especificados en los pliegos publicados en la página Web de la Empresa Eléctrica Quito.</w:t>
      </w:r>
      <w:r w:rsidR="00315805" w:rsidRPr="00E14A06">
        <w:rPr>
          <w:rFonts w:ascii="Arial Narrow" w:hAnsi="Arial Narrow"/>
          <w:i/>
          <w:iCs/>
          <w:lang w:val="es-MX"/>
        </w:rPr>
        <w:t xml:space="preserve"> </w:t>
      </w:r>
      <w:r w:rsidR="00315805" w:rsidRPr="00E14A06">
        <w:rPr>
          <w:rFonts w:ascii="Arial Narrow" w:hAnsi="Arial Narrow"/>
          <w:lang w:val="es-MX"/>
        </w:rPr>
        <w:t xml:space="preserve">No se otorgará un Margen de Preferencia a contratistas o APCAs nacionales.  </w:t>
      </w:r>
    </w:p>
    <w:p w14:paraId="62221390" w14:textId="4C5106BB" w:rsidR="00315805" w:rsidRPr="00E14A06" w:rsidRDefault="00D24F69" w:rsidP="00315805">
      <w:pPr>
        <w:spacing w:after="120"/>
        <w:jc w:val="both"/>
        <w:rPr>
          <w:rFonts w:ascii="Arial Narrow" w:hAnsi="Arial Narrow"/>
          <w:i/>
          <w:lang w:val="es-MX"/>
        </w:rPr>
      </w:pPr>
      <w:r w:rsidRPr="00E14A06">
        <w:rPr>
          <w:rFonts w:ascii="Arial Narrow" w:hAnsi="Arial Narrow"/>
          <w:lang w:val="es-MX"/>
        </w:rPr>
        <w:t>6</w:t>
      </w:r>
      <w:r w:rsidR="00315805" w:rsidRPr="00E14A06">
        <w:rPr>
          <w:rFonts w:ascii="Arial Narrow" w:hAnsi="Arial Narrow"/>
          <w:lang w:val="es-MX"/>
        </w:rPr>
        <w:t>.</w:t>
      </w:r>
      <w:r w:rsidR="00315805" w:rsidRPr="00E14A06">
        <w:rPr>
          <w:rFonts w:ascii="Arial Narrow" w:hAnsi="Arial Narrow"/>
          <w:lang w:val="es-MX"/>
        </w:rPr>
        <w:tab/>
        <w:t>Las ofertas deberán hacerse llegar a la dirección indicada abajo a más tardar a las 10:00 de la fecha señalada en el cronograma</w:t>
      </w:r>
      <w:r w:rsidR="00315805" w:rsidRPr="00E14A06">
        <w:rPr>
          <w:rFonts w:ascii="Arial Narrow" w:hAnsi="Arial Narrow"/>
          <w:i/>
          <w:lang w:val="es-MX"/>
        </w:rPr>
        <w:t xml:space="preserve">. </w:t>
      </w:r>
      <w:r w:rsidR="00315805" w:rsidRPr="00E14A06">
        <w:rPr>
          <w:rFonts w:ascii="Arial Narrow" w:hAnsi="Arial Narrow"/>
          <w:lang w:val="es-MX"/>
        </w:rPr>
        <w:t xml:space="preserve">Las ofertas que se reciban fuera del plazo serán rechazadas. Las ofertas se abrirán físicamente </w:t>
      </w:r>
      <w:r w:rsidR="00315805" w:rsidRPr="00E14A06">
        <w:rPr>
          <w:rFonts w:ascii="Arial Narrow" w:hAnsi="Arial Narrow"/>
          <w:i/>
          <w:iCs/>
          <w:lang w:val="es-MX"/>
        </w:rPr>
        <w:t xml:space="preserve"> </w:t>
      </w:r>
      <w:r w:rsidR="00315805" w:rsidRPr="00E14A06">
        <w:rPr>
          <w:rFonts w:ascii="Arial Narrow" w:hAnsi="Arial Narrow"/>
          <w:lang w:val="es-MX"/>
        </w:rPr>
        <w:t>en presencia de los representantes de los Oferentes que deseen asistir en persona en la dirección indicada al final de este Llamado, a las 11:00</w:t>
      </w:r>
      <w:r w:rsidR="00315805" w:rsidRPr="00E14A06">
        <w:rPr>
          <w:rFonts w:ascii="Arial Narrow" w:hAnsi="Arial Narrow"/>
          <w:i/>
          <w:lang w:val="es-MX"/>
        </w:rPr>
        <w:t xml:space="preserve">. </w:t>
      </w:r>
    </w:p>
    <w:p w14:paraId="50555B85" w14:textId="5B7C12F1" w:rsidR="00315805" w:rsidRPr="00E14A06" w:rsidRDefault="00D24F69" w:rsidP="00315805">
      <w:pPr>
        <w:spacing w:after="120"/>
        <w:jc w:val="both"/>
        <w:rPr>
          <w:rFonts w:ascii="Arial Narrow" w:hAnsi="Arial Narrow"/>
          <w:lang w:val="es-MX"/>
        </w:rPr>
      </w:pPr>
      <w:r w:rsidRPr="00E14A06">
        <w:rPr>
          <w:rFonts w:ascii="Arial Narrow" w:hAnsi="Arial Narrow"/>
          <w:iCs/>
          <w:lang w:val="es-MX"/>
        </w:rPr>
        <w:t>7</w:t>
      </w:r>
      <w:r w:rsidR="00315805" w:rsidRPr="00E14A06">
        <w:rPr>
          <w:rFonts w:ascii="Arial Narrow" w:hAnsi="Arial Narrow"/>
          <w:iCs/>
          <w:lang w:val="es-MX"/>
        </w:rPr>
        <w:t>.</w:t>
      </w:r>
      <w:r w:rsidR="00315805" w:rsidRPr="00E14A06">
        <w:rPr>
          <w:rFonts w:ascii="Arial Narrow" w:hAnsi="Arial Narrow"/>
          <w:iCs/>
          <w:lang w:val="es-MX"/>
        </w:rPr>
        <w:tab/>
      </w:r>
      <w:r w:rsidR="00315805" w:rsidRPr="00E14A06">
        <w:rPr>
          <w:rFonts w:ascii="Arial Narrow" w:hAnsi="Arial Narrow"/>
          <w:i/>
          <w:lang w:val="es-MX"/>
        </w:rPr>
        <w:t xml:space="preserve"> </w:t>
      </w:r>
      <w:r w:rsidR="00315805" w:rsidRPr="00E14A06">
        <w:rPr>
          <w:rFonts w:ascii="Arial Narrow" w:hAnsi="Arial Narrow"/>
          <w:iCs/>
          <w:lang w:val="es-MX"/>
        </w:rPr>
        <w:t xml:space="preserve">Todas las ofertas deberán estar acompañadas de una </w:t>
      </w:r>
      <w:r w:rsidR="00315805" w:rsidRPr="00E14A06">
        <w:rPr>
          <w:rFonts w:ascii="Arial Narrow" w:hAnsi="Arial Narrow"/>
          <w:i/>
          <w:iCs/>
          <w:lang w:val="es-MX"/>
        </w:rPr>
        <w:t>Declaración de Mantenimiento de la Oferta”</w:t>
      </w:r>
      <w:r w:rsidR="00315805" w:rsidRPr="00E14A06">
        <w:rPr>
          <w:rFonts w:ascii="Arial Narrow" w:hAnsi="Arial Narrow"/>
          <w:i/>
          <w:lang w:val="es-MX"/>
        </w:rPr>
        <w:t>.</w:t>
      </w:r>
      <w:r w:rsidR="00315805" w:rsidRPr="00E14A06">
        <w:rPr>
          <w:rFonts w:ascii="Arial Narrow" w:hAnsi="Arial Narrow"/>
          <w:lang w:val="es-MX"/>
        </w:rPr>
        <w:t xml:space="preserve"> </w:t>
      </w:r>
    </w:p>
    <w:p w14:paraId="75A4DFD8" w14:textId="1E1B15CB" w:rsidR="00315805" w:rsidRPr="00E14A06" w:rsidRDefault="00D24F69" w:rsidP="00315805">
      <w:pPr>
        <w:spacing w:after="120"/>
        <w:jc w:val="both"/>
        <w:rPr>
          <w:rFonts w:ascii="Arial Narrow" w:hAnsi="Arial Narrow"/>
        </w:rPr>
      </w:pPr>
      <w:r w:rsidRPr="00E14A06">
        <w:rPr>
          <w:rFonts w:ascii="Arial Narrow" w:hAnsi="Arial Narrow"/>
        </w:rPr>
        <w:t>8</w:t>
      </w:r>
      <w:r w:rsidR="00315805" w:rsidRPr="00E14A06">
        <w:rPr>
          <w:rFonts w:ascii="Arial Narrow" w:hAnsi="Arial Narrow"/>
        </w:rPr>
        <w:t>.</w:t>
      </w:r>
      <w:r w:rsidR="00315805" w:rsidRPr="00E14A06">
        <w:rPr>
          <w:rFonts w:ascii="Arial Narrow" w:hAnsi="Arial Narrow"/>
        </w:rPr>
        <w:tab/>
        <w:t xml:space="preserve">La dirección referida  arriba es: Empresa Eléctrica Quito,  Av.  Eloy Alfaro N29-150, entre 9 de Octubre y Alemania,  Dirección de Contratación Pública, cuarto piso, encargado de recibir ofertas Ing. Patricio Andrade, Director de Contratación Pública, Código Postal: </w:t>
      </w:r>
      <w:r w:rsidRPr="00E14A06">
        <w:rPr>
          <w:rFonts w:ascii="Calibri" w:eastAsia="MS Mincho" w:hAnsi="Calibri"/>
          <w:i/>
          <w:lang w:val="es-ES"/>
        </w:rPr>
        <w:t>EC170516</w:t>
      </w:r>
      <w:r w:rsidR="00315805" w:rsidRPr="00E14A06">
        <w:rPr>
          <w:rFonts w:ascii="Arial Narrow" w:hAnsi="Arial Narrow"/>
        </w:rPr>
        <w:t xml:space="preserve"> , Ecuador, correo electrónico </w:t>
      </w:r>
      <w:hyperlink r:id="rId34" w:history="1">
        <w:r w:rsidRPr="00E14A06">
          <w:rPr>
            <w:rStyle w:val="Hipervnculo"/>
            <w:rFonts w:ascii="Arial Narrow" w:hAnsi="Arial Narrow"/>
          </w:rPr>
          <w:t>procesos.bid3.eeq@eeq.com.ec</w:t>
        </w:r>
      </w:hyperlink>
      <w:r w:rsidR="00315805" w:rsidRPr="00E14A06">
        <w:rPr>
          <w:rFonts w:ascii="Arial Narrow" w:hAnsi="Arial Narrow"/>
        </w:rPr>
        <w:t xml:space="preserve"> , no se permite ofertas electrónicas.</w:t>
      </w:r>
    </w:p>
    <w:p w14:paraId="6691ED47" w14:textId="56162969" w:rsidR="00076BE9" w:rsidRPr="00E14A06" w:rsidRDefault="00315805">
      <w:pPr>
        <w:spacing w:after="120"/>
        <w:jc w:val="both"/>
        <w:rPr>
          <w:rFonts w:ascii="Arial Narrow" w:hAnsi="Arial Narrow"/>
        </w:rPr>
      </w:pPr>
      <w:r w:rsidRPr="00E14A06">
        <w:rPr>
          <w:rFonts w:ascii="Arial Narrow" w:hAnsi="Arial Narrow"/>
        </w:rPr>
        <w:t>El valo</w:t>
      </w:r>
      <w:r w:rsidR="00AE1A96" w:rsidRPr="00E14A06">
        <w:rPr>
          <w:rFonts w:ascii="Arial Narrow" w:hAnsi="Arial Narrow"/>
        </w:rPr>
        <w:t>r de</w:t>
      </w:r>
      <w:r w:rsidR="00076BE9" w:rsidRPr="00E14A06">
        <w:rPr>
          <w:rFonts w:ascii="Arial Narrow" w:hAnsi="Arial Narrow"/>
        </w:rPr>
        <w:t xml:space="preserve">l pliego </w:t>
      </w:r>
      <w:r w:rsidRPr="00E14A06">
        <w:rPr>
          <w:rFonts w:ascii="Arial Narrow" w:hAnsi="Arial Narrow"/>
        </w:rPr>
        <w:t xml:space="preserve">es de USD </w:t>
      </w:r>
      <w:r w:rsidR="00AD7D41">
        <w:rPr>
          <w:rFonts w:ascii="Arial Narrow" w:hAnsi="Arial Narrow"/>
        </w:rPr>
        <w:t>278</w:t>
      </w:r>
      <w:r w:rsidRPr="00E14A06">
        <w:rPr>
          <w:rFonts w:ascii="Arial Narrow" w:hAnsi="Arial Narrow"/>
        </w:rPr>
        <w:t>,00, que deberá ser cancelado solo por el oferente que resulte adjudicado</w:t>
      </w:r>
      <w:r w:rsidR="00076BE9" w:rsidRPr="00E14A06">
        <w:rPr>
          <w:rFonts w:ascii="Arial Narrow" w:hAnsi="Arial Narrow"/>
        </w:rPr>
        <w:t xml:space="preserve">. </w:t>
      </w:r>
    </w:p>
    <w:p w14:paraId="613B826B" w14:textId="476FFFEB" w:rsidR="003F79AA" w:rsidRPr="00100A3A" w:rsidRDefault="00315805">
      <w:pPr>
        <w:spacing w:after="120"/>
        <w:jc w:val="both"/>
        <w:rPr>
          <w:rFonts w:ascii="Calibri" w:hAnsi="Calibri"/>
          <w:vertAlign w:val="superscript"/>
        </w:rPr>
      </w:pPr>
      <w:r w:rsidRPr="00E14A06">
        <w:rPr>
          <w:rFonts w:ascii="Arial Narrow" w:hAnsi="Arial Narrow"/>
        </w:rPr>
        <w:t>La apertura de las ofertas se realizará en el lugar de entrega de éstas.</w:t>
      </w:r>
    </w:p>
    <w:sectPr w:rsidR="003F79AA" w:rsidRPr="00100A3A">
      <w:headerReference w:type="even" r:id="rId35"/>
      <w:headerReference w:type="default" r:id="rId36"/>
      <w:endnotePr>
        <w:numFmt w:val="decimal"/>
      </w:endnotePr>
      <w:type w:val="oddPage"/>
      <w:pgSz w:w="12240" w:h="15840" w:code="1"/>
      <w:pgMar w:top="1440" w:right="1440" w:bottom="1296" w:left="1440" w:header="720" w:footer="720" w:gutter="0"/>
      <w:paperSrc w:first="15" w:other="15"/>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25D8F" w14:textId="77777777" w:rsidR="00670A20" w:rsidRDefault="00670A20">
      <w:r>
        <w:separator/>
      </w:r>
    </w:p>
  </w:endnote>
  <w:endnote w:type="continuationSeparator" w:id="0">
    <w:p w14:paraId="0AC074F8" w14:textId="77777777" w:rsidR="00670A20" w:rsidRDefault="00670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Cn BT">
    <w:altName w:val="Arial Narrow"/>
    <w:panose1 w:val="020B040602020203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charset w:val="00"/>
    <w:family w:val="auto"/>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Futura Bk">
    <w:altName w:val="Times New Roman"/>
    <w:charset w:val="00"/>
    <w:family w:val="auto"/>
    <w:pitch w:val="variable"/>
    <w:sig w:usb0="00000000" w:usb1="00000000" w:usb2="00000000" w:usb3="00000000" w:csb0="000001F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6F932" w14:textId="77777777" w:rsidR="00670A20" w:rsidRDefault="00670A20">
      <w:r>
        <w:separator/>
      </w:r>
    </w:p>
  </w:footnote>
  <w:footnote w:type="continuationSeparator" w:id="0">
    <w:p w14:paraId="6A472871" w14:textId="77777777" w:rsidR="00670A20" w:rsidRDefault="00670A20">
      <w:r>
        <w:continuationSeparator/>
      </w:r>
    </w:p>
  </w:footnote>
  <w:footnote w:id="1">
    <w:p w14:paraId="79B7DB48" w14:textId="77777777" w:rsidR="009923E8" w:rsidRDefault="009923E8">
      <w:pPr>
        <w:pStyle w:val="Textonotapie"/>
        <w:rPr>
          <w:lang w:val="es-ES"/>
        </w:rPr>
      </w:pPr>
      <w:r>
        <w:rPr>
          <w:rStyle w:val="Refdenotaalpie"/>
        </w:rPr>
        <w:footnoteRef/>
      </w:r>
      <w:r>
        <w:t xml:space="preserve"> </w:t>
      </w:r>
      <w:r>
        <w:tab/>
      </w:r>
      <w:r>
        <w:rPr>
          <w:i/>
          <w:iCs/>
          <w:spacing w:val="-2"/>
          <w:sz w:val="18"/>
        </w:rPr>
        <w:t>Véase la Sección V, “Condiciones Generales del Contrato”, Cláusula 1. Definiciones</w:t>
      </w:r>
    </w:p>
  </w:footnote>
  <w:footnote w:id="2">
    <w:p w14:paraId="1D643F83" w14:textId="77777777" w:rsidR="009923E8" w:rsidRPr="008C5C15" w:rsidRDefault="009923E8" w:rsidP="00F123B2">
      <w:pPr>
        <w:pStyle w:val="Textonotapie"/>
      </w:pPr>
      <w:r w:rsidRPr="008C5C15">
        <w:rPr>
          <w:rStyle w:val="Refdenotaalpie"/>
        </w:rPr>
        <w:footnoteRef/>
      </w:r>
      <w:r w:rsidRPr="008C5C15">
        <w:t xml:space="preserve"> En el sitio virtual del Banco (</w:t>
      </w:r>
      <w:hyperlink r:id="rId1"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3">
    <w:p w14:paraId="29E53CDD" w14:textId="77777777" w:rsidR="009923E8" w:rsidRPr="006544DE" w:rsidRDefault="009923E8">
      <w:pPr>
        <w:pStyle w:val="Textonotapie"/>
      </w:pPr>
      <w:r>
        <w:rPr>
          <w:rStyle w:val="Refdenotaalpie"/>
        </w:rPr>
        <w:footnoteRef/>
      </w:r>
      <w:r>
        <w:t xml:space="preserve"> </w:t>
      </w:r>
      <w:r>
        <w:tab/>
      </w:r>
      <w:r w:rsidRPr="006544DE">
        <w:rPr>
          <w:color w:val="000000"/>
          <w:spacing w:val="-4"/>
          <w:sz w:val="18"/>
          <w:szCs w:val="22"/>
          <w:lang w:val="es-ES" w:eastAsia="en-US"/>
        </w:rPr>
        <w:t xml:space="preserve">Generalmente 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4">
    <w:p w14:paraId="5A5CAD92" w14:textId="77777777" w:rsidR="009923E8" w:rsidRDefault="009923E8">
      <w:pPr>
        <w:pStyle w:val="Textonotapie"/>
      </w:pPr>
      <w:r>
        <w:rPr>
          <w:rStyle w:val="Refdenotaalpie"/>
        </w:rPr>
        <w:footnoteRef/>
      </w:r>
      <w:r>
        <w:t xml:space="preserve"> </w:t>
      </w:r>
      <w:r>
        <w:tab/>
      </w:r>
      <w:r>
        <w:rPr>
          <w:spacing w:val="-2"/>
          <w:sz w:val="18"/>
        </w:rPr>
        <w:t>Pudiera ser necesario extender el plazo para la presentación de Ofertas si la respuesta del Contratante resulta en cambios sustanciales a los Documentos de Licitación.  Véase la cláusula 11 de las IAO</w:t>
      </w:r>
      <w:r>
        <w:rPr>
          <w:spacing w:val="-2"/>
        </w:rPr>
        <w:t>.</w:t>
      </w:r>
    </w:p>
  </w:footnote>
  <w:footnote w:id="5">
    <w:p w14:paraId="307B983A" w14:textId="77777777" w:rsidR="009923E8" w:rsidRDefault="009923E8">
      <w:pPr>
        <w:pStyle w:val="Textonotapie"/>
      </w:pPr>
      <w:r>
        <w:rPr>
          <w:rStyle w:val="Refdenotaalpie"/>
        </w:rPr>
        <w:footnoteRef/>
      </w:r>
      <w:r>
        <w:t xml:space="preserve">  </w:t>
      </w:r>
      <w:r>
        <w:rPr>
          <w:spacing w:val="-2"/>
          <w:sz w:val="18"/>
        </w:rPr>
        <w:t>Es importante, por lo tanto, que el Contratante mantenga una lista completa y actualizada de todos los que hayan recibido los documentos de licitación y sus direcciones.</w:t>
      </w:r>
    </w:p>
  </w:footnote>
  <w:footnote w:id="6">
    <w:p w14:paraId="108BA8EA" w14:textId="77777777" w:rsidR="009923E8" w:rsidRDefault="009923E8">
      <w:pPr>
        <w:pStyle w:val="Textonotapie"/>
      </w:pPr>
      <w:r>
        <w:rPr>
          <w:rStyle w:val="Refdenotaalpie"/>
        </w:rPr>
        <w:footnoteRef/>
      </w:r>
      <w:r>
        <w:t xml:space="preserve"> </w:t>
      </w:r>
      <w:r>
        <w:tab/>
      </w:r>
      <w:r>
        <w:rPr>
          <w:spacing w:val="-2"/>
          <w:sz w:val="18"/>
        </w:rPr>
        <w:t>En los contratos a suma alzada, suprimir la expresión "Lista de Cantidades " y reemplazarla por "Calendario de Actividades"</w:t>
      </w:r>
      <w:r>
        <w:rPr>
          <w:spacing w:val="-3"/>
          <w:sz w:val="18"/>
        </w:rPr>
        <w:t>.</w:t>
      </w:r>
    </w:p>
  </w:footnote>
  <w:footnote w:id="7">
    <w:p w14:paraId="58DBC331" w14:textId="77777777" w:rsidR="009923E8" w:rsidRDefault="009923E8">
      <w:pPr>
        <w:pStyle w:val="Textonotapie"/>
      </w:pPr>
      <w:r>
        <w:rPr>
          <w:rStyle w:val="Refdenotaalpie"/>
        </w:rPr>
        <w:footnoteRef/>
      </w:r>
      <w:r>
        <w:t xml:space="preserve">  </w:t>
      </w:r>
      <w:r>
        <w:rPr>
          <w:spacing w:val="-2"/>
          <w:sz w:val="18"/>
        </w:rPr>
        <w:t>En los contratos a suma alzada, suprimir la expresión "Lista de Cantidades " y reemplazarla por "Calendario de Actividades"</w:t>
      </w:r>
      <w:r>
        <w:rPr>
          <w:spacing w:val="-3"/>
          <w:sz w:val="18"/>
        </w:rPr>
        <w:t>.</w:t>
      </w:r>
    </w:p>
  </w:footnote>
  <w:footnote w:id="8">
    <w:p w14:paraId="01DC12C2" w14:textId="77777777" w:rsidR="009923E8" w:rsidRDefault="009923E8">
      <w:pPr>
        <w:pStyle w:val="Textonotapie"/>
      </w:pPr>
      <w:r>
        <w:rPr>
          <w:rStyle w:val="Refdenotaalpie"/>
        </w:rPr>
        <w:footnoteRef/>
      </w:r>
      <w:r>
        <w:t xml:space="preserve"> </w:t>
      </w:r>
      <w:r w:rsidRPr="003561A1">
        <w:rPr>
          <w:spacing w:val="-2"/>
          <w:sz w:val="18"/>
        </w:rPr>
        <w:t>En los contratos a suma alzada, suprimir la expresión "descritos en la Lista de Cantidades" y reemplazarla por “descritas en los planos y en las Especificaciones y enumeradas en el Calendario de Actividades”.</w:t>
      </w:r>
      <w:r>
        <w:rPr>
          <w:spacing w:val="-2"/>
          <w:sz w:val="18"/>
        </w:rPr>
        <w:t xml:space="preserve"> </w:t>
      </w:r>
    </w:p>
  </w:footnote>
  <w:footnote w:id="9">
    <w:p w14:paraId="72C85BCA" w14:textId="77777777" w:rsidR="009923E8" w:rsidRDefault="009923E8">
      <w:pPr>
        <w:pStyle w:val="Textonotapie"/>
      </w:pPr>
      <w:r>
        <w:rPr>
          <w:rStyle w:val="Refdenotaalpie"/>
        </w:rPr>
        <w:footnoteRef/>
      </w:r>
      <w:r>
        <w:t xml:space="preserve"> En los contratos por suma alzada, suprimir “en los precios unitarios y.”  </w:t>
      </w:r>
    </w:p>
  </w:footnote>
  <w:footnote w:id="10">
    <w:p w14:paraId="0B7640E3" w14:textId="77777777" w:rsidR="009923E8" w:rsidRDefault="009923E8">
      <w:pPr>
        <w:pStyle w:val="Textonotapie"/>
      </w:pPr>
      <w:r>
        <w:rPr>
          <w:rStyle w:val="Refdenotaalpie"/>
        </w:rPr>
        <w:footnoteRef/>
      </w:r>
      <w:r>
        <w:t xml:space="preserve"> En los contratos de suma alzada, suprimir  las palabras “los precios unitarios” y reemplazarlas con “el precio global”.</w:t>
      </w:r>
    </w:p>
  </w:footnote>
  <w:footnote w:id="11">
    <w:p w14:paraId="52A3E941" w14:textId="77777777" w:rsidR="009923E8" w:rsidRDefault="009923E8">
      <w:pPr>
        <w:pStyle w:val="Textonotapie"/>
      </w:pPr>
      <w:r>
        <w:rPr>
          <w:rStyle w:val="Refdenotaalpie"/>
        </w:rPr>
        <w:footnoteRef/>
      </w:r>
      <w:r>
        <w:t xml:space="preserve"> En los contratos de suma alzada, suprimir  las palabras “los precios unitarios” y reemplazarlas con “el precio global”.</w:t>
      </w:r>
    </w:p>
  </w:footnote>
  <w:footnote w:id="12">
    <w:p w14:paraId="75384391" w14:textId="77777777" w:rsidR="009923E8" w:rsidRDefault="009923E8">
      <w:pPr>
        <w:pStyle w:val="Textonotapie"/>
      </w:pPr>
      <w:r>
        <w:rPr>
          <w:rStyle w:val="Refdenotaalpie"/>
        </w:rPr>
        <w:footnoteRef/>
      </w:r>
      <w:r>
        <w:t xml:space="preserve"> </w:t>
      </w:r>
      <w:r>
        <w:rPr>
          <w:spacing w:val="-3"/>
        </w:rPr>
        <w:t>Las sumas provisionales son sumas monetarias especificadas por el Contratante en la Lista de Cantidades para ser utilizadas a su discreción con subcontratistas designados y para otros fines específicos.</w:t>
      </w:r>
    </w:p>
  </w:footnote>
  <w:footnote w:id="13">
    <w:p w14:paraId="0A851388" w14:textId="77777777" w:rsidR="009923E8" w:rsidRDefault="009923E8">
      <w:pPr>
        <w:pStyle w:val="Textonotapie"/>
      </w:pPr>
      <w:r>
        <w:rPr>
          <w:rStyle w:val="Refdenotaalpie"/>
        </w:rPr>
        <w:footnoteRef/>
      </w:r>
      <w:r>
        <w:t xml:space="preserve"> En los contratos de suma alzada, suprimir  las palabras “los precios” y reemplazarlas con “el precio global”.</w:t>
      </w:r>
    </w:p>
  </w:footnote>
  <w:footnote w:id="14">
    <w:p w14:paraId="2E4AF3A4" w14:textId="77777777" w:rsidR="009923E8" w:rsidRDefault="009923E8">
      <w:pPr>
        <w:pStyle w:val="Textonotapie"/>
      </w:pPr>
      <w:r>
        <w:rPr>
          <w:rStyle w:val="Refdenotaalpie"/>
        </w:rPr>
        <w:footnoteRef/>
      </w:r>
      <w:r>
        <w:t xml:space="preserve"> El período es un plazo razonable, generalmente no menor de 35 días y no mayor de 105, para permitir la evaluación de las Ofertas, hacer aclaraciones, y obtener la ‘no objeción’ del Banco  (cuando la adjudicación del contrato está sujeta a revisión previa). </w:t>
      </w:r>
    </w:p>
  </w:footnote>
  <w:footnote w:id="15">
    <w:p w14:paraId="0C71AD01" w14:textId="77777777" w:rsidR="009923E8" w:rsidRDefault="009923E8">
      <w:pPr>
        <w:pStyle w:val="Textonotapie"/>
      </w:pPr>
      <w:r>
        <w:rPr>
          <w:rStyle w:val="Refdenotaalpie"/>
        </w:rPr>
        <w:footnoteRef/>
      </w:r>
      <w:r>
        <w:t xml:space="preserve"> </w:t>
      </w:r>
      <w:r>
        <w:rPr>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16">
    <w:p w14:paraId="0006AB5A" w14:textId="77777777" w:rsidR="009923E8" w:rsidRDefault="009923E8">
      <w:pPr>
        <w:pStyle w:val="Textonotapie"/>
      </w:pPr>
      <w:r>
        <w:rPr>
          <w:rStyle w:val="Refdenotaalpie"/>
        </w:rPr>
        <w:footnoteRef/>
      </w:r>
      <w:r>
        <w:t xml:space="preserve"> Para los contratos sujetos a revisión previa, una copia del acta de apertura deberá ser enviada por el Contratante al Banco Interamericano de Desarrollo,  junto con el acta de evaluación de las ofertas.</w:t>
      </w:r>
    </w:p>
  </w:footnote>
  <w:footnote w:id="17">
    <w:p w14:paraId="1AE840B6" w14:textId="77777777" w:rsidR="009923E8" w:rsidRDefault="009923E8">
      <w:pPr>
        <w:pStyle w:val="Textonotapie"/>
        <w:ind w:left="360" w:hanging="360"/>
      </w:pPr>
      <w:r>
        <w:rPr>
          <w:rStyle w:val="Refdenotaalpie"/>
        </w:rPr>
        <w:footnoteRef/>
      </w:r>
      <w:r>
        <w:t xml:space="preserve">  </w:t>
      </w:r>
      <w:r>
        <w:tab/>
      </w:r>
      <w:r>
        <w:rPr>
          <w:spacing w:val="-2"/>
          <w:sz w:val="18"/>
        </w:rPr>
        <w:t>En los contratos a suma alzada, suprimir las palabras "los precios unitarios" y reemplazarlas por "los precios en el Calendario de actividades".</w:t>
      </w:r>
    </w:p>
  </w:footnote>
  <w:footnote w:id="18">
    <w:p w14:paraId="5B07559E" w14:textId="77777777" w:rsidR="009923E8" w:rsidRDefault="009923E8">
      <w:pPr>
        <w:pStyle w:val="Textonotapie"/>
        <w:ind w:left="360" w:hanging="360"/>
      </w:pPr>
      <w:r>
        <w:rPr>
          <w:rStyle w:val="Refdenotaalpie"/>
        </w:rPr>
        <w:footnoteRef/>
      </w:r>
      <w:r>
        <w:tab/>
      </w:r>
      <w:r>
        <w:rPr>
          <w:spacing w:val="-2"/>
          <w:sz w:val="18"/>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19">
    <w:p w14:paraId="436C6B29" w14:textId="77777777" w:rsidR="009923E8" w:rsidRPr="007C2C43" w:rsidRDefault="009923E8">
      <w:pPr>
        <w:pStyle w:val="Textonotapie"/>
        <w:rPr>
          <w:sz w:val="16"/>
        </w:rPr>
      </w:pPr>
      <w:r w:rsidRPr="007C2C43">
        <w:rPr>
          <w:rStyle w:val="Refdenotaalpie"/>
          <w:sz w:val="16"/>
        </w:rPr>
        <w:footnoteRef/>
      </w:r>
      <w:r w:rsidRPr="007C2C43">
        <w:rPr>
          <w:sz w:val="16"/>
        </w:rPr>
        <w:t xml:space="preserve">  </w:t>
      </w:r>
      <w:r w:rsidRPr="007C2C43">
        <w:rPr>
          <w:spacing w:val="-2"/>
          <w:sz w:val="14"/>
        </w:rPr>
        <w:t>En los contratos a suma alzada, suprimir la expresión "Lista de cantidades" y reemplazarla por "Calendario de actividades".</w:t>
      </w:r>
    </w:p>
  </w:footnote>
  <w:footnote w:id="20">
    <w:p w14:paraId="3157D8CA" w14:textId="77777777" w:rsidR="009923E8" w:rsidRPr="007C2C43" w:rsidRDefault="009923E8">
      <w:pPr>
        <w:pStyle w:val="Textonotapie"/>
        <w:ind w:left="360" w:hanging="360"/>
        <w:rPr>
          <w:sz w:val="16"/>
        </w:rPr>
      </w:pPr>
      <w:r w:rsidRPr="007C2C43">
        <w:rPr>
          <w:rStyle w:val="Refdenotaalpie"/>
          <w:sz w:val="16"/>
        </w:rPr>
        <w:footnoteRef/>
      </w:r>
      <w:r w:rsidRPr="007C2C43">
        <w:rPr>
          <w:rStyle w:val="Refdenotaalpie"/>
          <w:sz w:val="16"/>
          <w:vertAlign w:val="baseline"/>
        </w:rPr>
        <w:t xml:space="preserve"> Trabajos por día son los trabajos que se realizan según las instrucciones del </w:t>
      </w:r>
      <w:r w:rsidRPr="007C2C43">
        <w:rPr>
          <w:sz w:val="16"/>
        </w:rPr>
        <w:t>Gerente de Obras y que se remuneran conforme al tiempo que le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21">
    <w:p w14:paraId="12248F82" w14:textId="77777777" w:rsidR="009923E8" w:rsidRDefault="009923E8">
      <w:pPr>
        <w:pStyle w:val="Textonotapie"/>
        <w:ind w:left="360" w:hanging="360"/>
        <w:rPr>
          <w:rStyle w:val="Refdenotaalpie"/>
        </w:rPr>
      </w:pPr>
      <w:r w:rsidRPr="007C2C43">
        <w:rPr>
          <w:rStyle w:val="Refdenotaalpie"/>
          <w:sz w:val="16"/>
        </w:rPr>
        <w:footnoteRef/>
      </w:r>
      <w:r w:rsidRPr="007C2C43">
        <w:rPr>
          <w:sz w:val="16"/>
        </w:rPr>
        <w:t xml:space="preserve"> </w:t>
      </w:r>
      <w:r w:rsidRPr="007C2C43">
        <w:rPr>
          <w:sz w:val="16"/>
        </w:rPr>
        <w:tab/>
        <w:t>Si los documentos de licitación incluyen dos o más lotes, agregar la siguiente Subcláusula 30.5:  "En caso de que existan varios lotes, de acuerdo con la Subcláusula 30.2 d), el Contratante determinará la aplicación de los descuentos a fin de minimizar el costo combinado de todos los lotes."</w:t>
      </w:r>
    </w:p>
  </w:footnote>
  <w:footnote w:id="22">
    <w:p w14:paraId="1FA224B4" w14:textId="77777777" w:rsidR="009923E8" w:rsidRDefault="009923E8">
      <w:pPr>
        <w:pStyle w:val="Textonotapie"/>
        <w:ind w:left="360" w:hanging="360"/>
      </w:pPr>
      <w:r>
        <w:rPr>
          <w:rStyle w:val="Refdenotaalpie"/>
        </w:rPr>
        <w:footnoteRef/>
      </w:r>
      <w:r>
        <w:t xml:space="preserve"> </w:t>
      </w:r>
      <w:r>
        <w:tab/>
      </w:r>
      <w:r>
        <w:rPr>
          <w:spacing w:val="-2"/>
          <w:sz w:val="18"/>
        </w:rPr>
        <w:t xml:space="preserve">El Contratante no deberá rechazar Ofertas o anular el proceso de licitación, excepto en los casos en que lo permiten las </w:t>
      </w:r>
      <w:r>
        <w:rPr>
          <w:i/>
          <w:spacing w:val="-2"/>
          <w:sz w:val="18"/>
        </w:rPr>
        <w:t>Políticas para la Adquisición de Bienes y Obras financiados por el Banco Interamericano de Desarrollo</w:t>
      </w:r>
      <w:r>
        <w:rPr>
          <w:i/>
          <w:spacing w:val="-2"/>
          <w:sz w:val="19"/>
        </w:rPr>
        <w:t>.</w:t>
      </w:r>
    </w:p>
  </w:footnote>
  <w:footnote w:id="23">
    <w:p w14:paraId="434F72D4" w14:textId="77777777" w:rsidR="009923E8" w:rsidRDefault="009923E8">
      <w:pPr>
        <w:pStyle w:val="Textonotapie"/>
        <w:ind w:left="360" w:hanging="360"/>
      </w:pPr>
      <w:r>
        <w:rPr>
          <w:rStyle w:val="Refdenotaalpie"/>
        </w:rPr>
        <w:footnoteRef/>
      </w:r>
      <w:r>
        <w:t xml:space="preserve"> </w:t>
      </w:r>
      <w:r>
        <w:tab/>
      </w:r>
      <w:r>
        <w:rPr>
          <w:rFonts w:ascii="CG Times" w:hAnsi="CG Times"/>
          <w:spacing w:val="-2"/>
        </w:rPr>
        <w:t>Suprimir "equivalente a" y agregar "de" si el precio del Contrato está expresado en una sola moneda.</w:t>
      </w:r>
    </w:p>
  </w:footnote>
  <w:footnote w:id="24">
    <w:p w14:paraId="59F50C3A" w14:textId="77777777" w:rsidR="009923E8" w:rsidRDefault="009923E8">
      <w:pPr>
        <w:pStyle w:val="Textonotapie"/>
        <w:ind w:left="360" w:hanging="360"/>
      </w:pPr>
      <w:r>
        <w:rPr>
          <w:rStyle w:val="Refdenotaalpie"/>
        </w:rPr>
        <w:footnoteRef/>
      </w:r>
      <w:r>
        <w:t xml:space="preserve"> </w:t>
      </w:r>
      <w:r>
        <w:tab/>
      </w:r>
      <w:r>
        <w:rPr>
          <w:rFonts w:ascii="CG Times" w:hAnsi="CG Times"/>
          <w:spacing w:val="-2"/>
        </w:rPr>
        <w:t>Suprimir “correcciones y” o “y modificaciones”, si no corresponde. Remitirse a las Notas sobre el Formulario del Contrato (página siguiente).</w:t>
      </w:r>
    </w:p>
  </w:footnote>
  <w:footnote w:id="25">
    <w:p w14:paraId="28E2E56A" w14:textId="77777777" w:rsidR="009923E8" w:rsidRDefault="009923E8">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26">
    <w:p w14:paraId="2387CCE8" w14:textId="77777777" w:rsidR="009923E8" w:rsidRDefault="009923E8">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IAO, y consecuentemente propone otro candidato, y el Contratante no acepta la contrapropuesta. </w:t>
      </w:r>
    </w:p>
  </w:footnote>
  <w:footnote w:id="27">
    <w:p w14:paraId="2BCC9901" w14:textId="77777777" w:rsidR="009923E8" w:rsidRDefault="009923E8">
      <w:pPr>
        <w:pStyle w:val="Textonotapie"/>
      </w:pPr>
      <w:r>
        <w:rPr>
          <w:rStyle w:val="Refdenotaalpie"/>
        </w:rPr>
        <w:footnoteRef/>
      </w:r>
      <w:r>
        <w:t xml:space="preserve"> </w:t>
      </w:r>
      <w:r>
        <w:rPr>
          <w:spacing w:val="-2"/>
        </w:rPr>
        <w:t>En los contratos a suma alzada, suprimir la expresión "Lista de cantidades” y reemplazarla por "Calendario de actividades"</w:t>
      </w:r>
      <w:r>
        <w:rPr>
          <w:spacing w:val="-3"/>
        </w:rPr>
        <w:t>.</w:t>
      </w:r>
    </w:p>
  </w:footnote>
  <w:footnote w:id="28">
    <w:p w14:paraId="63168218" w14:textId="77777777" w:rsidR="009923E8" w:rsidRPr="00844807" w:rsidRDefault="009923E8" w:rsidP="00844807">
      <w:pPr>
        <w:pStyle w:val="Textonotapie"/>
        <w:jc w:val="both"/>
        <w:rPr>
          <w:spacing w:val="-2"/>
          <w:sz w:val="16"/>
          <w:szCs w:val="16"/>
        </w:rPr>
      </w:pPr>
      <w:r w:rsidRPr="0037444B">
        <w:rPr>
          <w:rStyle w:val="Refdenotaalpie"/>
          <w:sz w:val="14"/>
        </w:rPr>
        <w:footnoteRef/>
      </w:r>
      <w:r w:rsidRPr="0037444B">
        <w:rPr>
          <w:sz w:val="14"/>
        </w:rPr>
        <w:t xml:space="preserve"> </w:t>
      </w:r>
      <w:r w:rsidRPr="0037444B">
        <w:rPr>
          <w:spacing w:val="-2"/>
          <w:sz w:val="14"/>
        </w:rPr>
        <w:t xml:space="preserve">En el caso de contratos a suma alzada,  suprimir "Lista de cantidades" y sustituir por "Calendario de actividades", y reemplazar las Subcláusulas 37.1 y 37.2 por las </w:t>
      </w:r>
      <w:r w:rsidRPr="00844807">
        <w:rPr>
          <w:spacing w:val="-2"/>
          <w:sz w:val="16"/>
          <w:szCs w:val="16"/>
        </w:rPr>
        <w:t>siguientes:</w:t>
      </w:r>
    </w:p>
    <w:p w14:paraId="7189BE8A" w14:textId="77777777" w:rsidR="009923E8" w:rsidRPr="00844807" w:rsidRDefault="009923E8" w:rsidP="00844807">
      <w:pPr>
        <w:suppressAutoHyphens/>
        <w:spacing w:before="120" w:after="120"/>
        <w:ind w:left="540" w:hanging="360"/>
        <w:jc w:val="both"/>
        <w:rPr>
          <w:spacing w:val="-2"/>
          <w:sz w:val="16"/>
          <w:szCs w:val="16"/>
        </w:rPr>
      </w:pPr>
      <w:r w:rsidRPr="00844807">
        <w:rPr>
          <w:spacing w:val="-2"/>
          <w:sz w:val="16"/>
          <w:szCs w:val="16"/>
        </w:rPr>
        <w:t>“37.1</w:t>
      </w:r>
      <w:r w:rsidRPr="00844807">
        <w:rPr>
          <w:spacing w:val="-2"/>
          <w:sz w:val="16"/>
          <w:szCs w:val="16"/>
        </w:rPr>
        <w:tab/>
        <w:t>El Contratista deberá presentar un Calendario de actividades actualizado dentro de los 14 días siguientes a su solicitud por  parte del Gerente de Obras. Dichas actividades deberán  coordinarse con las del Programa.</w:t>
      </w:r>
    </w:p>
    <w:p w14:paraId="4C5F9C95" w14:textId="77777777" w:rsidR="009923E8" w:rsidRPr="00844807" w:rsidRDefault="009923E8" w:rsidP="00844807">
      <w:pPr>
        <w:pStyle w:val="Textonotapie"/>
        <w:ind w:left="540" w:hanging="360"/>
        <w:jc w:val="both"/>
        <w:rPr>
          <w:sz w:val="16"/>
          <w:szCs w:val="16"/>
        </w:rPr>
      </w:pPr>
      <w:r w:rsidRPr="00844807">
        <w:rPr>
          <w:spacing w:val="-2"/>
          <w:sz w:val="16"/>
          <w:szCs w:val="16"/>
        </w:rPr>
        <w:t>37.2</w:t>
      </w:r>
      <w:r w:rsidRPr="00844807">
        <w:rPr>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29">
    <w:p w14:paraId="0B06E210" w14:textId="77777777" w:rsidR="009923E8" w:rsidRPr="00844807" w:rsidRDefault="009923E8" w:rsidP="00844807">
      <w:pPr>
        <w:pStyle w:val="Textonotapie"/>
        <w:jc w:val="both"/>
        <w:rPr>
          <w:spacing w:val="-2"/>
          <w:sz w:val="16"/>
          <w:szCs w:val="16"/>
        </w:rPr>
      </w:pPr>
      <w:r w:rsidRPr="00844807">
        <w:rPr>
          <w:rStyle w:val="Refdenotaalpie"/>
          <w:sz w:val="16"/>
          <w:szCs w:val="16"/>
        </w:rPr>
        <w:footnoteRef/>
      </w:r>
      <w:r w:rsidRPr="00844807">
        <w:rPr>
          <w:sz w:val="16"/>
          <w:szCs w:val="16"/>
        </w:rPr>
        <w:t xml:space="preserve"> </w:t>
      </w:r>
      <w:r w:rsidRPr="00844807">
        <w:rPr>
          <w:spacing w:val="-2"/>
          <w:sz w:val="16"/>
          <w:szCs w:val="16"/>
        </w:rPr>
        <w:t>En el caso de contratos a suma alzada,  suprimir "Lista de cantidades" y sustituir por "Calendario de actividades", y reemplazar toda la Cláusula 38 con la siguiente Subcláusula 38.1:</w:t>
      </w:r>
    </w:p>
    <w:p w14:paraId="221B42CD" w14:textId="77777777" w:rsidR="009923E8" w:rsidRPr="00844807" w:rsidRDefault="009923E8" w:rsidP="00844807">
      <w:pPr>
        <w:pStyle w:val="Textonotapie"/>
        <w:ind w:left="720" w:hanging="540"/>
        <w:jc w:val="both"/>
        <w:rPr>
          <w:sz w:val="16"/>
          <w:szCs w:val="16"/>
        </w:rPr>
      </w:pPr>
      <w:r w:rsidRPr="00844807">
        <w:rPr>
          <w:spacing w:val="-2"/>
          <w:sz w:val="16"/>
          <w:szCs w:val="16"/>
        </w:rPr>
        <w:t>“38.1</w:t>
      </w:r>
      <w:r w:rsidRPr="00844807">
        <w:rPr>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30">
    <w:p w14:paraId="0ADE74CA" w14:textId="77777777" w:rsidR="009923E8" w:rsidRDefault="009923E8">
      <w:pPr>
        <w:pStyle w:val="Textonotapie"/>
      </w:pPr>
      <w:r w:rsidRPr="0037444B">
        <w:rPr>
          <w:rStyle w:val="Refdenotaalpie"/>
          <w:sz w:val="14"/>
        </w:rPr>
        <w:footnoteRef/>
      </w:r>
      <w:r w:rsidRPr="0037444B">
        <w:rPr>
          <w:sz w:val="14"/>
        </w:rPr>
        <w:t xml:space="preserve"> </w:t>
      </w:r>
      <w:r w:rsidRPr="0037444B">
        <w:rPr>
          <w:spacing w:val="-2"/>
          <w:sz w:val="14"/>
        </w:rPr>
        <w:t>En el caso de contratos a suma alzada, agregar "y Calendarios de actividades" después de “Programas”.</w:t>
      </w:r>
    </w:p>
  </w:footnote>
  <w:footnote w:id="31">
    <w:p w14:paraId="13331359" w14:textId="77777777" w:rsidR="009923E8" w:rsidRPr="0037444B" w:rsidRDefault="009923E8">
      <w:pPr>
        <w:pStyle w:val="Textonotapie"/>
        <w:rPr>
          <w:sz w:val="16"/>
        </w:rPr>
      </w:pPr>
      <w:r w:rsidRPr="0037444B">
        <w:rPr>
          <w:rStyle w:val="Refdenotaalpie"/>
          <w:sz w:val="16"/>
        </w:rPr>
        <w:footnoteRef/>
      </w:r>
      <w:r w:rsidRPr="0037444B">
        <w:rPr>
          <w:sz w:val="16"/>
        </w:rPr>
        <w:t xml:space="preserve"> </w:t>
      </w:r>
      <w:r w:rsidRPr="0037444B">
        <w:rPr>
          <w:spacing w:val="-2"/>
          <w:sz w:val="16"/>
        </w:rPr>
        <w:t>Suprimir esta Subcláusula en los contratos a suma alzada.</w:t>
      </w:r>
    </w:p>
  </w:footnote>
  <w:footnote w:id="32">
    <w:p w14:paraId="2979E605" w14:textId="77777777" w:rsidR="009923E8" w:rsidRDefault="009923E8">
      <w:pPr>
        <w:pStyle w:val="Textonotapie"/>
      </w:pPr>
      <w:r w:rsidRPr="0037444B">
        <w:rPr>
          <w:rStyle w:val="Refdenotaalpie"/>
          <w:sz w:val="16"/>
        </w:rPr>
        <w:footnoteRef/>
      </w:r>
      <w:r w:rsidRPr="0037444B">
        <w:rPr>
          <w:sz w:val="16"/>
        </w:rPr>
        <w:t xml:space="preserve"> </w:t>
      </w:r>
      <w:r w:rsidRPr="0037444B">
        <w:rPr>
          <w:spacing w:val="-2"/>
          <w:sz w:val="16"/>
        </w:rPr>
        <w:t>En los contratos a suma alzada, agregar "o Calendario de actividades" después de “Programa”.</w:t>
      </w:r>
    </w:p>
  </w:footnote>
  <w:footnote w:id="33">
    <w:p w14:paraId="447A197E" w14:textId="77777777" w:rsidR="009923E8" w:rsidRPr="0037444B" w:rsidRDefault="009923E8">
      <w:pPr>
        <w:suppressAutoHyphens/>
        <w:spacing w:before="120" w:after="120"/>
        <w:jc w:val="both"/>
        <w:rPr>
          <w:spacing w:val="-2"/>
          <w:sz w:val="16"/>
        </w:rPr>
      </w:pPr>
      <w:r w:rsidRPr="0037444B">
        <w:rPr>
          <w:rStyle w:val="Refdenotaalpie"/>
          <w:sz w:val="20"/>
        </w:rPr>
        <w:footnoteRef/>
      </w:r>
      <w:r w:rsidRPr="0037444B">
        <w:rPr>
          <w:sz w:val="20"/>
        </w:rPr>
        <w:t xml:space="preserve"> </w:t>
      </w:r>
      <w:r w:rsidRPr="0037444B">
        <w:rPr>
          <w:spacing w:val="-2"/>
          <w:sz w:val="16"/>
        </w:rPr>
        <w:t>En los contratos a suma alzada, reemplazar este párrafo por el siguiente:</w:t>
      </w:r>
    </w:p>
    <w:p w14:paraId="1B30E226" w14:textId="77777777" w:rsidR="009923E8" w:rsidRDefault="009923E8">
      <w:pPr>
        <w:pStyle w:val="Textonotapie"/>
      </w:pPr>
      <w:r w:rsidRPr="0037444B">
        <w:rPr>
          <w:spacing w:val="-2"/>
          <w:sz w:val="16"/>
        </w:rPr>
        <w:tab/>
        <w:t>"42.4  El valor de los trabajos ejecutados comprenderá el valor de las actividades terminadas incluidas en el Calendario de actividades".</w:t>
      </w:r>
    </w:p>
  </w:footnote>
  <w:footnote w:id="34">
    <w:p w14:paraId="3D608A72" w14:textId="77777777" w:rsidR="009923E8" w:rsidRDefault="009923E8">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B</w:t>
      </w:r>
      <w:r w:rsidRPr="0037444B">
        <w:rPr>
          <w:spacing w:val="-2"/>
          <w:sz w:val="16"/>
          <w:vertAlign w:val="subscript"/>
        </w:rPr>
        <w:t>c</w:t>
      </w:r>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35">
    <w:p w14:paraId="3BAC0B8F" w14:textId="77777777" w:rsidR="009923E8" w:rsidRPr="008C5C15" w:rsidRDefault="009923E8" w:rsidP="00F123B2">
      <w:pPr>
        <w:pStyle w:val="Textonotapie"/>
      </w:pPr>
      <w:r w:rsidRPr="008C5C15">
        <w:rPr>
          <w:rStyle w:val="Refdenotaalpie"/>
        </w:rPr>
        <w:footnoteRef/>
      </w:r>
      <w:r w:rsidRPr="008C5C15">
        <w:t xml:space="preserve"> En el sitio virtual del Banco (</w:t>
      </w:r>
      <w:hyperlink r:id="rId2"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36">
    <w:p w14:paraId="5244461D" w14:textId="77777777" w:rsidR="009923E8" w:rsidRDefault="009923E8">
      <w:pPr>
        <w:pStyle w:val="Textonotapie"/>
      </w:pPr>
      <w:r w:rsidRPr="00AA7D9C">
        <w:rPr>
          <w:rStyle w:val="Refdenotaalpie"/>
          <w:sz w:val="16"/>
        </w:rPr>
        <w:footnoteRef/>
      </w:r>
      <w:r w:rsidRPr="00AA7D9C">
        <w:rPr>
          <w:sz w:val="16"/>
        </w:rPr>
        <w:t xml:space="preserve"> En los contratos por suma alzada, la “Lista de Cantidades” se prepara para información solamente y no forma parte del contrato. El documento contractual preparado por el Oferente será un “Calendario de Actividades”</w:t>
      </w:r>
      <w:r w:rsidRPr="00AA7D9C">
        <w:rPr>
          <w:rFonts w:ascii="CG Times" w:hAnsi="CG Times"/>
          <w:spacing w:val="-3"/>
          <w:sz w:val="14"/>
        </w:rPr>
        <w:t>.</w:t>
      </w:r>
    </w:p>
  </w:footnote>
  <w:footnote w:id="37">
    <w:p w14:paraId="2042A639" w14:textId="77777777" w:rsidR="009923E8" w:rsidRDefault="009923E8" w:rsidP="000B0C9D">
      <w:pPr>
        <w:pStyle w:val="Textonotapie"/>
        <w:jc w:val="both"/>
      </w:pPr>
      <w:r>
        <w:rPr>
          <w:rStyle w:val="Refdenotaalpie"/>
        </w:rPr>
        <w:footnoteRef/>
      </w:r>
      <w:r>
        <w:t xml:space="preserve"> El Garante (banco) indicará el monto que representa el porcentaje del Precio del Contrato estipulado en el Contrato y denominada en la(s) moneda(s) del Contrato o en una moneda de libre convertibilidad aceptable al Contratante.</w:t>
      </w:r>
    </w:p>
  </w:footnote>
  <w:footnote w:id="38">
    <w:p w14:paraId="37EF8A76" w14:textId="77777777" w:rsidR="009923E8" w:rsidRDefault="009923E8" w:rsidP="000B0C9D">
      <w:pPr>
        <w:pStyle w:val="Textonotapie"/>
        <w:jc w:val="both"/>
      </w:pPr>
      <w:r>
        <w:rPr>
          <w:rStyle w:val="Refdenotaalpie"/>
        </w:rPr>
        <w:footnoteRef/>
      </w:r>
      <w: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39">
    <w:p w14:paraId="7B9F9BB8" w14:textId="77777777" w:rsidR="009923E8" w:rsidRDefault="009923E8" w:rsidP="000B0C9D">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40">
    <w:p w14:paraId="3525CD4B" w14:textId="77777777" w:rsidR="009923E8" w:rsidRDefault="009923E8" w:rsidP="000B0C9D">
      <w:pPr>
        <w:pStyle w:val="Textonotapie"/>
      </w:pPr>
      <w:r>
        <w:rPr>
          <w:rStyle w:val="Refdenotaalpie"/>
        </w:rPr>
        <w:footnoteRef/>
      </w:r>
      <w:r>
        <w:t xml:space="preserve"> </w:t>
      </w:r>
      <w:r>
        <w:rPr>
          <w:spacing w:val="-2"/>
        </w:rPr>
        <w:t>Fecha de la carta de aceptación o del Convenio.</w:t>
      </w:r>
    </w:p>
  </w:footnote>
  <w:footnote w:id="41">
    <w:p w14:paraId="06417C02" w14:textId="77777777" w:rsidR="009923E8" w:rsidRDefault="009923E8" w:rsidP="000B0C9D">
      <w:pPr>
        <w:pStyle w:val="Textonotapie"/>
        <w:ind w:left="360" w:right="-720" w:hanging="360"/>
      </w:pPr>
      <w:r>
        <w:rPr>
          <w:rStyle w:val="Refdenotaalpie"/>
        </w:rPr>
        <w:footnoteRef/>
      </w:r>
      <w:r>
        <w:t xml:space="preserve"> </w:t>
      </w:r>
      <w:r>
        <w:tab/>
        <w:t>El Garante deberá indique una suma representativa de la suma del Pago por Adelanto , y denominada en cualquiera de las monedas del Pago por Anticipo como se estipula en el Contrato o en una moneda de libre convertibilidad aceptable al Comprador.</w:t>
      </w:r>
    </w:p>
  </w:footnote>
  <w:footnote w:id="42">
    <w:p w14:paraId="193F1053" w14:textId="77777777" w:rsidR="009923E8" w:rsidRDefault="009923E8" w:rsidP="000B0C9D">
      <w:pPr>
        <w:pStyle w:val="Textonotapie"/>
        <w:ind w:left="360" w:right="-720" w:hanging="360"/>
        <w:jc w:val="both"/>
      </w:pPr>
      <w:r>
        <w:rPr>
          <w:rStyle w:val="Refdenotaalpie"/>
        </w:rPr>
        <w:footnoteRef/>
      </w:r>
      <w:r>
        <w:t xml:space="preserve">  </w:t>
      </w:r>
      <w:r>
        <w:tab/>
        <w:t xml:space="preserve">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Contrante pudiera considerar agregar el siguiente texto en el Formulario, al final del penúltimo párrafo: “Nosotros convenimos en una sola extensión de esta Garantía por un plazo no superior a [seis meses] [ un año], en respuesta a una solicitud por escrito del Contratante de dicha extensión, la que nos será presentada antes de que expire la Garantía.” </w:t>
      </w:r>
    </w:p>
    <w:p w14:paraId="23621174" w14:textId="77777777" w:rsidR="009923E8" w:rsidRDefault="009923E8" w:rsidP="000B0C9D">
      <w:pPr>
        <w:pStyle w:val="Textonotapie"/>
      </w:pPr>
    </w:p>
  </w:footnote>
  <w:footnote w:id="43">
    <w:p w14:paraId="044445B1" w14:textId="77777777" w:rsidR="009923E8" w:rsidRPr="00AA7D9C" w:rsidRDefault="009923E8" w:rsidP="00315805">
      <w:pPr>
        <w:pStyle w:val="Textonotapie"/>
        <w:rPr>
          <w:sz w:val="14"/>
        </w:rPr>
      </w:pPr>
      <w:r w:rsidRPr="00AA7D9C">
        <w:rPr>
          <w:rStyle w:val="Refdenotaalpie"/>
          <w:sz w:val="14"/>
        </w:rPr>
        <w:footnoteRef/>
      </w:r>
      <w:r w:rsidRPr="00AA7D9C">
        <w:rPr>
          <w:sz w:val="14"/>
        </w:rPr>
        <w:t xml:space="preserve"> </w:t>
      </w:r>
      <w:r w:rsidRPr="00AA7D9C">
        <w:rPr>
          <w:sz w:val="14"/>
        </w:rPr>
        <w:tab/>
        <w:t xml:space="preserve">Ocasionalmente, los contratos pueden ser financiados de fondos especiales que restringen aún más la elegibilidad a un grupo particular de países miembros. Cuando este sea el caso,  se deberá mencionar en este párrafo. </w:t>
      </w:r>
      <w:r w:rsidRPr="00AA7D9C">
        <w:rPr>
          <w:sz w:val="14"/>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E51D5" w14:textId="77777777" w:rsidR="009923E8" w:rsidRDefault="009923E8">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ED6FB2">
      <w:rPr>
        <w:rStyle w:val="Nmerodepgina"/>
        <w:noProof/>
      </w:rPr>
      <w:t>32</w:t>
    </w:r>
    <w:r>
      <w:rPr>
        <w:rStyle w:val="Nmerodepgina"/>
      </w:rPr>
      <w:fldChar w:fldCharType="end"/>
    </w:r>
    <w:r>
      <w:rPr>
        <w:rStyle w:val="Nmerodepgina"/>
      </w:rPr>
      <w:tab/>
    </w:r>
    <w:r>
      <w:t>Sección I.  Instrucciones a los Oferentes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A5904" w14:textId="77777777" w:rsidR="009923E8" w:rsidRDefault="009923E8">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ED6FB2">
      <w:rPr>
        <w:rStyle w:val="Nmerodepgina"/>
        <w:noProof/>
      </w:rPr>
      <w:t>104</w:t>
    </w:r>
    <w:r>
      <w:rPr>
        <w:rStyle w:val="Nmerodepgina"/>
      </w:rPr>
      <w:fldChar w:fldCharType="end"/>
    </w:r>
    <w:r>
      <w:rPr>
        <w:rStyle w:val="Nmerodepgina"/>
      </w:rPr>
      <w:tab/>
    </w:r>
    <w:r>
      <w:rPr>
        <w:bCs/>
      </w:rPr>
      <w:t>Sección VI. Condiciones Especiales del Contrato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F7EEF" w14:textId="77777777" w:rsidR="009923E8" w:rsidRDefault="009923E8">
    <w:pPr>
      <w:pStyle w:val="Encabezado"/>
      <w:pBdr>
        <w:bottom w:val="single" w:sz="4" w:space="1" w:color="auto"/>
      </w:pBdr>
      <w:tabs>
        <w:tab w:val="clear" w:pos="4320"/>
      </w:tabs>
    </w:pPr>
    <w:r>
      <w:rPr>
        <w:bCs/>
      </w:rPr>
      <w:t>Sección VI. Condiciones Especiales del Contrato</w:t>
    </w:r>
    <w:r>
      <w:tab/>
    </w:r>
    <w:r>
      <w:rPr>
        <w:rStyle w:val="Nmerodepgina"/>
      </w:rPr>
      <w:fldChar w:fldCharType="begin"/>
    </w:r>
    <w:r>
      <w:rPr>
        <w:rStyle w:val="Nmerodepgina"/>
      </w:rPr>
      <w:instrText xml:space="preserve"> PAGE </w:instrText>
    </w:r>
    <w:r>
      <w:rPr>
        <w:rStyle w:val="Nmerodepgina"/>
      </w:rPr>
      <w:fldChar w:fldCharType="separate"/>
    </w:r>
    <w:r w:rsidR="00ED6FB2">
      <w:rPr>
        <w:rStyle w:val="Nmerodepgina"/>
        <w:noProof/>
      </w:rPr>
      <w:t>109</w:t>
    </w:r>
    <w:r>
      <w:rPr>
        <w:rStyle w:val="Nmerodepgin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A5091" w14:textId="77777777" w:rsidR="009923E8" w:rsidRDefault="009923E8">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ED6FB2">
      <w:rPr>
        <w:rStyle w:val="Nmerodepgina"/>
        <w:noProof/>
      </w:rPr>
      <w:t>108</w:t>
    </w:r>
    <w:r>
      <w:rPr>
        <w:rStyle w:val="Nmerodepgina"/>
      </w:rPr>
      <w:fldChar w:fldCharType="end"/>
    </w:r>
    <w:r>
      <w:rPr>
        <w:rStyle w:val="Nmerodepgina"/>
      </w:rPr>
      <w:tab/>
    </w:r>
    <w:r>
      <w:rPr>
        <w:bCs/>
      </w:rPr>
      <w:t>Sección VII. Especificaciones y Condiciones de Cumplimiento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9AC20" w14:textId="77777777" w:rsidR="009923E8" w:rsidRDefault="009923E8">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128</w:t>
    </w:r>
    <w:r>
      <w:rPr>
        <w:rStyle w:val="Nmerodepgina"/>
      </w:rPr>
      <w:fldChar w:fldCharType="end"/>
    </w:r>
    <w:r>
      <w:rPr>
        <w:rStyle w:val="Nmerodepgina"/>
      </w:rPr>
      <w:tab/>
    </w:r>
    <w:r>
      <w:rPr>
        <w:spacing w:val="-3"/>
      </w:rPr>
      <w:t>Sección IX. Lista de Cantidades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096A4" w14:textId="77777777" w:rsidR="009923E8" w:rsidRDefault="009923E8">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ED6FB2">
      <w:rPr>
        <w:rStyle w:val="Nmerodepgina"/>
        <w:noProof/>
      </w:rPr>
      <w:t>128</w:t>
    </w:r>
    <w:r>
      <w:rPr>
        <w:rStyle w:val="Nmerodepgina"/>
      </w:rPr>
      <w:fldChar w:fldCharType="end"/>
    </w:r>
    <w:r>
      <w:rPr>
        <w:rStyle w:val="Nmerodepgina"/>
      </w:rPr>
      <w:tab/>
    </w:r>
    <w:r>
      <w:t>Sección X.  Formularios de Garantía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29E12" w14:textId="77777777" w:rsidR="009923E8" w:rsidRDefault="009923E8">
    <w:pPr>
      <w:pStyle w:val="Encabezado"/>
      <w:pBdr>
        <w:bottom w:val="single" w:sz="4" w:space="1" w:color="auto"/>
      </w:pBdr>
      <w:tabs>
        <w:tab w:val="clear" w:pos="4320"/>
      </w:tabs>
    </w:pPr>
    <w:r>
      <w:t>Sección X.  Formularios de Garantía</w:t>
    </w:r>
    <w:r>
      <w:tab/>
    </w:r>
    <w:r>
      <w:rPr>
        <w:rStyle w:val="Nmerodepgina"/>
      </w:rPr>
      <w:fldChar w:fldCharType="begin"/>
    </w:r>
    <w:r>
      <w:rPr>
        <w:rStyle w:val="Nmerodepgina"/>
      </w:rPr>
      <w:instrText xml:space="preserve"> PAGE </w:instrText>
    </w:r>
    <w:r>
      <w:rPr>
        <w:rStyle w:val="Nmerodepgina"/>
      </w:rPr>
      <w:fldChar w:fldCharType="separate"/>
    </w:r>
    <w:r w:rsidR="00ED6FB2">
      <w:rPr>
        <w:rStyle w:val="Nmerodepgina"/>
        <w:noProof/>
      </w:rPr>
      <w:t>127</w:t>
    </w:r>
    <w:r>
      <w:rPr>
        <w:rStyle w:val="Nmerodepgina"/>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A7599" w14:textId="77777777" w:rsidR="009923E8" w:rsidRDefault="009923E8">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ED6FB2">
      <w:rPr>
        <w:rStyle w:val="Nmerodepgina"/>
        <w:noProof/>
      </w:rPr>
      <w:t>136</w:t>
    </w:r>
    <w:r>
      <w:rPr>
        <w:rStyle w:val="Nmerodepgina"/>
      </w:rPr>
      <w:fldChar w:fldCharType="end"/>
    </w:r>
    <w:r>
      <w:rPr>
        <w:rStyle w:val="Nmerodepgina"/>
      </w:rPr>
      <w:tab/>
    </w:r>
    <w:r>
      <w:rPr>
        <w:bCs/>
      </w:rPr>
      <w:t>Llamado a Licitación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A5557" w14:textId="77777777" w:rsidR="009923E8" w:rsidRDefault="009923E8">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sidR="00ED6FB2">
      <w:rPr>
        <w:rStyle w:val="Nmerodepgina"/>
        <w:noProof/>
      </w:rPr>
      <w:t>135</w:t>
    </w:r>
    <w:r>
      <w:rPr>
        <w:rStyle w:val="Nmerodepgin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3AEB3" w14:textId="77777777" w:rsidR="009923E8" w:rsidRDefault="009923E8">
    <w:pPr>
      <w:pStyle w:val="Encabezado"/>
      <w:pBdr>
        <w:bottom w:val="single" w:sz="4" w:space="1" w:color="auto"/>
      </w:pBdr>
      <w:tabs>
        <w:tab w:val="clear" w:pos="4320"/>
      </w:tabs>
    </w:pPr>
    <w:r>
      <w:t>Sección I.  Instrucciones a los Oferentes</w:t>
    </w:r>
    <w:r>
      <w:tab/>
    </w:r>
    <w:r>
      <w:rPr>
        <w:rStyle w:val="Nmerodepgina"/>
      </w:rPr>
      <w:fldChar w:fldCharType="begin"/>
    </w:r>
    <w:r>
      <w:rPr>
        <w:rStyle w:val="Nmerodepgina"/>
      </w:rPr>
      <w:instrText xml:space="preserve"> PAGE </w:instrText>
    </w:r>
    <w:r>
      <w:rPr>
        <w:rStyle w:val="Nmerodepgina"/>
      </w:rPr>
      <w:fldChar w:fldCharType="separate"/>
    </w:r>
    <w:r w:rsidR="00ED6FB2">
      <w:rPr>
        <w:rStyle w:val="Nmerodepgina"/>
        <w:noProof/>
      </w:rPr>
      <w:t>31</w:t>
    </w:r>
    <w:r>
      <w:rPr>
        <w:rStyle w:val="Nmerodepgin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2DD7F" w14:textId="79190A02" w:rsidR="009923E8" w:rsidRDefault="009923E8">
    <w:pPr>
      <w:pStyle w:val="Encabezado"/>
      <w:numPr>
        <w:ilvl w:val="12"/>
        <w:numId w:val="0"/>
      </w:numPr>
      <w:pBdr>
        <w:bottom w:val="single" w:sz="4" w:space="1" w:color="auto"/>
      </w:pBdr>
      <w:tabs>
        <w:tab w:val="clear" w:pos="4320"/>
      </w:tabs>
    </w:pPr>
    <w:r>
      <w:rPr>
        <w:rStyle w:val="Nmerodepgina"/>
      </w:rPr>
      <w:t>Pliego Licitación Pública Nacional Obras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ED6FB2">
      <w:rPr>
        <w:rStyle w:val="Nmerodepgina"/>
        <w:noProof/>
      </w:rPr>
      <w:t>1</w:t>
    </w:r>
    <w:r>
      <w:rPr>
        <w:rStyle w:val="Nmerodepgina"/>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539A0" w14:textId="77777777" w:rsidR="009923E8" w:rsidRDefault="009923E8">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ED6FB2">
      <w:rPr>
        <w:rStyle w:val="Nmerodepgina"/>
        <w:noProof/>
      </w:rPr>
      <w:t>48</w:t>
    </w:r>
    <w:r>
      <w:rPr>
        <w:rStyle w:val="Nmerodepgina"/>
      </w:rPr>
      <w:fldChar w:fldCharType="end"/>
    </w:r>
    <w:r>
      <w:rPr>
        <w:rStyle w:val="Nmerodepgina"/>
      </w:rPr>
      <w:tab/>
    </w:r>
    <w:r>
      <w:t>Sección II. Datos de la Licitación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6BAC3" w14:textId="77777777" w:rsidR="009923E8" w:rsidRDefault="009923E8">
    <w:pPr>
      <w:pStyle w:val="Encabezado"/>
      <w:pBdr>
        <w:bottom w:val="single" w:sz="4" w:space="1" w:color="auto"/>
      </w:pBdr>
      <w:tabs>
        <w:tab w:val="clear" w:pos="4320"/>
      </w:tabs>
    </w:pPr>
    <w:r>
      <w:t>Sección II. Datos de la Licitación</w:t>
    </w:r>
    <w:r>
      <w:tab/>
    </w:r>
    <w:r>
      <w:rPr>
        <w:rStyle w:val="Nmerodepgina"/>
      </w:rPr>
      <w:fldChar w:fldCharType="begin"/>
    </w:r>
    <w:r>
      <w:rPr>
        <w:rStyle w:val="Nmerodepgina"/>
      </w:rPr>
      <w:instrText xml:space="preserve"> PAGE </w:instrText>
    </w:r>
    <w:r>
      <w:rPr>
        <w:rStyle w:val="Nmerodepgina"/>
      </w:rPr>
      <w:fldChar w:fldCharType="separate"/>
    </w:r>
    <w:r w:rsidR="00ED6FB2">
      <w:rPr>
        <w:rStyle w:val="Nmerodepgina"/>
        <w:noProof/>
      </w:rPr>
      <w:t>49</w:t>
    </w:r>
    <w:r>
      <w:rPr>
        <w:rStyle w:val="Nmerodepgin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AC265" w14:textId="77777777" w:rsidR="009923E8" w:rsidRDefault="009923E8">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ED6FB2">
      <w:rPr>
        <w:rStyle w:val="Nmerodepgina"/>
        <w:noProof/>
      </w:rPr>
      <w:t>62</w:t>
    </w:r>
    <w:r>
      <w:rPr>
        <w:rStyle w:val="Nmerodepgina"/>
      </w:rPr>
      <w:fldChar w:fldCharType="end"/>
    </w:r>
    <w:r>
      <w:rPr>
        <w:rStyle w:val="Nmerodepgina"/>
      </w:rPr>
      <w:tab/>
    </w:r>
    <w:r>
      <w:rPr>
        <w:sz w:val="16"/>
      </w:rPr>
      <w:t>Sección IV. Formulario de la Oferta, Información para la Calificación, Carta de Aceptación y Convenio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7B1DB" w14:textId="77777777" w:rsidR="009923E8" w:rsidRDefault="009923E8">
    <w:pPr>
      <w:pStyle w:val="Encabezado"/>
      <w:pBdr>
        <w:bottom w:val="single" w:sz="4" w:space="1" w:color="auto"/>
      </w:pBdr>
      <w:tabs>
        <w:tab w:val="clear" w:pos="4320"/>
      </w:tabs>
    </w:pPr>
    <w:r>
      <w:rPr>
        <w:sz w:val="16"/>
      </w:rPr>
      <w:t>Sección IV. Formulario de la Oferta, Certificado del Proveedor, Información para la Calificación, Carta de Aceptación y Convenio</w:t>
    </w:r>
    <w:r>
      <w:tab/>
    </w:r>
    <w:r>
      <w:rPr>
        <w:rStyle w:val="Nmerodepgina"/>
      </w:rPr>
      <w:fldChar w:fldCharType="begin"/>
    </w:r>
    <w:r>
      <w:rPr>
        <w:rStyle w:val="Nmerodepgina"/>
      </w:rPr>
      <w:instrText xml:space="preserve"> PAGE </w:instrText>
    </w:r>
    <w:r>
      <w:rPr>
        <w:rStyle w:val="Nmerodepgina"/>
      </w:rPr>
      <w:fldChar w:fldCharType="separate"/>
    </w:r>
    <w:r w:rsidR="00ED6FB2">
      <w:rPr>
        <w:rStyle w:val="Nmerodepgina"/>
        <w:noProof/>
      </w:rPr>
      <w:t>61</w:t>
    </w:r>
    <w:r>
      <w:rPr>
        <w:rStyle w:val="Nmerodepgin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EE716" w14:textId="77777777" w:rsidR="009923E8" w:rsidRDefault="009923E8">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ED6FB2">
      <w:rPr>
        <w:rStyle w:val="Nmerodepgina"/>
        <w:noProof/>
      </w:rPr>
      <w:t>94</w:t>
    </w:r>
    <w:r>
      <w:rPr>
        <w:rStyle w:val="Nmerodepgina"/>
      </w:rPr>
      <w:fldChar w:fldCharType="end"/>
    </w:r>
    <w:r>
      <w:rPr>
        <w:rStyle w:val="Nmerodepgina"/>
      </w:rPr>
      <w:tab/>
    </w:r>
    <w:r>
      <w:t>Sección V. Condiciones Generales del Contrato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DF7D8" w14:textId="77777777" w:rsidR="009923E8" w:rsidRDefault="009923E8">
    <w:pPr>
      <w:pStyle w:val="Encabezado"/>
      <w:pBdr>
        <w:bottom w:val="single" w:sz="4" w:space="1" w:color="auto"/>
      </w:pBdr>
      <w:tabs>
        <w:tab w:val="clear" w:pos="4320"/>
      </w:tabs>
    </w:pPr>
    <w:r>
      <w:t>Sección V. Condiciones Generales del Contrato</w:t>
    </w:r>
    <w:r>
      <w:tab/>
    </w:r>
    <w:r>
      <w:rPr>
        <w:rStyle w:val="Nmerodepgina"/>
      </w:rPr>
      <w:fldChar w:fldCharType="begin"/>
    </w:r>
    <w:r>
      <w:rPr>
        <w:rStyle w:val="Nmerodepgina"/>
      </w:rPr>
      <w:instrText xml:space="preserve"> PAGE </w:instrText>
    </w:r>
    <w:r>
      <w:rPr>
        <w:rStyle w:val="Nmerodepgina"/>
      </w:rPr>
      <w:fldChar w:fldCharType="separate"/>
    </w:r>
    <w:r w:rsidR="00ED6FB2">
      <w:rPr>
        <w:rStyle w:val="Nmerodepgina"/>
        <w:noProof/>
      </w:rPr>
      <w:t>93</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359D7"/>
    <w:multiLevelType w:val="hybridMultilevel"/>
    <w:tmpl w:val="7110E61E"/>
    <w:lvl w:ilvl="0" w:tplc="04090017">
      <w:start w:val="1"/>
      <w:numFmt w:val="lowerLetter"/>
      <w:lvlText w:val="%1)"/>
      <w:lvlJc w:val="left"/>
      <w:pPr>
        <w:ind w:left="720" w:hanging="360"/>
      </w:pPr>
      <w:rPr>
        <w:rFonts w:hint="default"/>
        <w:i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9180274"/>
    <w:multiLevelType w:val="hybridMultilevel"/>
    <w:tmpl w:val="098467C4"/>
    <w:lvl w:ilvl="0" w:tplc="2C0A0017">
      <w:start w:val="9"/>
      <w:numFmt w:val="lowerLetter"/>
      <w:lvlText w:val="%1)"/>
      <w:lvlJc w:val="left"/>
      <w:pPr>
        <w:ind w:left="72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0A592FA0"/>
    <w:multiLevelType w:val="hybridMultilevel"/>
    <w:tmpl w:val="6FFEC5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5">
    <w:nsid w:val="109F47D4"/>
    <w:multiLevelType w:val="hybridMultilevel"/>
    <w:tmpl w:val="93523E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121D20D4"/>
    <w:multiLevelType w:val="hybridMultilevel"/>
    <w:tmpl w:val="1D0A5B8E"/>
    <w:lvl w:ilvl="0" w:tplc="2E560732">
      <w:start w:val="1"/>
      <w:numFmt w:val="decimal"/>
      <w:lvlText w:val="%1."/>
      <w:lvlJc w:val="left"/>
      <w:pPr>
        <w:ind w:left="360" w:hanging="360"/>
      </w:pPr>
      <w:rPr>
        <w:rFonts w:hint="default"/>
        <w:b/>
        <w:u w:val="none"/>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7">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87E466F"/>
    <w:multiLevelType w:val="hybridMultilevel"/>
    <w:tmpl w:val="146CC4F6"/>
    <w:lvl w:ilvl="0" w:tplc="300A0019">
      <w:start w:val="1"/>
      <w:numFmt w:val="lowerLetter"/>
      <w:lvlText w:val="%1."/>
      <w:lvlJc w:val="left"/>
      <w:pPr>
        <w:ind w:left="1494" w:hanging="360"/>
      </w:pPr>
    </w:lvl>
    <w:lvl w:ilvl="1" w:tplc="300A0019" w:tentative="1">
      <w:start w:val="1"/>
      <w:numFmt w:val="lowerLetter"/>
      <w:lvlText w:val="%2."/>
      <w:lvlJc w:val="left"/>
      <w:pPr>
        <w:ind w:left="2214" w:hanging="360"/>
      </w:pPr>
    </w:lvl>
    <w:lvl w:ilvl="2" w:tplc="300A001B">
      <w:start w:val="1"/>
      <w:numFmt w:val="lowerRoman"/>
      <w:lvlText w:val="%3."/>
      <w:lvlJc w:val="right"/>
      <w:pPr>
        <w:ind w:left="2934" w:hanging="180"/>
      </w:pPr>
    </w:lvl>
    <w:lvl w:ilvl="3" w:tplc="300A000F" w:tentative="1">
      <w:start w:val="1"/>
      <w:numFmt w:val="decimal"/>
      <w:lvlText w:val="%4."/>
      <w:lvlJc w:val="left"/>
      <w:pPr>
        <w:ind w:left="3654" w:hanging="360"/>
      </w:pPr>
    </w:lvl>
    <w:lvl w:ilvl="4" w:tplc="300A0019" w:tentative="1">
      <w:start w:val="1"/>
      <w:numFmt w:val="lowerLetter"/>
      <w:lvlText w:val="%5."/>
      <w:lvlJc w:val="left"/>
      <w:pPr>
        <w:ind w:left="4374" w:hanging="360"/>
      </w:pPr>
    </w:lvl>
    <w:lvl w:ilvl="5" w:tplc="300A001B" w:tentative="1">
      <w:start w:val="1"/>
      <w:numFmt w:val="lowerRoman"/>
      <w:lvlText w:val="%6."/>
      <w:lvlJc w:val="right"/>
      <w:pPr>
        <w:ind w:left="5094" w:hanging="180"/>
      </w:pPr>
    </w:lvl>
    <w:lvl w:ilvl="6" w:tplc="300A000F" w:tentative="1">
      <w:start w:val="1"/>
      <w:numFmt w:val="decimal"/>
      <w:lvlText w:val="%7."/>
      <w:lvlJc w:val="left"/>
      <w:pPr>
        <w:ind w:left="5814" w:hanging="360"/>
      </w:pPr>
    </w:lvl>
    <w:lvl w:ilvl="7" w:tplc="300A0019" w:tentative="1">
      <w:start w:val="1"/>
      <w:numFmt w:val="lowerLetter"/>
      <w:lvlText w:val="%8."/>
      <w:lvlJc w:val="left"/>
      <w:pPr>
        <w:ind w:left="6534" w:hanging="360"/>
      </w:pPr>
    </w:lvl>
    <w:lvl w:ilvl="8" w:tplc="300A001B" w:tentative="1">
      <w:start w:val="1"/>
      <w:numFmt w:val="lowerRoman"/>
      <w:lvlText w:val="%9."/>
      <w:lvlJc w:val="right"/>
      <w:pPr>
        <w:ind w:left="7254" w:hanging="180"/>
      </w:pPr>
    </w:lvl>
  </w:abstractNum>
  <w:abstractNum w:abstractNumId="9">
    <w:nsid w:val="1C592EDD"/>
    <w:multiLevelType w:val="hybridMultilevel"/>
    <w:tmpl w:val="1D0A5B8E"/>
    <w:lvl w:ilvl="0" w:tplc="2E560732">
      <w:start w:val="1"/>
      <w:numFmt w:val="decimal"/>
      <w:lvlText w:val="%1."/>
      <w:lvlJc w:val="left"/>
      <w:pPr>
        <w:ind w:left="927" w:hanging="360"/>
      </w:pPr>
      <w:rPr>
        <w:rFonts w:hint="default"/>
        <w:b/>
        <w:u w:val="none"/>
      </w:rPr>
    </w:lvl>
    <w:lvl w:ilvl="1" w:tplc="300A0019">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1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1">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2">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6E28D5"/>
    <w:multiLevelType w:val="hybridMultilevel"/>
    <w:tmpl w:val="0CEAF2A6"/>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5A107352">
      <w:start w:val="1"/>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ED678F8"/>
    <w:multiLevelType w:val="multilevel"/>
    <w:tmpl w:val="0838C64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6">
    <w:nsid w:val="368965AE"/>
    <w:multiLevelType w:val="hybridMultilevel"/>
    <w:tmpl w:val="88BC1F78"/>
    <w:lvl w:ilvl="0" w:tplc="3322F2B4">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8">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9">
    <w:nsid w:val="3FC4105C"/>
    <w:multiLevelType w:val="hybridMultilevel"/>
    <w:tmpl w:val="A920C47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4">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6">
    <w:nsid w:val="51F02612"/>
    <w:multiLevelType w:val="hybridMultilevel"/>
    <w:tmpl w:val="7096A9A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53B03B8"/>
    <w:multiLevelType w:val="hybridMultilevel"/>
    <w:tmpl w:val="CB180E98"/>
    <w:lvl w:ilvl="0" w:tplc="5E8ED76A">
      <w:start w:val="1"/>
      <w:numFmt w:val="lowerLetter"/>
      <w:lvlText w:val="%1)"/>
      <w:lvlJc w:val="left"/>
      <w:pPr>
        <w:ind w:left="786" w:hanging="360"/>
      </w:pPr>
      <w:rPr>
        <w:rFonts w:cs="Times New Roman"/>
      </w:rPr>
    </w:lvl>
    <w:lvl w:ilvl="1" w:tplc="35F087A0"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9">
    <w:nsid w:val="5A9F5F68"/>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8CC3819"/>
    <w:multiLevelType w:val="hybridMultilevel"/>
    <w:tmpl w:val="77126F2E"/>
    <w:lvl w:ilvl="0" w:tplc="65BC42DE">
      <w:start w:val="1"/>
      <w:numFmt w:val="upperLetter"/>
      <w:lvlText w:val="%1."/>
      <w:lvlJc w:val="left"/>
      <w:pPr>
        <w:tabs>
          <w:tab w:val="num" w:pos="780"/>
        </w:tabs>
        <w:ind w:left="780" w:hanging="420"/>
      </w:pPr>
      <w:rPr>
        <w:rFonts w:hint="default"/>
      </w:rPr>
    </w:lvl>
    <w:lvl w:ilvl="1" w:tplc="C0F03A1C" w:tentative="1">
      <w:start w:val="1"/>
      <w:numFmt w:val="lowerLetter"/>
      <w:lvlText w:val="%2."/>
      <w:lvlJc w:val="left"/>
      <w:pPr>
        <w:tabs>
          <w:tab w:val="num" w:pos="1440"/>
        </w:tabs>
        <w:ind w:left="1440" w:hanging="360"/>
      </w:pPr>
    </w:lvl>
    <w:lvl w:ilvl="2" w:tplc="BBBCBEF6" w:tentative="1">
      <w:start w:val="1"/>
      <w:numFmt w:val="lowerRoman"/>
      <w:lvlText w:val="%3."/>
      <w:lvlJc w:val="right"/>
      <w:pPr>
        <w:tabs>
          <w:tab w:val="num" w:pos="2160"/>
        </w:tabs>
        <w:ind w:left="2160" w:hanging="180"/>
      </w:pPr>
    </w:lvl>
    <w:lvl w:ilvl="3" w:tplc="98B025B2" w:tentative="1">
      <w:start w:val="1"/>
      <w:numFmt w:val="decimal"/>
      <w:lvlText w:val="%4."/>
      <w:lvlJc w:val="left"/>
      <w:pPr>
        <w:tabs>
          <w:tab w:val="num" w:pos="2880"/>
        </w:tabs>
        <w:ind w:left="2880" w:hanging="360"/>
      </w:pPr>
    </w:lvl>
    <w:lvl w:ilvl="4" w:tplc="9970D724" w:tentative="1">
      <w:start w:val="1"/>
      <w:numFmt w:val="lowerLetter"/>
      <w:lvlText w:val="%5."/>
      <w:lvlJc w:val="left"/>
      <w:pPr>
        <w:tabs>
          <w:tab w:val="num" w:pos="3600"/>
        </w:tabs>
        <w:ind w:left="3600" w:hanging="360"/>
      </w:pPr>
    </w:lvl>
    <w:lvl w:ilvl="5" w:tplc="3FFE72CA" w:tentative="1">
      <w:start w:val="1"/>
      <w:numFmt w:val="lowerRoman"/>
      <w:lvlText w:val="%6."/>
      <w:lvlJc w:val="right"/>
      <w:pPr>
        <w:tabs>
          <w:tab w:val="num" w:pos="4320"/>
        </w:tabs>
        <w:ind w:left="4320" w:hanging="180"/>
      </w:pPr>
    </w:lvl>
    <w:lvl w:ilvl="6" w:tplc="47982682" w:tentative="1">
      <w:start w:val="1"/>
      <w:numFmt w:val="decimal"/>
      <w:lvlText w:val="%7."/>
      <w:lvlJc w:val="left"/>
      <w:pPr>
        <w:tabs>
          <w:tab w:val="num" w:pos="5040"/>
        </w:tabs>
        <w:ind w:left="5040" w:hanging="360"/>
      </w:pPr>
    </w:lvl>
    <w:lvl w:ilvl="7" w:tplc="D166B282" w:tentative="1">
      <w:start w:val="1"/>
      <w:numFmt w:val="lowerLetter"/>
      <w:lvlText w:val="%8."/>
      <w:lvlJc w:val="left"/>
      <w:pPr>
        <w:tabs>
          <w:tab w:val="num" w:pos="5760"/>
        </w:tabs>
        <w:ind w:left="5760" w:hanging="360"/>
      </w:pPr>
    </w:lvl>
    <w:lvl w:ilvl="8" w:tplc="9A925DB4" w:tentative="1">
      <w:start w:val="1"/>
      <w:numFmt w:val="lowerRoman"/>
      <w:lvlText w:val="%9."/>
      <w:lvlJc w:val="right"/>
      <w:pPr>
        <w:tabs>
          <w:tab w:val="num" w:pos="6480"/>
        </w:tabs>
        <w:ind w:left="6480" w:hanging="180"/>
      </w:pPr>
    </w:lvl>
  </w:abstractNum>
  <w:abstractNum w:abstractNumId="33">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5">
    <w:nsid w:val="6C6F1FC4"/>
    <w:multiLevelType w:val="hybridMultilevel"/>
    <w:tmpl w:val="8C7018F0"/>
    <w:lvl w:ilvl="0" w:tplc="2146C38C">
      <w:start w:val="11"/>
      <w:numFmt w:val="bullet"/>
      <w:lvlText w:val="-"/>
      <w:lvlJc w:val="left"/>
      <w:pPr>
        <w:ind w:left="720" w:hanging="360"/>
      </w:pPr>
      <w:rPr>
        <w:rFonts w:ascii="Swis721 LtCn BT" w:eastAsia="Calibri" w:hAnsi="Swis721 LtCn BT" w:cs="Times New Roman"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nsid w:val="6E17495F"/>
    <w:multiLevelType w:val="hybridMultilevel"/>
    <w:tmpl w:val="1F462E62"/>
    <w:lvl w:ilvl="0" w:tplc="2C0A001B">
      <w:start w:val="1"/>
      <w:numFmt w:val="low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8CE4EB5"/>
    <w:multiLevelType w:val="multilevel"/>
    <w:tmpl w:val="956AAD84"/>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7C2E56EB"/>
    <w:multiLevelType w:val="hybridMultilevel"/>
    <w:tmpl w:val="F446BBD4"/>
    <w:lvl w:ilvl="0" w:tplc="4044DE30">
      <w:start w:val="1"/>
      <w:numFmt w:val="lowerLetter"/>
      <w:lvlText w:val="%1)"/>
      <w:lvlJc w:val="left"/>
      <w:pPr>
        <w:ind w:left="720" w:hanging="360"/>
      </w:pPr>
      <w:rPr>
        <w:rFonts w:ascii="Calibri" w:eastAsia="Times New Roman" w:hAnsi="Calibri" w:cs="Calibri"/>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nsid w:val="7E1B262C"/>
    <w:multiLevelType w:val="hybridMultilevel"/>
    <w:tmpl w:val="3DCE9B3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1"/>
  </w:num>
  <w:num w:numId="2">
    <w:abstractNumId w:val="11"/>
  </w:num>
  <w:num w:numId="3">
    <w:abstractNumId w:val="37"/>
  </w:num>
  <w:num w:numId="4">
    <w:abstractNumId w:val="10"/>
  </w:num>
  <w:num w:numId="5">
    <w:abstractNumId w:val="34"/>
  </w:num>
  <w:num w:numId="6">
    <w:abstractNumId w:val="4"/>
  </w:num>
  <w:num w:numId="7">
    <w:abstractNumId w:val="27"/>
  </w:num>
  <w:num w:numId="8">
    <w:abstractNumId w:val="32"/>
  </w:num>
  <w:num w:numId="9">
    <w:abstractNumId w:val="23"/>
  </w:num>
  <w:num w:numId="10">
    <w:abstractNumId w:val="18"/>
  </w:num>
  <w:num w:numId="11">
    <w:abstractNumId w:val="17"/>
  </w:num>
  <w:num w:numId="12">
    <w:abstractNumId w:val="13"/>
  </w:num>
  <w:num w:numId="13">
    <w:abstractNumId w:val="0"/>
  </w:num>
  <w:num w:numId="14">
    <w:abstractNumId w:val="21"/>
  </w:num>
  <w:num w:numId="15">
    <w:abstractNumId w:val="7"/>
  </w:num>
  <w:num w:numId="16">
    <w:abstractNumId w:val="33"/>
  </w:num>
  <w:num w:numId="17">
    <w:abstractNumId w:val="14"/>
  </w:num>
  <w:num w:numId="18">
    <w:abstractNumId w:val="22"/>
  </w:num>
  <w:num w:numId="19">
    <w:abstractNumId w:val="30"/>
  </w:num>
  <w:num w:numId="20">
    <w:abstractNumId w:val="29"/>
  </w:num>
  <w:num w:numId="21">
    <w:abstractNumId w:val="20"/>
  </w:num>
  <w:num w:numId="22">
    <w:abstractNumId w:val="12"/>
  </w:num>
  <w:num w:numId="23">
    <w:abstractNumId w:val="24"/>
  </w:num>
  <w:num w:numId="24">
    <w:abstractNumId w:val="25"/>
  </w:num>
  <w:num w:numId="25">
    <w:abstractNumId w:val="36"/>
  </w:num>
  <w:num w:numId="26">
    <w:abstractNumId w:val="26"/>
  </w:num>
  <w:num w:numId="27">
    <w:abstractNumId w:val="2"/>
  </w:num>
  <w:num w:numId="28">
    <w:abstractNumId w:val="39"/>
  </w:num>
  <w:num w:numId="29">
    <w:abstractNumId w:val="1"/>
  </w:num>
  <w:num w:numId="30">
    <w:abstractNumId w:val="8"/>
  </w:num>
  <w:num w:numId="31">
    <w:abstractNumId w:val="15"/>
  </w:num>
  <w:num w:numId="32">
    <w:abstractNumId w:val="40"/>
  </w:num>
  <w:num w:numId="33">
    <w:abstractNumId w:val="16"/>
  </w:num>
  <w:num w:numId="34">
    <w:abstractNumId w:val="19"/>
  </w:num>
  <w:num w:numId="35">
    <w:abstractNumId w:val="3"/>
  </w:num>
  <w:num w:numId="36">
    <w:abstractNumId w:val="38"/>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28"/>
  </w:num>
  <w:num w:numId="48">
    <w:abstractNumId w:val="9"/>
  </w:num>
  <w:num w:numId="49">
    <w:abstractNumId w:val="35"/>
  </w:num>
  <w:num w:numId="50">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s-EC" w:vendorID="64" w:dllVersion="131078" w:nlCheck="1" w:checkStyle="1"/>
  <w:activeWritingStyle w:appName="MSWord" w:lang="es-AR" w:vendorID="64" w:dllVersion="131078" w:nlCheck="1" w:checkStyle="1"/>
  <w:activeWritingStyle w:appName="MSWord" w:lang="es-ES"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9AA"/>
    <w:rsid w:val="00000C97"/>
    <w:rsid w:val="0000277F"/>
    <w:rsid w:val="000029C3"/>
    <w:rsid w:val="000046AB"/>
    <w:rsid w:val="0000672E"/>
    <w:rsid w:val="00007131"/>
    <w:rsid w:val="00012469"/>
    <w:rsid w:val="00012E81"/>
    <w:rsid w:val="0001335C"/>
    <w:rsid w:val="00016EFF"/>
    <w:rsid w:val="00017540"/>
    <w:rsid w:val="00022AB7"/>
    <w:rsid w:val="0002334E"/>
    <w:rsid w:val="00024438"/>
    <w:rsid w:val="0003099C"/>
    <w:rsid w:val="00033A2D"/>
    <w:rsid w:val="00036579"/>
    <w:rsid w:val="00037725"/>
    <w:rsid w:val="00040F57"/>
    <w:rsid w:val="00043137"/>
    <w:rsid w:val="00043D07"/>
    <w:rsid w:val="0004441C"/>
    <w:rsid w:val="00052F5C"/>
    <w:rsid w:val="000640AB"/>
    <w:rsid w:val="00064E88"/>
    <w:rsid w:val="0007148D"/>
    <w:rsid w:val="000728B4"/>
    <w:rsid w:val="00072A1E"/>
    <w:rsid w:val="0007308F"/>
    <w:rsid w:val="00076BE9"/>
    <w:rsid w:val="0008017E"/>
    <w:rsid w:val="000819C7"/>
    <w:rsid w:val="00082CF3"/>
    <w:rsid w:val="00085EB4"/>
    <w:rsid w:val="00090128"/>
    <w:rsid w:val="000902EB"/>
    <w:rsid w:val="0009176C"/>
    <w:rsid w:val="000926AC"/>
    <w:rsid w:val="00096B17"/>
    <w:rsid w:val="000A012D"/>
    <w:rsid w:val="000A03F6"/>
    <w:rsid w:val="000A1FF6"/>
    <w:rsid w:val="000A4E7A"/>
    <w:rsid w:val="000A6541"/>
    <w:rsid w:val="000B0B46"/>
    <w:rsid w:val="000B0C9D"/>
    <w:rsid w:val="000B22ED"/>
    <w:rsid w:val="000B5EFE"/>
    <w:rsid w:val="000B6420"/>
    <w:rsid w:val="000B6763"/>
    <w:rsid w:val="000C1E74"/>
    <w:rsid w:val="000C3BC7"/>
    <w:rsid w:val="000C4FEF"/>
    <w:rsid w:val="000C52D7"/>
    <w:rsid w:val="000C59CE"/>
    <w:rsid w:val="000D23BC"/>
    <w:rsid w:val="000D37D4"/>
    <w:rsid w:val="000D3B2E"/>
    <w:rsid w:val="000D7F21"/>
    <w:rsid w:val="000E2A7E"/>
    <w:rsid w:val="000E6D78"/>
    <w:rsid w:val="000E6FA4"/>
    <w:rsid w:val="000F3232"/>
    <w:rsid w:val="000F7B71"/>
    <w:rsid w:val="00100A3A"/>
    <w:rsid w:val="00101FB8"/>
    <w:rsid w:val="0010337A"/>
    <w:rsid w:val="001033E8"/>
    <w:rsid w:val="0010375F"/>
    <w:rsid w:val="0010561C"/>
    <w:rsid w:val="0010746C"/>
    <w:rsid w:val="0011109A"/>
    <w:rsid w:val="00113C29"/>
    <w:rsid w:val="00120BC5"/>
    <w:rsid w:val="00130E15"/>
    <w:rsid w:val="00134D62"/>
    <w:rsid w:val="00136777"/>
    <w:rsid w:val="00136B00"/>
    <w:rsid w:val="00140460"/>
    <w:rsid w:val="00142600"/>
    <w:rsid w:val="00153A6E"/>
    <w:rsid w:val="0015543E"/>
    <w:rsid w:val="0016144A"/>
    <w:rsid w:val="0016349F"/>
    <w:rsid w:val="00165FC4"/>
    <w:rsid w:val="001724B2"/>
    <w:rsid w:val="001732C9"/>
    <w:rsid w:val="001776C8"/>
    <w:rsid w:val="0018116E"/>
    <w:rsid w:val="00184E31"/>
    <w:rsid w:val="001861AF"/>
    <w:rsid w:val="001914E6"/>
    <w:rsid w:val="00196866"/>
    <w:rsid w:val="001978A2"/>
    <w:rsid w:val="001A3469"/>
    <w:rsid w:val="001A532D"/>
    <w:rsid w:val="001A6E98"/>
    <w:rsid w:val="001B2154"/>
    <w:rsid w:val="001B2C88"/>
    <w:rsid w:val="001B6D37"/>
    <w:rsid w:val="001B73ED"/>
    <w:rsid w:val="001C0ADD"/>
    <w:rsid w:val="001C3712"/>
    <w:rsid w:val="001C3BED"/>
    <w:rsid w:val="001C7188"/>
    <w:rsid w:val="001D0F42"/>
    <w:rsid w:val="001D3A31"/>
    <w:rsid w:val="001D460D"/>
    <w:rsid w:val="001E72B4"/>
    <w:rsid w:val="001E7909"/>
    <w:rsid w:val="001F0823"/>
    <w:rsid w:val="001F202C"/>
    <w:rsid w:val="001F4698"/>
    <w:rsid w:val="001F4F9F"/>
    <w:rsid w:val="0020207A"/>
    <w:rsid w:val="00203630"/>
    <w:rsid w:val="0020407D"/>
    <w:rsid w:val="00207D3D"/>
    <w:rsid w:val="0021066B"/>
    <w:rsid w:val="00210891"/>
    <w:rsid w:val="00211D7F"/>
    <w:rsid w:val="00212709"/>
    <w:rsid w:val="002150F1"/>
    <w:rsid w:val="00215674"/>
    <w:rsid w:val="0021713E"/>
    <w:rsid w:val="002226F2"/>
    <w:rsid w:val="00223ED1"/>
    <w:rsid w:val="00224585"/>
    <w:rsid w:val="00224E6C"/>
    <w:rsid w:val="00225B55"/>
    <w:rsid w:val="00225B66"/>
    <w:rsid w:val="002265EF"/>
    <w:rsid w:val="002305F3"/>
    <w:rsid w:val="002323E2"/>
    <w:rsid w:val="00233F17"/>
    <w:rsid w:val="00234D92"/>
    <w:rsid w:val="00234DB9"/>
    <w:rsid w:val="0023659D"/>
    <w:rsid w:val="002401A1"/>
    <w:rsid w:val="00252925"/>
    <w:rsid w:val="00260C3C"/>
    <w:rsid w:val="0026582C"/>
    <w:rsid w:val="00270EA2"/>
    <w:rsid w:val="00274E9D"/>
    <w:rsid w:val="002800FD"/>
    <w:rsid w:val="00281033"/>
    <w:rsid w:val="00282F10"/>
    <w:rsid w:val="00283456"/>
    <w:rsid w:val="00283A9E"/>
    <w:rsid w:val="00285250"/>
    <w:rsid w:val="0028718B"/>
    <w:rsid w:val="0029068E"/>
    <w:rsid w:val="00291C49"/>
    <w:rsid w:val="00292DAF"/>
    <w:rsid w:val="00296879"/>
    <w:rsid w:val="002973AE"/>
    <w:rsid w:val="002A018D"/>
    <w:rsid w:val="002A45BE"/>
    <w:rsid w:val="002B02E2"/>
    <w:rsid w:val="002B06C9"/>
    <w:rsid w:val="002B3525"/>
    <w:rsid w:val="002B35E7"/>
    <w:rsid w:val="002B3D48"/>
    <w:rsid w:val="002B4DA0"/>
    <w:rsid w:val="002B5D4C"/>
    <w:rsid w:val="002C0A1D"/>
    <w:rsid w:val="002C146C"/>
    <w:rsid w:val="002C1BB0"/>
    <w:rsid w:val="002C3295"/>
    <w:rsid w:val="002C4274"/>
    <w:rsid w:val="002D33A8"/>
    <w:rsid w:val="002D3FE6"/>
    <w:rsid w:val="002E3D2A"/>
    <w:rsid w:val="002E71AB"/>
    <w:rsid w:val="002F79C2"/>
    <w:rsid w:val="003001C9"/>
    <w:rsid w:val="00304D4B"/>
    <w:rsid w:val="00306CB1"/>
    <w:rsid w:val="00306EC2"/>
    <w:rsid w:val="0031063A"/>
    <w:rsid w:val="00310C0E"/>
    <w:rsid w:val="003154ED"/>
    <w:rsid w:val="00315805"/>
    <w:rsid w:val="00315CB0"/>
    <w:rsid w:val="00316CA0"/>
    <w:rsid w:val="00317B83"/>
    <w:rsid w:val="003249D8"/>
    <w:rsid w:val="0033149E"/>
    <w:rsid w:val="00332997"/>
    <w:rsid w:val="00334A7C"/>
    <w:rsid w:val="003422DD"/>
    <w:rsid w:val="003454D5"/>
    <w:rsid w:val="00351598"/>
    <w:rsid w:val="003531FA"/>
    <w:rsid w:val="00354CE9"/>
    <w:rsid w:val="003561A1"/>
    <w:rsid w:val="003565E2"/>
    <w:rsid w:val="00357E32"/>
    <w:rsid w:val="00362635"/>
    <w:rsid w:val="00362C2B"/>
    <w:rsid w:val="00362C72"/>
    <w:rsid w:val="0036409B"/>
    <w:rsid w:val="0036610F"/>
    <w:rsid w:val="00366F4B"/>
    <w:rsid w:val="00370DC9"/>
    <w:rsid w:val="00372494"/>
    <w:rsid w:val="003743BE"/>
    <w:rsid w:val="0037444B"/>
    <w:rsid w:val="00375A7E"/>
    <w:rsid w:val="00375BDF"/>
    <w:rsid w:val="00376980"/>
    <w:rsid w:val="00384C38"/>
    <w:rsid w:val="00385BE9"/>
    <w:rsid w:val="00386113"/>
    <w:rsid w:val="00387B3E"/>
    <w:rsid w:val="0039181A"/>
    <w:rsid w:val="00392BF4"/>
    <w:rsid w:val="00393A26"/>
    <w:rsid w:val="0039447A"/>
    <w:rsid w:val="00394ABA"/>
    <w:rsid w:val="00396189"/>
    <w:rsid w:val="00397674"/>
    <w:rsid w:val="003A1689"/>
    <w:rsid w:val="003A1D51"/>
    <w:rsid w:val="003A3BF0"/>
    <w:rsid w:val="003A3E70"/>
    <w:rsid w:val="003B4873"/>
    <w:rsid w:val="003B4FA0"/>
    <w:rsid w:val="003B5CD9"/>
    <w:rsid w:val="003C206F"/>
    <w:rsid w:val="003C3A1A"/>
    <w:rsid w:val="003C3BBF"/>
    <w:rsid w:val="003C414C"/>
    <w:rsid w:val="003D54ED"/>
    <w:rsid w:val="003D5BF7"/>
    <w:rsid w:val="003D5FE8"/>
    <w:rsid w:val="003D7AE2"/>
    <w:rsid w:val="003E20E5"/>
    <w:rsid w:val="003E2670"/>
    <w:rsid w:val="003E5DAA"/>
    <w:rsid w:val="003F1C33"/>
    <w:rsid w:val="003F2424"/>
    <w:rsid w:val="003F5B99"/>
    <w:rsid w:val="003F79AA"/>
    <w:rsid w:val="0040087E"/>
    <w:rsid w:val="00400E94"/>
    <w:rsid w:val="00402C6E"/>
    <w:rsid w:val="00402FA3"/>
    <w:rsid w:val="0040406F"/>
    <w:rsid w:val="00411E41"/>
    <w:rsid w:val="00420B1F"/>
    <w:rsid w:val="00425483"/>
    <w:rsid w:val="0043023F"/>
    <w:rsid w:val="004351A6"/>
    <w:rsid w:val="00436DFE"/>
    <w:rsid w:val="00437B70"/>
    <w:rsid w:val="004407F7"/>
    <w:rsid w:val="00441951"/>
    <w:rsid w:val="0044415D"/>
    <w:rsid w:val="00444658"/>
    <w:rsid w:val="0045753D"/>
    <w:rsid w:val="004576BD"/>
    <w:rsid w:val="004612B2"/>
    <w:rsid w:val="004740D9"/>
    <w:rsid w:val="00480295"/>
    <w:rsid w:val="00483EB5"/>
    <w:rsid w:val="00484F44"/>
    <w:rsid w:val="0048673B"/>
    <w:rsid w:val="00496010"/>
    <w:rsid w:val="004A07FC"/>
    <w:rsid w:val="004A2142"/>
    <w:rsid w:val="004A238F"/>
    <w:rsid w:val="004A4C1D"/>
    <w:rsid w:val="004A55A3"/>
    <w:rsid w:val="004A72FD"/>
    <w:rsid w:val="004B547D"/>
    <w:rsid w:val="004C3E22"/>
    <w:rsid w:val="004C5E9C"/>
    <w:rsid w:val="004C7C4F"/>
    <w:rsid w:val="004D43D6"/>
    <w:rsid w:val="004D50B2"/>
    <w:rsid w:val="004E0AA2"/>
    <w:rsid w:val="004E36B3"/>
    <w:rsid w:val="004E3987"/>
    <w:rsid w:val="004E512F"/>
    <w:rsid w:val="004E6F0E"/>
    <w:rsid w:val="004F14D1"/>
    <w:rsid w:val="004F22E5"/>
    <w:rsid w:val="004F52B3"/>
    <w:rsid w:val="004F5AA5"/>
    <w:rsid w:val="00500E0C"/>
    <w:rsid w:val="00502018"/>
    <w:rsid w:val="0050323C"/>
    <w:rsid w:val="00503395"/>
    <w:rsid w:val="00503508"/>
    <w:rsid w:val="00504912"/>
    <w:rsid w:val="00505A9A"/>
    <w:rsid w:val="00510AD8"/>
    <w:rsid w:val="00520250"/>
    <w:rsid w:val="00521623"/>
    <w:rsid w:val="00523E46"/>
    <w:rsid w:val="00524621"/>
    <w:rsid w:val="00525AF1"/>
    <w:rsid w:val="00531919"/>
    <w:rsid w:val="00533DBB"/>
    <w:rsid w:val="005433F4"/>
    <w:rsid w:val="0054587E"/>
    <w:rsid w:val="005525F2"/>
    <w:rsid w:val="005571B0"/>
    <w:rsid w:val="0056328C"/>
    <w:rsid w:val="00564EB6"/>
    <w:rsid w:val="00571E35"/>
    <w:rsid w:val="005732DD"/>
    <w:rsid w:val="00574038"/>
    <w:rsid w:val="00574446"/>
    <w:rsid w:val="00575078"/>
    <w:rsid w:val="00575C4A"/>
    <w:rsid w:val="005803FF"/>
    <w:rsid w:val="00581BE0"/>
    <w:rsid w:val="00581CBF"/>
    <w:rsid w:val="00590B22"/>
    <w:rsid w:val="00594256"/>
    <w:rsid w:val="005A18F8"/>
    <w:rsid w:val="005A3047"/>
    <w:rsid w:val="005A469E"/>
    <w:rsid w:val="005A52BC"/>
    <w:rsid w:val="005A7063"/>
    <w:rsid w:val="005A7D93"/>
    <w:rsid w:val="005C093F"/>
    <w:rsid w:val="005C157A"/>
    <w:rsid w:val="005C4DBC"/>
    <w:rsid w:val="005C5C8E"/>
    <w:rsid w:val="005D00AE"/>
    <w:rsid w:val="005D0C85"/>
    <w:rsid w:val="005D2FAD"/>
    <w:rsid w:val="005D5109"/>
    <w:rsid w:val="005D6AA0"/>
    <w:rsid w:val="005D6BE7"/>
    <w:rsid w:val="005D7D7B"/>
    <w:rsid w:val="005E2986"/>
    <w:rsid w:val="005E2E3B"/>
    <w:rsid w:val="005E33B6"/>
    <w:rsid w:val="005F115C"/>
    <w:rsid w:val="005F3E99"/>
    <w:rsid w:val="00602A69"/>
    <w:rsid w:val="006034EF"/>
    <w:rsid w:val="00603E6E"/>
    <w:rsid w:val="006059ED"/>
    <w:rsid w:val="00613F73"/>
    <w:rsid w:val="006144DF"/>
    <w:rsid w:val="00615B85"/>
    <w:rsid w:val="00616263"/>
    <w:rsid w:val="00623A22"/>
    <w:rsid w:val="006333A2"/>
    <w:rsid w:val="006349DE"/>
    <w:rsid w:val="00641542"/>
    <w:rsid w:val="00642F29"/>
    <w:rsid w:val="00643422"/>
    <w:rsid w:val="00644AA2"/>
    <w:rsid w:val="00645AAA"/>
    <w:rsid w:val="006466F0"/>
    <w:rsid w:val="00652F66"/>
    <w:rsid w:val="00653462"/>
    <w:rsid w:val="00653BD8"/>
    <w:rsid w:val="006544DE"/>
    <w:rsid w:val="00655BA4"/>
    <w:rsid w:val="006607F1"/>
    <w:rsid w:val="006650FB"/>
    <w:rsid w:val="00670A20"/>
    <w:rsid w:val="00672B79"/>
    <w:rsid w:val="00673136"/>
    <w:rsid w:val="00677747"/>
    <w:rsid w:val="00685606"/>
    <w:rsid w:val="0069323B"/>
    <w:rsid w:val="006A03F9"/>
    <w:rsid w:val="006A0E13"/>
    <w:rsid w:val="006A76E6"/>
    <w:rsid w:val="006B03A7"/>
    <w:rsid w:val="006B1AE2"/>
    <w:rsid w:val="006B418B"/>
    <w:rsid w:val="006B4219"/>
    <w:rsid w:val="006B4738"/>
    <w:rsid w:val="006C7DA8"/>
    <w:rsid w:val="006D2EA1"/>
    <w:rsid w:val="006D4200"/>
    <w:rsid w:val="006D452C"/>
    <w:rsid w:val="006E0757"/>
    <w:rsid w:val="006E175B"/>
    <w:rsid w:val="006E2954"/>
    <w:rsid w:val="006E38AD"/>
    <w:rsid w:val="006E4D46"/>
    <w:rsid w:val="006E5BAB"/>
    <w:rsid w:val="006E76CB"/>
    <w:rsid w:val="006F2474"/>
    <w:rsid w:val="006F6B9D"/>
    <w:rsid w:val="006F7186"/>
    <w:rsid w:val="006F7C75"/>
    <w:rsid w:val="00702FEE"/>
    <w:rsid w:val="007041E2"/>
    <w:rsid w:val="007072A1"/>
    <w:rsid w:val="00714016"/>
    <w:rsid w:val="00715D07"/>
    <w:rsid w:val="007264DC"/>
    <w:rsid w:val="00732754"/>
    <w:rsid w:val="00734DBF"/>
    <w:rsid w:val="00736A09"/>
    <w:rsid w:val="0074252F"/>
    <w:rsid w:val="007462F5"/>
    <w:rsid w:val="00746330"/>
    <w:rsid w:val="00747310"/>
    <w:rsid w:val="007473A2"/>
    <w:rsid w:val="00750E95"/>
    <w:rsid w:val="00751588"/>
    <w:rsid w:val="00751FC5"/>
    <w:rsid w:val="00752672"/>
    <w:rsid w:val="00752C46"/>
    <w:rsid w:val="00752FCF"/>
    <w:rsid w:val="0075498E"/>
    <w:rsid w:val="0075787A"/>
    <w:rsid w:val="00757F50"/>
    <w:rsid w:val="00765BCA"/>
    <w:rsid w:val="00770914"/>
    <w:rsid w:val="007743D4"/>
    <w:rsid w:val="00776907"/>
    <w:rsid w:val="00777901"/>
    <w:rsid w:val="007802AE"/>
    <w:rsid w:val="00781734"/>
    <w:rsid w:val="00785BE3"/>
    <w:rsid w:val="007879FF"/>
    <w:rsid w:val="00787B50"/>
    <w:rsid w:val="00791025"/>
    <w:rsid w:val="00791740"/>
    <w:rsid w:val="00792467"/>
    <w:rsid w:val="007A0086"/>
    <w:rsid w:val="007B17B8"/>
    <w:rsid w:val="007B399D"/>
    <w:rsid w:val="007B66B2"/>
    <w:rsid w:val="007C2C43"/>
    <w:rsid w:val="007C354C"/>
    <w:rsid w:val="007D0B3B"/>
    <w:rsid w:val="007D0C25"/>
    <w:rsid w:val="007D4B7D"/>
    <w:rsid w:val="007D58FC"/>
    <w:rsid w:val="007D5ADB"/>
    <w:rsid w:val="007E2171"/>
    <w:rsid w:val="007E50F8"/>
    <w:rsid w:val="007E5818"/>
    <w:rsid w:val="007E6964"/>
    <w:rsid w:val="007E7A93"/>
    <w:rsid w:val="007F247A"/>
    <w:rsid w:val="007F2BA8"/>
    <w:rsid w:val="007F65E8"/>
    <w:rsid w:val="007F7DB5"/>
    <w:rsid w:val="00801DCC"/>
    <w:rsid w:val="00805181"/>
    <w:rsid w:val="00811711"/>
    <w:rsid w:val="008124FA"/>
    <w:rsid w:val="0081313B"/>
    <w:rsid w:val="008148CA"/>
    <w:rsid w:val="008166A6"/>
    <w:rsid w:val="008218F9"/>
    <w:rsid w:val="00830872"/>
    <w:rsid w:val="00831AF6"/>
    <w:rsid w:val="00832F68"/>
    <w:rsid w:val="00833EB1"/>
    <w:rsid w:val="00835FF5"/>
    <w:rsid w:val="00836808"/>
    <w:rsid w:val="00844807"/>
    <w:rsid w:val="00845507"/>
    <w:rsid w:val="00846568"/>
    <w:rsid w:val="008470C4"/>
    <w:rsid w:val="008472AB"/>
    <w:rsid w:val="0084790E"/>
    <w:rsid w:val="00851EBD"/>
    <w:rsid w:val="00852BF2"/>
    <w:rsid w:val="00854323"/>
    <w:rsid w:val="00861460"/>
    <w:rsid w:val="0086402A"/>
    <w:rsid w:val="00864C10"/>
    <w:rsid w:val="00865D85"/>
    <w:rsid w:val="00871666"/>
    <w:rsid w:val="00872CAE"/>
    <w:rsid w:val="00873946"/>
    <w:rsid w:val="0087425E"/>
    <w:rsid w:val="00876645"/>
    <w:rsid w:val="00883249"/>
    <w:rsid w:val="008851EE"/>
    <w:rsid w:val="008902D1"/>
    <w:rsid w:val="008907C8"/>
    <w:rsid w:val="008907E4"/>
    <w:rsid w:val="00893668"/>
    <w:rsid w:val="008A0D07"/>
    <w:rsid w:val="008A3088"/>
    <w:rsid w:val="008A5D94"/>
    <w:rsid w:val="008A61F8"/>
    <w:rsid w:val="008B0928"/>
    <w:rsid w:val="008B52A9"/>
    <w:rsid w:val="008C0367"/>
    <w:rsid w:val="008C230E"/>
    <w:rsid w:val="008C652D"/>
    <w:rsid w:val="008D2E7F"/>
    <w:rsid w:val="008E020B"/>
    <w:rsid w:val="008E0742"/>
    <w:rsid w:val="008E14F9"/>
    <w:rsid w:val="008E2BFF"/>
    <w:rsid w:val="008E4C1D"/>
    <w:rsid w:val="008E5E17"/>
    <w:rsid w:val="008F24C6"/>
    <w:rsid w:val="008F2830"/>
    <w:rsid w:val="009000EA"/>
    <w:rsid w:val="00900867"/>
    <w:rsid w:val="00904839"/>
    <w:rsid w:val="009055F3"/>
    <w:rsid w:val="00906FF3"/>
    <w:rsid w:val="0091299E"/>
    <w:rsid w:val="009158BB"/>
    <w:rsid w:val="009160EC"/>
    <w:rsid w:val="0091639E"/>
    <w:rsid w:val="00922B7D"/>
    <w:rsid w:val="009305E4"/>
    <w:rsid w:val="00932BBA"/>
    <w:rsid w:val="009341FE"/>
    <w:rsid w:val="00934ED6"/>
    <w:rsid w:val="0093517A"/>
    <w:rsid w:val="00935429"/>
    <w:rsid w:val="00944FEF"/>
    <w:rsid w:val="00947072"/>
    <w:rsid w:val="00947B30"/>
    <w:rsid w:val="00954AC2"/>
    <w:rsid w:val="00955F51"/>
    <w:rsid w:val="00961660"/>
    <w:rsid w:val="0096176C"/>
    <w:rsid w:val="00963CFF"/>
    <w:rsid w:val="00973F9D"/>
    <w:rsid w:val="0097445E"/>
    <w:rsid w:val="009751DA"/>
    <w:rsid w:val="00981A8B"/>
    <w:rsid w:val="00982B9D"/>
    <w:rsid w:val="0098323C"/>
    <w:rsid w:val="00986C77"/>
    <w:rsid w:val="00991518"/>
    <w:rsid w:val="009923E8"/>
    <w:rsid w:val="00995F37"/>
    <w:rsid w:val="009B0DF7"/>
    <w:rsid w:val="009B4368"/>
    <w:rsid w:val="009B46D0"/>
    <w:rsid w:val="009B55E0"/>
    <w:rsid w:val="009B5FE5"/>
    <w:rsid w:val="009B716B"/>
    <w:rsid w:val="009C450F"/>
    <w:rsid w:val="009C59E1"/>
    <w:rsid w:val="009C7AF2"/>
    <w:rsid w:val="009D1AFA"/>
    <w:rsid w:val="009D1D52"/>
    <w:rsid w:val="009D514D"/>
    <w:rsid w:val="009D51B5"/>
    <w:rsid w:val="009E1C51"/>
    <w:rsid w:val="009E1EF9"/>
    <w:rsid w:val="009F097A"/>
    <w:rsid w:val="009F0C97"/>
    <w:rsid w:val="009F3C71"/>
    <w:rsid w:val="009F6ECE"/>
    <w:rsid w:val="00A011CD"/>
    <w:rsid w:val="00A05FCB"/>
    <w:rsid w:val="00A1003A"/>
    <w:rsid w:val="00A12ED4"/>
    <w:rsid w:val="00A13738"/>
    <w:rsid w:val="00A13EE6"/>
    <w:rsid w:val="00A152AA"/>
    <w:rsid w:val="00A16E07"/>
    <w:rsid w:val="00A171BB"/>
    <w:rsid w:val="00A1795F"/>
    <w:rsid w:val="00A31E8F"/>
    <w:rsid w:val="00A3251B"/>
    <w:rsid w:val="00A34D28"/>
    <w:rsid w:val="00A35FBF"/>
    <w:rsid w:val="00A36FC3"/>
    <w:rsid w:val="00A41661"/>
    <w:rsid w:val="00A47151"/>
    <w:rsid w:val="00A53F58"/>
    <w:rsid w:val="00A53F6D"/>
    <w:rsid w:val="00A571ED"/>
    <w:rsid w:val="00A60FFB"/>
    <w:rsid w:val="00A630B2"/>
    <w:rsid w:val="00A636A1"/>
    <w:rsid w:val="00A63966"/>
    <w:rsid w:val="00A73C11"/>
    <w:rsid w:val="00A7557E"/>
    <w:rsid w:val="00A7673A"/>
    <w:rsid w:val="00A818B9"/>
    <w:rsid w:val="00A81A14"/>
    <w:rsid w:val="00A830C9"/>
    <w:rsid w:val="00A85C5C"/>
    <w:rsid w:val="00A90D88"/>
    <w:rsid w:val="00A917B8"/>
    <w:rsid w:val="00A923AE"/>
    <w:rsid w:val="00A96BD2"/>
    <w:rsid w:val="00AA0EF8"/>
    <w:rsid w:val="00AA35C4"/>
    <w:rsid w:val="00AA6C26"/>
    <w:rsid w:val="00AA7D9C"/>
    <w:rsid w:val="00AB183B"/>
    <w:rsid w:val="00AB19C8"/>
    <w:rsid w:val="00AB2E93"/>
    <w:rsid w:val="00AB3D2B"/>
    <w:rsid w:val="00AB44FA"/>
    <w:rsid w:val="00AB4524"/>
    <w:rsid w:val="00AB5C15"/>
    <w:rsid w:val="00AB7D49"/>
    <w:rsid w:val="00AC43D7"/>
    <w:rsid w:val="00AC4F66"/>
    <w:rsid w:val="00AC6D4F"/>
    <w:rsid w:val="00AD15E0"/>
    <w:rsid w:val="00AD2904"/>
    <w:rsid w:val="00AD4BB6"/>
    <w:rsid w:val="00AD5D73"/>
    <w:rsid w:val="00AD7D41"/>
    <w:rsid w:val="00AE03A7"/>
    <w:rsid w:val="00AE080F"/>
    <w:rsid w:val="00AE0999"/>
    <w:rsid w:val="00AE1A96"/>
    <w:rsid w:val="00AE4D98"/>
    <w:rsid w:val="00AE54C8"/>
    <w:rsid w:val="00AE6665"/>
    <w:rsid w:val="00AE6D75"/>
    <w:rsid w:val="00AF1046"/>
    <w:rsid w:val="00AF36EA"/>
    <w:rsid w:val="00AF580D"/>
    <w:rsid w:val="00AF6870"/>
    <w:rsid w:val="00AF7042"/>
    <w:rsid w:val="00B01C4E"/>
    <w:rsid w:val="00B060E3"/>
    <w:rsid w:val="00B12F0A"/>
    <w:rsid w:val="00B21324"/>
    <w:rsid w:val="00B21529"/>
    <w:rsid w:val="00B2353A"/>
    <w:rsid w:val="00B25647"/>
    <w:rsid w:val="00B30210"/>
    <w:rsid w:val="00B338F1"/>
    <w:rsid w:val="00B33E16"/>
    <w:rsid w:val="00B414CA"/>
    <w:rsid w:val="00B4441A"/>
    <w:rsid w:val="00B455B5"/>
    <w:rsid w:val="00B46D33"/>
    <w:rsid w:val="00B46FF5"/>
    <w:rsid w:val="00B4735F"/>
    <w:rsid w:val="00B53573"/>
    <w:rsid w:val="00B54438"/>
    <w:rsid w:val="00B55966"/>
    <w:rsid w:val="00B6012B"/>
    <w:rsid w:val="00B61ACC"/>
    <w:rsid w:val="00B71342"/>
    <w:rsid w:val="00B73202"/>
    <w:rsid w:val="00B74A66"/>
    <w:rsid w:val="00B77D2E"/>
    <w:rsid w:val="00B8198D"/>
    <w:rsid w:val="00B8600B"/>
    <w:rsid w:val="00B911E0"/>
    <w:rsid w:val="00B93482"/>
    <w:rsid w:val="00BA2084"/>
    <w:rsid w:val="00BA60DF"/>
    <w:rsid w:val="00BA6B40"/>
    <w:rsid w:val="00BA7F00"/>
    <w:rsid w:val="00BB0F16"/>
    <w:rsid w:val="00BB3367"/>
    <w:rsid w:val="00BB43A3"/>
    <w:rsid w:val="00BC04C3"/>
    <w:rsid w:val="00BC15FF"/>
    <w:rsid w:val="00BC3F78"/>
    <w:rsid w:val="00BC67D3"/>
    <w:rsid w:val="00BD05AD"/>
    <w:rsid w:val="00BD0751"/>
    <w:rsid w:val="00BD0858"/>
    <w:rsid w:val="00BD6AB7"/>
    <w:rsid w:val="00BE0C5B"/>
    <w:rsid w:val="00BE5DE3"/>
    <w:rsid w:val="00BE7363"/>
    <w:rsid w:val="00BE7DC6"/>
    <w:rsid w:val="00BF6FB5"/>
    <w:rsid w:val="00BF7FEE"/>
    <w:rsid w:val="00C00E4A"/>
    <w:rsid w:val="00C0284F"/>
    <w:rsid w:val="00C05172"/>
    <w:rsid w:val="00C0611F"/>
    <w:rsid w:val="00C0709A"/>
    <w:rsid w:val="00C1041A"/>
    <w:rsid w:val="00C120E0"/>
    <w:rsid w:val="00C13E28"/>
    <w:rsid w:val="00C21664"/>
    <w:rsid w:val="00C24AE4"/>
    <w:rsid w:val="00C25F36"/>
    <w:rsid w:val="00C26639"/>
    <w:rsid w:val="00C30F7B"/>
    <w:rsid w:val="00C313EF"/>
    <w:rsid w:val="00C33FEB"/>
    <w:rsid w:val="00C357B3"/>
    <w:rsid w:val="00C358C7"/>
    <w:rsid w:val="00C371CD"/>
    <w:rsid w:val="00C37405"/>
    <w:rsid w:val="00C41D46"/>
    <w:rsid w:val="00C43B9C"/>
    <w:rsid w:val="00C43F76"/>
    <w:rsid w:val="00C4670E"/>
    <w:rsid w:val="00C500A9"/>
    <w:rsid w:val="00C52DE0"/>
    <w:rsid w:val="00C548B2"/>
    <w:rsid w:val="00C563E9"/>
    <w:rsid w:val="00C66BE8"/>
    <w:rsid w:val="00C72953"/>
    <w:rsid w:val="00C72C7C"/>
    <w:rsid w:val="00C76778"/>
    <w:rsid w:val="00C76EC3"/>
    <w:rsid w:val="00C81ECC"/>
    <w:rsid w:val="00C87560"/>
    <w:rsid w:val="00C87EC1"/>
    <w:rsid w:val="00C91035"/>
    <w:rsid w:val="00C91A19"/>
    <w:rsid w:val="00CA3B70"/>
    <w:rsid w:val="00CA6EDE"/>
    <w:rsid w:val="00CB1A53"/>
    <w:rsid w:val="00CB2003"/>
    <w:rsid w:val="00CB3B8E"/>
    <w:rsid w:val="00CC461B"/>
    <w:rsid w:val="00CC7BB2"/>
    <w:rsid w:val="00CD0B70"/>
    <w:rsid w:val="00CD1D78"/>
    <w:rsid w:val="00CD3084"/>
    <w:rsid w:val="00CD48EF"/>
    <w:rsid w:val="00CE1B9A"/>
    <w:rsid w:val="00CE1F6B"/>
    <w:rsid w:val="00CE2BB8"/>
    <w:rsid w:val="00CE6110"/>
    <w:rsid w:val="00CE72A9"/>
    <w:rsid w:val="00CE749C"/>
    <w:rsid w:val="00CF00E0"/>
    <w:rsid w:val="00CF0F88"/>
    <w:rsid w:val="00CF3F97"/>
    <w:rsid w:val="00CF4081"/>
    <w:rsid w:val="00CF666E"/>
    <w:rsid w:val="00CF6F9C"/>
    <w:rsid w:val="00CF7CA4"/>
    <w:rsid w:val="00D00EE6"/>
    <w:rsid w:val="00D0120D"/>
    <w:rsid w:val="00D01D77"/>
    <w:rsid w:val="00D0353F"/>
    <w:rsid w:val="00D03C4D"/>
    <w:rsid w:val="00D10C72"/>
    <w:rsid w:val="00D11478"/>
    <w:rsid w:val="00D132B8"/>
    <w:rsid w:val="00D13FD4"/>
    <w:rsid w:val="00D16A70"/>
    <w:rsid w:val="00D22F8A"/>
    <w:rsid w:val="00D23C6A"/>
    <w:rsid w:val="00D24F69"/>
    <w:rsid w:val="00D266ED"/>
    <w:rsid w:val="00D3121C"/>
    <w:rsid w:val="00D3503C"/>
    <w:rsid w:val="00D36136"/>
    <w:rsid w:val="00D44A3A"/>
    <w:rsid w:val="00D509F7"/>
    <w:rsid w:val="00D53952"/>
    <w:rsid w:val="00D564F4"/>
    <w:rsid w:val="00D567D5"/>
    <w:rsid w:val="00D67540"/>
    <w:rsid w:val="00D84937"/>
    <w:rsid w:val="00D84B87"/>
    <w:rsid w:val="00D84FDA"/>
    <w:rsid w:val="00D870D3"/>
    <w:rsid w:val="00D92763"/>
    <w:rsid w:val="00D9672A"/>
    <w:rsid w:val="00DA127C"/>
    <w:rsid w:val="00DA29A2"/>
    <w:rsid w:val="00DA701B"/>
    <w:rsid w:val="00DB157A"/>
    <w:rsid w:val="00DB183F"/>
    <w:rsid w:val="00DB3400"/>
    <w:rsid w:val="00DB388E"/>
    <w:rsid w:val="00DD0827"/>
    <w:rsid w:val="00DD1F72"/>
    <w:rsid w:val="00DD3338"/>
    <w:rsid w:val="00DD42BB"/>
    <w:rsid w:val="00DD579F"/>
    <w:rsid w:val="00DD624F"/>
    <w:rsid w:val="00DE46C0"/>
    <w:rsid w:val="00DF12EA"/>
    <w:rsid w:val="00DF4261"/>
    <w:rsid w:val="00DF5F7C"/>
    <w:rsid w:val="00E005CA"/>
    <w:rsid w:val="00E05868"/>
    <w:rsid w:val="00E14A06"/>
    <w:rsid w:val="00E15372"/>
    <w:rsid w:val="00E22FDF"/>
    <w:rsid w:val="00E247C0"/>
    <w:rsid w:val="00E24A8A"/>
    <w:rsid w:val="00E278B5"/>
    <w:rsid w:val="00E301A5"/>
    <w:rsid w:val="00E3414E"/>
    <w:rsid w:val="00E35168"/>
    <w:rsid w:val="00E41A51"/>
    <w:rsid w:val="00E42057"/>
    <w:rsid w:val="00E438B4"/>
    <w:rsid w:val="00E45856"/>
    <w:rsid w:val="00E46742"/>
    <w:rsid w:val="00E5642C"/>
    <w:rsid w:val="00E61A8F"/>
    <w:rsid w:val="00E629D0"/>
    <w:rsid w:val="00E63785"/>
    <w:rsid w:val="00E64D43"/>
    <w:rsid w:val="00E658B5"/>
    <w:rsid w:val="00E66B3A"/>
    <w:rsid w:val="00E702FC"/>
    <w:rsid w:val="00E71962"/>
    <w:rsid w:val="00E745B2"/>
    <w:rsid w:val="00E74D40"/>
    <w:rsid w:val="00E80BE2"/>
    <w:rsid w:val="00E8206D"/>
    <w:rsid w:val="00E82656"/>
    <w:rsid w:val="00E91E7B"/>
    <w:rsid w:val="00E92BAA"/>
    <w:rsid w:val="00E933F3"/>
    <w:rsid w:val="00E9530F"/>
    <w:rsid w:val="00EA1873"/>
    <w:rsid w:val="00EA3EB0"/>
    <w:rsid w:val="00EA422F"/>
    <w:rsid w:val="00EA6C36"/>
    <w:rsid w:val="00EB1270"/>
    <w:rsid w:val="00EB2BDB"/>
    <w:rsid w:val="00EB4137"/>
    <w:rsid w:val="00EB6FE7"/>
    <w:rsid w:val="00EC1499"/>
    <w:rsid w:val="00EC4253"/>
    <w:rsid w:val="00EC5780"/>
    <w:rsid w:val="00ED0B2B"/>
    <w:rsid w:val="00ED3BF8"/>
    <w:rsid w:val="00ED63F0"/>
    <w:rsid w:val="00ED6FB2"/>
    <w:rsid w:val="00ED7330"/>
    <w:rsid w:val="00ED7FCE"/>
    <w:rsid w:val="00EE261A"/>
    <w:rsid w:val="00EF5568"/>
    <w:rsid w:val="00F01C74"/>
    <w:rsid w:val="00F03BB0"/>
    <w:rsid w:val="00F07848"/>
    <w:rsid w:val="00F123B2"/>
    <w:rsid w:val="00F125A3"/>
    <w:rsid w:val="00F130BD"/>
    <w:rsid w:val="00F14327"/>
    <w:rsid w:val="00F1443A"/>
    <w:rsid w:val="00F155E9"/>
    <w:rsid w:val="00F178B3"/>
    <w:rsid w:val="00F17C21"/>
    <w:rsid w:val="00F17CA1"/>
    <w:rsid w:val="00F23625"/>
    <w:rsid w:val="00F2648E"/>
    <w:rsid w:val="00F2778B"/>
    <w:rsid w:val="00F30BAD"/>
    <w:rsid w:val="00F32055"/>
    <w:rsid w:val="00F32BDB"/>
    <w:rsid w:val="00F4086A"/>
    <w:rsid w:val="00F40C23"/>
    <w:rsid w:val="00F44532"/>
    <w:rsid w:val="00F52429"/>
    <w:rsid w:val="00F53922"/>
    <w:rsid w:val="00F5392F"/>
    <w:rsid w:val="00F53C41"/>
    <w:rsid w:val="00F55FB8"/>
    <w:rsid w:val="00F642E0"/>
    <w:rsid w:val="00F719D5"/>
    <w:rsid w:val="00F90FB7"/>
    <w:rsid w:val="00F9292B"/>
    <w:rsid w:val="00F92F86"/>
    <w:rsid w:val="00FA0044"/>
    <w:rsid w:val="00FA27C1"/>
    <w:rsid w:val="00FB0A04"/>
    <w:rsid w:val="00FB2D99"/>
    <w:rsid w:val="00FB2F0F"/>
    <w:rsid w:val="00FB67B6"/>
    <w:rsid w:val="00FB691D"/>
    <w:rsid w:val="00FC18C9"/>
    <w:rsid w:val="00FC4E44"/>
    <w:rsid w:val="00FD1B92"/>
    <w:rsid w:val="00FD2819"/>
    <w:rsid w:val="00FD6FC2"/>
    <w:rsid w:val="00FD7703"/>
    <w:rsid w:val="00FE0110"/>
    <w:rsid w:val="00FE1788"/>
    <w:rsid w:val="00FE198D"/>
    <w:rsid w:val="00FE4A0F"/>
    <w:rsid w:val="00FF0313"/>
    <w:rsid w:val="00FF0E1D"/>
    <w:rsid w:val="00FF44F4"/>
    <w:rsid w:val="00FF56E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5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C" w:eastAsia="es-EC"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_tradnl" w:eastAsia="en-US"/>
    </w:rPr>
  </w:style>
  <w:style w:type="paragraph" w:styleId="Ttulo1">
    <w:name w:val="heading 1"/>
    <w:aliases w:val="Document Header1"/>
    <w:basedOn w:val="Normal"/>
    <w:next w:val="Normal"/>
    <w:qFormat/>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qFormat/>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qFormat/>
    <w:pPr>
      <w:ind w:left="360" w:hanging="360"/>
      <w:outlineLvl w:val="2"/>
    </w:pPr>
    <w:rPr>
      <w:b/>
      <w:bCs/>
    </w:rPr>
  </w:style>
  <w:style w:type="paragraph" w:styleId="Ttulo4">
    <w:name w:val="heading 4"/>
    <w:aliases w:val=" Sub-Clause Sub-paragraph"/>
    <w:basedOn w:val="Normal"/>
    <w:next w:val="Normal"/>
    <w:qFormat/>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qFormat/>
    <w:pPr>
      <w:keepNext/>
      <w:ind w:left="612" w:hanging="612"/>
      <w:jc w:val="center"/>
      <w:outlineLvl w:val="4"/>
    </w:pPr>
    <w:rPr>
      <w:b/>
      <w:bCs/>
      <w:sz w:val="28"/>
    </w:rPr>
  </w:style>
  <w:style w:type="paragraph" w:styleId="Ttulo6">
    <w:name w:val="heading 6"/>
    <w:basedOn w:val="Normal"/>
    <w:next w:val="Normal"/>
    <w:qFormat/>
    <w:pPr>
      <w:keepNext/>
      <w:tabs>
        <w:tab w:val="left" w:pos="1080"/>
        <w:tab w:val="right" w:leader="dot" w:pos="9000"/>
      </w:tabs>
      <w:ind w:left="720" w:hanging="720"/>
      <w:outlineLvl w:val="5"/>
    </w:pPr>
    <w:rPr>
      <w:b/>
      <w:bCs/>
    </w:rPr>
  </w:style>
  <w:style w:type="paragraph" w:styleId="Ttulo7">
    <w:name w:val="heading 7"/>
    <w:basedOn w:val="Normal"/>
    <w:next w:val="Normal"/>
    <w:qFormat/>
    <w:pPr>
      <w:keepNext/>
      <w:tabs>
        <w:tab w:val="left" w:pos="1080"/>
        <w:tab w:val="right" w:leader="dot" w:pos="9000"/>
      </w:tabs>
      <w:ind w:left="720"/>
      <w:jc w:val="center"/>
      <w:outlineLvl w:val="6"/>
    </w:pPr>
    <w:rPr>
      <w:b/>
      <w:bCs/>
      <w:sz w:val="28"/>
    </w:rPr>
  </w:style>
  <w:style w:type="paragraph" w:styleId="Ttulo8">
    <w:name w:val="heading 8"/>
    <w:basedOn w:val="Normal"/>
    <w:next w:val="Normal"/>
    <w:qFormat/>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center"/>
    </w:pPr>
    <w:rPr>
      <w:sz w:val="72"/>
    </w:rPr>
  </w:style>
  <w:style w:type="paragraph" w:customStyle="1" w:styleId="Outline">
    <w:name w:val="Outline"/>
    <w:basedOn w:val="Normal"/>
    <w:pPr>
      <w:spacing w:before="240"/>
    </w:pPr>
    <w:rPr>
      <w:kern w:val="28"/>
      <w:szCs w:val="20"/>
      <w:lang w:val="en-US"/>
    </w:rPr>
  </w:style>
  <w:style w:type="character" w:styleId="Hipervnculo">
    <w:name w:val="Hyperlink"/>
    <w:uiPriority w:val="99"/>
    <w:rPr>
      <w:color w:val="0000FF"/>
      <w:u w:val="single"/>
    </w:rPr>
  </w:style>
  <w:style w:type="paragraph" w:styleId="Textonotapie">
    <w:name w:val="footnote text"/>
    <w:basedOn w:val="Normal"/>
    <w:link w:val="TextonotapieCar"/>
    <w:uiPriority w:val="99"/>
    <w:pPr>
      <w:ind w:left="180" w:hanging="180"/>
    </w:pPr>
    <w:rPr>
      <w:sz w:val="20"/>
      <w:szCs w:val="20"/>
      <w:lang w:eastAsia="x-none"/>
    </w:rPr>
  </w:style>
  <w:style w:type="character" w:styleId="Refdenotaalpie">
    <w:name w:val="footnote reference"/>
    <w:aliases w:val="Ref,de nota al pie"/>
    <w:uiPriority w:val="99"/>
    <w:rPr>
      <w:vertAlign w:val="superscript"/>
    </w:rPr>
  </w:style>
  <w:style w:type="character" w:styleId="Hipervnculovisitado">
    <w:name w:val="FollowedHyperlink"/>
    <w:rPr>
      <w:color w:val="800080"/>
      <w:u w:val="single"/>
    </w:rPr>
  </w:style>
  <w:style w:type="paragraph" w:styleId="Sangradetextonormal">
    <w:name w:val="Body Text Indent"/>
    <w:basedOn w:val="Normal"/>
    <w:pPr>
      <w:suppressAutoHyphens/>
      <w:ind w:left="2160" w:hanging="720"/>
      <w:jc w:val="both"/>
    </w:pPr>
    <w:rPr>
      <w:spacing w:val="-3"/>
    </w:rPr>
  </w:style>
  <w:style w:type="paragraph" w:styleId="Sangra2detindependiente">
    <w:name w:val="Body Text Indent 2"/>
    <w:basedOn w:val="Normal"/>
    <w:pPr>
      <w:suppressAutoHyphens/>
      <w:ind w:firstLine="720"/>
    </w:pPr>
    <w:rPr>
      <w:i/>
      <w:iCs/>
      <w:spacing w:val="-3"/>
    </w:rPr>
  </w:style>
  <w:style w:type="paragraph" w:styleId="TDC2">
    <w:name w:val="toc 2"/>
    <w:basedOn w:val="Normal"/>
    <w:next w:val="Normal"/>
    <w:autoRedefine/>
    <w:uiPriority w:val="39"/>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pPr>
      <w:tabs>
        <w:tab w:val="left" w:pos="432"/>
        <w:tab w:val="left" w:pos="972"/>
      </w:tabs>
      <w:ind w:left="972" w:hanging="972"/>
    </w:pPr>
    <w:rPr>
      <w:spacing w:val="-3"/>
    </w:rPr>
  </w:style>
  <w:style w:type="paragraph" w:customStyle="1" w:styleId="Normali">
    <w:name w:val="Normal(i)"/>
    <w:basedOn w:val="Normal"/>
    <w:pPr>
      <w:keepLines/>
      <w:tabs>
        <w:tab w:val="left" w:pos="1843"/>
      </w:tabs>
      <w:spacing w:after="120"/>
      <w:jc w:val="both"/>
    </w:pPr>
    <w:rPr>
      <w:szCs w:val="20"/>
      <w:lang w:val="en-GB" w:eastAsia="en-GB"/>
    </w:rPr>
  </w:style>
  <w:style w:type="paragraph" w:customStyle="1" w:styleId="Sub-ClauseText">
    <w:name w:val="Sub-Clause Text"/>
    <w:basedOn w:val="Normal"/>
    <w:pPr>
      <w:spacing w:before="120" w:after="120"/>
      <w:jc w:val="both"/>
    </w:pPr>
    <w:rPr>
      <w:spacing w:val="-4"/>
      <w:szCs w:val="20"/>
      <w:lang w:val="en-US"/>
    </w:rPr>
  </w:style>
  <w:style w:type="paragraph" w:styleId="Textodebloque">
    <w:name w:val="Block Text"/>
    <w:basedOn w:val="Normal"/>
    <w:pPr>
      <w:tabs>
        <w:tab w:val="left" w:pos="612"/>
      </w:tabs>
      <w:suppressAutoHyphens/>
      <w:ind w:left="1152" w:right="-72" w:hanging="540"/>
      <w:jc w:val="both"/>
    </w:pPr>
    <w:rPr>
      <w:lang w:val="es-MX"/>
    </w:rPr>
  </w:style>
  <w:style w:type="paragraph" w:styleId="TDC4">
    <w:name w:val="toc 4"/>
    <w:basedOn w:val="Normal"/>
    <w:next w:val="Normal"/>
    <w:autoRedefine/>
    <w:semiHidden/>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rPr>
      <w:i/>
      <w:iCs/>
    </w:rPr>
  </w:style>
  <w:style w:type="paragraph" w:styleId="Textoindependiente3">
    <w:name w:val="Body Text 3"/>
    <w:basedOn w:val="Normal"/>
    <w:pPr>
      <w:jc w:val="both"/>
    </w:pPr>
    <w:rPr>
      <w:sz w:val="23"/>
      <w:lang w:val="es-MX"/>
    </w:rPr>
  </w:style>
  <w:style w:type="character" w:styleId="Textoennegrita">
    <w:name w:val="Strong"/>
    <w:qFormat/>
    <w:rPr>
      <w:b/>
      <w:bCs/>
    </w:rPr>
  </w:style>
  <w:style w:type="paragraph" w:styleId="TDC6">
    <w:name w:val="toc 6"/>
    <w:basedOn w:val="Normal"/>
    <w:next w:val="Normal"/>
    <w:autoRedefine/>
    <w:semiHidden/>
    <w:pPr>
      <w:numPr>
        <w:ilvl w:val="12"/>
      </w:numPr>
      <w:tabs>
        <w:tab w:val="left" w:pos="8280"/>
      </w:tabs>
      <w:suppressAutoHyphens/>
    </w:pPr>
    <w:rPr>
      <w:szCs w:val="20"/>
      <w:lang w:val="es-MX"/>
    </w:rPr>
  </w:style>
  <w:style w:type="paragraph" w:customStyle="1" w:styleId="SectionVIHeader">
    <w:name w:val="Section VI. Header"/>
    <w:basedOn w:val="Normal"/>
    <w:pPr>
      <w:spacing w:before="120" w:after="240"/>
      <w:jc w:val="center"/>
    </w:pPr>
    <w:rPr>
      <w:b/>
      <w:sz w:val="36"/>
      <w:szCs w:val="20"/>
      <w:lang w:val="en-US"/>
    </w:rPr>
  </w:style>
  <w:style w:type="paragraph" w:customStyle="1" w:styleId="BankNormal">
    <w:name w:val="BankNormal"/>
    <w:basedOn w:val="Normal"/>
    <w:pPr>
      <w:spacing w:after="240"/>
    </w:pPr>
    <w:rPr>
      <w:szCs w:val="20"/>
      <w:lang w:val="en-US"/>
    </w:rPr>
  </w:style>
  <w:style w:type="paragraph" w:styleId="Encabezado">
    <w:name w:val="header"/>
    <w:basedOn w:val="Normal"/>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styleId="Textodeglobo">
    <w:name w:val="Balloon Text"/>
    <w:basedOn w:val="Normal"/>
    <w:semiHidden/>
    <w:rPr>
      <w:rFonts w:ascii="Tahoma" w:hAnsi="Tahoma" w:cs="Tahoma"/>
      <w:sz w:val="16"/>
      <w:szCs w:val="16"/>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uiPriority w:val="99"/>
    <w:semiHidden/>
    <w:rPr>
      <w:sz w:val="20"/>
      <w:szCs w:val="20"/>
    </w:rPr>
  </w:style>
  <w:style w:type="paragraph" w:styleId="Asuntodelcomentario">
    <w:name w:val="annotation subject"/>
    <w:basedOn w:val="Textocomentario"/>
    <w:next w:val="Textocomentario"/>
    <w:semiHidden/>
    <w:rPr>
      <w:b/>
      <w:bCs/>
    </w:rPr>
  </w:style>
  <w:style w:type="paragraph" w:styleId="TDC1">
    <w:name w:val="toc 1"/>
    <w:basedOn w:val="Normal"/>
    <w:next w:val="Normal"/>
    <w:autoRedefine/>
    <w:uiPriority w:val="39"/>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style>
  <w:style w:type="paragraph" w:customStyle="1" w:styleId="SectionVHeading3">
    <w:name w:val="Section V Heading3"/>
    <w:basedOn w:val="Ttulo3"/>
    <w:pPr>
      <w:keepLines/>
    </w:pPr>
  </w:style>
  <w:style w:type="paragraph" w:styleId="TDC3">
    <w:name w:val="toc 3"/>
    <w:basedOn w:val="Normal"/>
    <w:next w:val="Normal"/>
    <w:autoRedefine/>
    <w:semiHidden/>
    <w:pPr>
      <w:ind w:left="480"/>
    </w:pPr>
  </w:style>
  <w:style w:type="paragraph" w:styleId="TDC5">
    <w:name w:val="toc 5"/>
    <w:basedOn w:val="Normal"/>
    <w:next w:val="Normal"/>
    <w:autoRedefine/>
    <w:semiHidden/>
    <w:pPr>
      <w:ind w:left="96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aparagraphs">
    <w:name w:val="(a) paragraphs"/>
    <w:next w:val="Normal"/>
    <w:pPr>
      <w:spacing w:before="120" w:after="120"/>
      <w:jc w:val="both"/>
    </w:pPr>
    <w:rPr>
      <w:snapToGrid w:val="0"/>
      <w:sz w:val="24"/>
      <w:lang w:val="es-ES_tradnl" w:eastAsia="en-US"/>
    </w:rPr>
  </w:style>
  <w:style w:type="paragraph" w:customStyle="1" w:styleId="SectionXH2">
    <w:name w:val="Section X H2"/>
    <w:basedOn w:val="Ttulo2"/>
  </w:style>
  <w:style w:type="paragraph" w:customStyle="1" w:styleId="Index">
    <w:name w:val="Index"/>
    <w:basedOn w:val="Sangra2detindependiente"/>
    <w:pPr>
      <w:spacing w:before="240" w:after="240"/>
      <w:jc w:val="center"/>
    </w:pPr>
    <w:rPr>
      <w:b/>
      <w:bCs/>
      <w:i w:val="0"/>
      <w:iCs w:val="0"/>
      <w:sz w:val="28"/>
    </w:rPr>
  </w:style>
  <w:style w:type="paragraph" w:customStyle="1" w:styleId="SectionIVH2">
    <w:name w:val="Section IV H2"/>
    <w:basedOn w:val="Ttulo2"/>
  </w:style>
  <w:style w:type="paragraph" w:customStyle="1" w:styleId="Heading1-Clausename">
    <w:name w:val="Heading 1- Clause name"/>
    <w:basedOn w:val="Normal"/>
    <w:pPr>
      <w:numPr>
        <w:numId w:val="36"/>
      </w:numPr>
      <w:tabs>
        <w:tab w:val="num" w:pos="360"/>
      </w:tabs>
      <w:spacing w:after="200"/>
      <w:ind w:left="360" w:hanging="360"/>
    </w:pPr>
    <w:rPr>
      <w:b/>
      <w:szCs w:val="20"/>
      <w:lang w:val="en-US"/>
    </w:rPr>
  </w:style>
  <w:style w:type="paragraph" w:customStyle="1" w:styleId="Ttulo10">
    <w:name w:val="Título1"/>
    <w:basedOn w:val="Normal"/>
    <w:link w:val="TtuloCar"/>
    <w:qFormat/>
    <w:pPr>
      <w:suppressAutoHyphens/>
      <w:ind w:right="-540"/>
      <w:jc w:val="center"/>
      <w:outlineLvl w:val="0"/>
    </w:pPr>
    <w:rPr>
      <w:b/>
      <w:color w:val="000000"/>
      <w:spacing w:val="14"/>
      <w:sz w:val="40"/>
    </w:rPr>
  </w:style>
  <w:style w:type="character" w:customStyle="1" w:styleId="TextonotapieCar">
    <w:name w:val="Texto nota pie Car"/>
    <w:link w:val="Textonotapie"/>
    <w:uiPriority w:val="99"/>
    <w:rsid w:val="00F123B2"/>
    <w:rPr>
      <w:lang w:val="es-ES_tradnl"/>
    </w:rPr>
  </w:style>
  <w:style w:type="paragraph" w:styleId="Revisin">
    <w:name w:val="Revision"/>
    <w:hidden/>
    <w:uiPriority w:val="99"/>
    <w:semiHidden/>
    <w:rsid w:val="00AF6870"/>
    <w:rPr>
      <w:sz w:val="24"/>
      <w:szCs w:val="24"/>
      <w:lang w:val="es-ES_tradnl" w:eastAsia="en-US"/>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10"/>
    <w:locked/>
    <w:rsid w:val="000046AB"/>
    <w:rPr>
      <w:b/>
      <w:color w:val="000000"/>
      <w:spacing w:val="14"/>
      <w:sz w:val="40"/>
      <w:szCs w:val="24"/>
      <w:lang w:val="es-ES_tradnl"/>
    </w:rPr>
  </w:style>
  <w:style w:type="paragraph" w:customStyle="1" w:styleId="Default">
    <w:name w:val="Default"/>
    <w:rsid w:val="0010746C"/>
    <w:pPr>
      <w:autoSpaceDE w:val="0"/>
      <w:autoSpaceDN w:val="0"/>
      <w:adjustRightInd w:val="0"/>
    </w:pPr>
    <w:rPr>
      <w:color w:val="000000"/>
      <w:sz w:val="24"/>
      <w:szCs w:val="24"/>
      <w:lang w:val="es-AR" w:eastAsia="es-AR"/>
    </w:rPr>
  </w:style>
  <w:style w:type="paragraph" w:customStyle="1" w:styleId="Style1">
    <w:name w:val="Style1"/>
    <w:basedOn w:val="Ttulo2"/>
    <w:next w:val="Normal"/>
    <w:rsid w:val="003743BE"/>
    <w:pPr>
      <w:pageBreakBefore/>
      <w:suppressAutoHyphens w:val="0"/>
      <w:spacing w:after="120"/>
      <w:jc w:val="both"/>
    </w:pPr>
    <w:rPr>
      <w:rFonts w:ascii="Times New Roman" w:eastAsia="MS Mincho" w:hAnsi="Times New Roman"/>
      <w:b w:val="0"/>
      <w:sz w:val="24"/>
      <w:szCs w:val="20"/>
    </w:rPr>
  </w:style>
  <w:style w:type="paragraph" w:styleId="Prrafodelista">
    <w:name w:val="List Paragraph"/>
    <w:aliases w:val="TIT 2 IND,tEXTO,Texto,Párrafo de lista1,List Paragraph1,List Paragraph,Capítulo,Lista vistosa - Énfasis 11,Colorful List - Accent 11,ASPECTOS GENERALES,10_LIST,Párrafo de lista2,Párrafo de lista ANEXO,cuadro ghf1,Bullet 1"/>
    <w:basedOn w:val="Normal"/>
    <w:link w:val="PrrafodelistaCar"/>
    <w:uiPriority w:val="34"/>
    <w:qFormat/>
    <w:rsid w:val="009D51B5"/>
    <w:pPr>
      <w:ind w:left="720"/>
      <w:contextualSpacing/>
    </w:pPr>
    <w:rPr>
      <w:lang w:val="es-CO"/>
    </w:rPr>
  </w:style>
  <w:style w:type="character" w:customStyle="1" w:styleId="PrrafodelistaCar">
    <w:name w:val="Párrafo de lista Car"/>
    <w:aliases w:val="TIT 2 IND Car,tEXTO Car,Texto Car,Párrafo de lista1 Car,List Paragraph1 Car,List Paragraph Car,Capítulo Car,Lista vistosa - Énfasis 11 Car,Colorful List - Accent 11 Car,ASPECTOS GENERALES Car,10_LIST Car,Párrafo de lista2 Car"/>
    <w:link w:val="Prrafodelista"/>
    <w:uiPriority w:val="34"/>
    <w:qFormat/>
    <w:locked/>
    <w:rsid w:val="009D51B5"/>
    <w:rPr>
      <w:sz w:val="24"/>
      <w:szCs w:val="24"/>
      <w:lang w:val="es-CO" w:eastAsia="en-US"/>
    </w:rPr>
  </w:style>
  <w:style w:type="paragraph" w:styleId="Encabezadodelista">
    <w:name w:val="toa heading"/>
    <w:basedOn w:val="Normal"/>
    <w:next w:val="Normal"/>
    <w:rsid w:val="001E72B4"/>
    <w:pPr>
      <w:tabs>
        <w:tab w:val="left" w:pos="9000"/>
        <w:tab w:val="right" w:pos="9360"/>
      </w:tabs>
      <w:suppressAutoHyphens/>
      <w:jc w:val="both"/>
    </w:pPr>
    <w:rPr>
      <w:szCs w:val="20"/>
    </w:rPr>
  </w:style>
  <w:style w:type="table" w:styleId="Tablaconcuadrcula">
    <w:name w:val="Table Grid"/>
    <w:basedOn w:val="Tablanormal"/>
    <w:rsid w:val="00A34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link w:val="Piedepgina"/>
    <w:uiPriority w:val="99"/>
    <w:rsid w:val="000B6763"/>
    <w:rPr>
      <w:sz w:val="24"/>
      <w:szCs w:val="24"/>
      <w:lang w:val="es-ES_tradnl" w:eastAsia="en-US"/>
    </w:rPr>
  </w:style>
  <w:style w:type="character" w:customStyle="1" w:styleId="TextocomentarioCar">
    <w:name w:val="Texto comentario Car"/>
    <w:link w:val="Textocomentario"/>
    <w:uiPriority w:val="99"/>
    <w:semiHidden/>
    <w:rsid w:val="000B6763"/>
    <w:rPr>
      <w:lang w:val="es-ES_tradnl" w:eastAsia="en-US"/>
    </w:rPr>
  </w:style>
  <w:style w:type="paragraph" w:customStyle="1" w:styleId="Header1-Clauses">
    <w:name w:val="Header 1 - Clauses"/>
    <w:basedOn w:val="Normal"/>
    <w:rsid w:val="007C354C"/>
    <w:pPr>
      <w:tabs>
        <w:tab w:val="num" w:pos="432"/>
      </w:tabs>
      <w:ind w:left="432" w:hanging="432"/>
    </w:pPr>
    <w:rPr>
      <w:b/>
      <w:szCs w:val="20"/>
    </w:rPr>
  </w:style>
  <w:style w:type="paragraph" w:customStyle="1" w:styleId="Header2-SubClauses">
    <w:name w:val="Header 2 - SubClauses"/>
    <w:basedOn w:val="Normal"/>
    <w:rsid w:val="007C354C"/>
    <w:pPr>
      <w:tabs>
        <w:tab w:val="num" w:pos="504"/>
        <w:tab w:val="left" w:pos="619"/>
      </w:tabs>
      <w:spacing w:after="200"/>
      <w:ind w:left="504" w:hanging="504"/>
      <w:jc w:val="both"/>
    </w:pPr>
    <w:rPr>
      <w:szCs w:val="20"/>
    </w:rPr>
  </w:style>
  <w:style w:type="paragraph" w:customStyle="1" w:styleId="P3Header1-Clauses">
    <w:name w:val="P3 Header1-Clauses"/>
    <w:basedOn w:val="Header1-Clauses"/>
    <w:rsid w:val="007C354C"/>
    <w:pPr>
      <w:tabs>
        <w:tab w:val="clear" w:pos="432"/>
        <w:tab w:val="num" w:pos="864"/>
      </w:tabs>
      <w:ind w:left="864"/>
    </w:pPr>
  </w:style>
  <w:style w:type="character" w:styleId="nfasis">
    <w:name w:val="Emphasis"/>
    <w:uiPriority w:val="20"/>
    <w:qFormat/>
    <w:rsid w:val="006B4219"/>
    <w:rPr>
      <w:i/>
      <w:iCs/>
    </w:rPr>
  </w:style>
  <w:style w:type="paragraph" w:styleId="NormalWeb">
    <w:name w:val="Normal (Web)"/>
    <w:basedOn w:val="Normal"/>
    <w:uiPriority w:val="99"/>
    <w:rsid w:val="00DD1F72"/>
    <w:pP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03395"/>
    <w:pPr>
      <w:shd w:val="clear" w:color="auto" w:fill="FFFFFF"/>
      <w:suppressAutoHyphens/>
      <w:spacing w:before="280" w:after="280"/>
    </w:pPr>
    <w:rPr>
      <w:rFonts w:ascii="Arial" w:hAnsi="Arial"/>
      <w:b/>
      <w:szCs w:val="20"/>
      <w:lang w:val="es-ES" w:eastAsia="hi-IN" w:bidi="hi-IN"/>
    </w:rPr>
  </w:style>
  <w:style w:type="character" w:customStyle="1" w:styleId="Textoindependiente2Car">
    <w:name w:val="Texto independiente 2 Car"/>
    <w:link w:val="Textoindependiente2"/>
    <w:rsid w:val="0031063A"/>
    <w:rPr>
      <w:i/>
      <w:iCs/>
      <w:sz w:val="24"/>
      <w:szCs w:val="24"/>
      <w:lang w:val="es-ES_tradnl" w:eastAsia="en-US"/>
    </w:rPr>
  </w:style>
  <w:style w:type="character" w:customStyle="1" w:styleId="object">
    <w:name w:val="object"/>
    <w:basedOn w:val="Fuentedeprrafopredeter"/>
    <w:rsid w:val="00234DB9"/>
  </w:style>
  <w:style w:type="character" w:customStyle="1" w:styleId="Cuerpodeltexto">
    <w:name w:val="Cuerpo del texto"/>
    <w:uiPriority w:val="99"/>
    <w:rsid w:val="001D3A31"/>
    <w:rPr>
      <w:rFonts w:ascii="Arial" w:hAnsi="Arial" w:cs="Arial"/>
      <w:spacing w:val="3"/>
      <w:sz w:val="17"/>
      <w:szCs w:val="1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C" w:eastAsia="es-EC"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_tradnl" w:eastAsia="en-US"/>
    </w:rPr>
  </w:style>
  <w:style w:type="paragraph" w:styleId="Ttulo1">
    <w:name w:val="heading 1"/>
    <w:aliases w:val="Document Header1"/>
    <w:basedOn w:val="Normal"/>
    <w:next w:val="Normal"/>
    <w:qFormat/>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qFormat/>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qFormat/>
    <w:pPr>
      <w:ind w:left="360" w:hanging="360"/>
      <w:outlineLvl w:val="2"/>
    </w:pPr>
    <w:rPr>
      <w:b/>
      <w:bCs/>
    </w:rPr>
  </w:style>
  <w:style w:type="paragraph" w:styleId="Ttulo4">
    <w:name w:val="heading 4"/>
    <w:aliases w:val=" Sub-Clause Sub-paragraph"/>
    <w:basedOn w:val="Normal"/>
    <w:next w:val="Normal"/>
    <w:qFormat/>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qFormat/>
    <w:pPr>
      <w:keepNext/>
      <w:ind w:left="612" w:hanging="612"/>
      <w:jc w:val="center"/>
      <w:outlineLvl w:val="4"/>
    </w:pPr>
    <w:rPr>
      <w:b/>
      <w:bCs/>
      <w:sz w:val="28"/>
    </w:rPr>
  </w:style>
  <w:style w:type="paragraph" w:styleId="Ttulo6">
    <w:name w:val="heading 6"/>
    <w:basedOn w:val="Normal"/>
    <w:next w:val="Normal"/>
    <w:qFormat/>
    <w:pPr>
      <w:keepNext/>
      <w:tabs>
        <w:tab w:val="left" w:pos="1080"/>
        <w:tab w:val="right" w:leader="dot" w:pos="9000"/>
      </w:tabs>
      <w:ind w:left="720" w:hanging="720"/>
      <w:outlineLvl w:val="5"/>
    </w:pPr>
    <w:rPr>
      <w:b/>
      <w:bCs/>
    </w:rPr>
  </w:style>
  <w:style w:type="paragraph" w:styleId="Ttulo7">
    <w:name w:val="heading 7"/>
    <w:basedOn w:val="Normal"/>
    <w:next w:val="Normal"/>
    <w:qFormat/>
    <w:pPr>
      <w:keepNext/>
      <w:tabs>
        <w:tab w:val="left" w:pos="1080"/>
        <w:tab w:val="right" w:leader="dot" w:pos="9000"/>
      </w:tabs>
      <w:ind w:left="720"/>
      <w:jc w:val="center"/>
      <w:outlineLvl w:val="6"/>
    </w:pPr>
    <w:rPr>
      <w:b/>
      <w:bCs/>
      <w:sz w:val="28"/>
    </w:rPr>
  </w:style>
  <w:style w:type="paragraph" w:styleId="Ttulo8">
    <w:name w:val="heading 8"/>
    <w:basedOn w:val="Normal"/>
    <w:next w:val="Normal"/>
    <w:qFormat/>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center"/>
    </w:pPr>
    <w:rPr>
      <w:sz w:val="72"/>
    </w:rPr>
  </w:style>
  <w:style w:type="paragraph" w:customStyle="1" w:styleId="Outline">
    <w:name w:val="Outline"/>
    <w:basedOn w:val="Normal"/>
    <w:pPr>
      <w:spacing w:before="240"/>
    </w:pPr>
    <w:rPr>
      <w:kern w:val="28"/>
      <w:szCs w:val="20"/>
      <w:lang w:val="en-US"/>
    </w:rPr>
  </w:style>
  <w:style w:type="character" w:styleId="Hipervnculo">
    <w:name w:val="Hyperlink"/>
    <w:uiPriority w:val="99"/>
    <w:rPr>
      <w:color w:val="0000FF"/>
      <w:u w:val="single"/>
    </w:rPr>
  </w:style>
  <w:style w:type="paragraph" w:styleId="Textonotapie">
    <w:name w:val="footnote text"/>
    <w:basedOn w:val="Normal"/>
    <w:link w:val="TextonotapieCar"/>
    <w:uiPriority w:val="99"/>
    <w:pPr>
      <w:ind w:left="180" w:hanging="180"/>
    </w:pPr>
    <w:rPr>
      <w:sz w:val="20"/>
      <w:szCs w:val="20"/>
      <w:lang w:eastAsia="x-none"/>
    </w:rPr>
  </w:style>
  <w:style w:type="character" w:styleId="Refdenotaalpie">
    <w:name w:val="footnote reference"/>
    <w:aliases w:val="Ref,de nota al pie"/>
    <w:uiPriority w:val="99"/>
    <w:rPr>
      <w:vertAlign w:val="superscript"/>
    </w:rPr>
  </w:style>
  <w:style w:type="character" w:styleId="Hipervnculovisitado">
    <w:name w:val="FollowedHyperlink"/>
    <w:rPr>
      <w:color w:val="800080"/>
      <w:u w:val="single"/>
    </w:rPr>
  </w:style>
  <w:style w:type="paragraph" w:styleId="Sangradetextonormal">
    <w:name w:val="Body Text Indent"/>
    <w:basedOn w:val="Normal"/>
    <w:pPr>
      <w:suppressAutoHyphens/>
      <w:ind w:left="2160" w:hanging="720"/>
      <w:jc w:val="both"/>
    </w:pPr>
    <w:rPr>
      <w:spacing w:val="-3"/>
    </w:rPr>
  </w:style>
  <w:style w:type="paragraph" w:styleId="Sangra2detindependiente">
    <w:name w:val="Body Text Indent 2"/>
    <w:basedOn w:val="Normal"/>
    <w:pPr>
      <w:suppressAutoHyphens/>
      <w:ind w:firstLine="720"/>
    </w:pPr>
    <w:rPr>
      <w:i/>
      <w:iCs/>
      <w:spacing w:val="-3"/>
    </w:rPr>
  </w:style>
  <w:style w:type="paragraph" w:styleId="TDC2">
    <w:name w:val="toc 2"/>
    <w:basedOn w:val="Normal"/>
    <w:next w:val="Normal"/>
    <w:autoRedefine/>
    <w:uiPriority w:val="39"/>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pPr>
      <w:tabs>
        <w:tab w:val="left" w:pos="432"/>
        <w:tab w:val="left" w:pos="972"/>
      </w:tabs>
      <w:ind w:left="972" w:hanging="972"/>
    </w:pPr>
    <w:rPr>
      <w:spacing w:val="-3"/>
    </w:rPr>
  </w:style>
  <w:style w:type="paragraph" w:customStyle="1" w:styleId="Normali">
    <w:name w:val="Normal(i)"/>
    <w:basedOn w:val="Normal"/>
    <w:pPr>
      <w:keepLines/>
      <w:tabs>
        <w:tab w:val="left" w:pos="1843"/>
      </w:tabs>
      <w:spacing w:after="120"/>
      <w:jc w:val="both"/>
    </w:pPr>
    <w:rPr>
      <w:szCs w:val="20"/>
      <w:lang w:val="en-GB" w:eastAsia="en-GB"/>
    </w:rPr>
  </w:style>
  <w:style w:type="paragraph" w:customStyle="1" w:styleId="Sub-ClauseText">
    <w:name w:val="Sub-Clause Text"/>
    <w:basedOn w:val="Normal"/>
    <w:pPr>
      <w:spacing w:before="120" w:after="120"/>
      <w:jc w:val="both"/>
    </w:pPr>
    <w:rPr>
      <w:spacing w:val="-4"/>
      <w:szCs w:val="20"/>
      <w:lang w:val="en-US"/>
    </w:rPr>
  </w:style>
  <w:style w:type="paragraph" w:styleId="Textodebloque">
    <w:name w:val="Block Text"/>
    <w:basedOn w:val="Normal"/>
    <w:pPr>
      <w:tabs>
        <w:tab w:val="left" w:pos="612"/>
      </w:tabs>
      <w:suppressAutoHyphens/>
      <w:ind w:left="1152" w:right="-72" w:hanging="540"/>
      <w:jc w:val="both"/>
    </w:pPr>
    <w:rPr>
      <w:lang w:val="es-MX"/>
    </w:rPr>
  </w:style>
  <w:style w:type="paragraph" w:styleId="TDC4">
    <w:name w:val="toc 4"/>
    <w:basedOn w:val="Normal"/>
    <w:next w:val="Normal"/>
    <w:autoRedefine/>
    <w:semiHidden/>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rPr>
      <w:i/>
      <w:iCs/>
    </w:rPr>
  </w:style>
  <w:style w:type="paragraph" w:styleId="Textoindependiente3">
    <w:name w:val="Body Text 3"/>
    <w:basedOn w:val="Normal"/>
    <w:pPr>
      <w:jc w:val="both"/>
    </w:pPr>
    <w:rPr>
      <w:sz w:val="23"/>
      <w:lang w:val="es-MX"/>
    </w:rPr>
  </w:style>
  <w:style w:type="character" w:styleId="Textoennegrita">
    <w:name w:val="Strong"/>
    <w:qFormat/>
    <w:rPr>
      <w:b/>
      <w:bCs/>
    </w:rPr>
  </w:style>
  <w:style w:type="paragraph" w:styleId="TDC6">
    <w:name w:val="toc 6"/>
    <w:basedOn w:val="Normal"/>
    <w:next w:val="Normal"/>
    <w:autoRedefine/>
    <w:semiHidden/>
    <w:pPr>
      <w:numPr>
        <w:ilvl w:val="12"/>
      </w:numPr>
      <w:tabs>
        <w:tab w:val="left" w:pos="8280"/>
      </w:tabs>
      <w:suppressAutoHyphens/>
    </w:pPr>
    <w:rPr>
      <w:szCs w:val="20"/>
      <w:lang w:val="es-MX"/>
    </w:rPr>
  </w:style>
  <w:style w:type="paragraph" w:customStyle="1" w:styleId="SectionVIHeader">
    <w:name w:val="Section VI. Header"/>
    <w:basedOn w:val="Normal"/>
    <w:pPr>
      <w:spacing w:before="120" w:after="240"/>
      <w:jc w:val="center"/>
    </w:pPr>
    <w:rPr>
      <w:b/>
      <w:sz w:val="36"/>
      <w:szCs w:val="20"/>
      <w:lang w:val="en-US"/>
    </w:rPr>
  </w:style>
  <w:style w:type="paragraph" w:customStyle="1" w:styleId="BankNormal">
    <w:name w:val="BankNormal"/>
    <w:basedOn w:val="Normal"/>
    <w:pPr>
      <w:spacing w:after="240"/>
    </w:pPr>
    <w:rPr>
      <w:szCs w:val="20"/>
      <w:lang w:val="en-US"/>
    </w:rPr>
  </w:style>
  <w:style w:type="paragraph" w:styleId="Encabezado">
    <w:name w:val="header"/>
    <w:basedOn w:val="Normal"/>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styleId="Textodeglobo">
    <w:name w:val="Balloon Text"/>
    <w:basedOn w:val="Normal"/>
    <w:semiHidden/>
    <w:rPr>
      <w:rFonts w:ascii="Tahoma" w:hAnsi="Tahoma" w:cs="Tahoma"/>
      <w:sz w:val="16"/>
      <w:szCs w:val="16"/>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uiPriority w:val="99"/>
    <w:semiHidden/>
    <w:rPr>
      <w:sz w:val="20"/>
      <w:szCs w:val="20"/>
    </w:rPr>
  </w:style>
  <w:style w:type="paragraph" w:styleId="Asuntodelcomentario">
    <w:name w:val="annotation subject"/>
    <w:basedOn w:val="Textocomentario"/>
    <w:next w:val="Textocomentario"/>
    <w:semiHidden/>
    <w:rPr>
      <w:b/>
      <w:bCs/>
    </w:rPr>
  </w:style>
  <w:style w:type="paragraph" w:styleId="TDC1">
    <w:name w:val="toc 1"/>
    <w:basedOn w:val="Normal"/>
    <w:next w:val="Normal"/>
    <w:autoRedefine/>
    <w:uiPriority w:val="39"/>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style>
  <w:style w:type="paragraph" w:customStyle="1" w:styleId="SectionVHeading3">
    <w:name w:val="Section V Heading3"/>
    <w:basedOn w:val="Ttulo3"/>
    <w:pPr>
      <w:keepLines/>
    </w:pPr>
  </w:style>
  <w:style w:type="paragraph" w:styleId="TDC3">
    <w:name w:val="toc 3"/>
    <w:basedOn w:val="Normal"/>
    <w:next w:val="Normal"/>
    <w:autoRedefine/>
    <w:semiHidden/>
    <w:pPr>
      <w:ind w:left="480"/>
    </w:pPr>
  </w:style>
  <w:style w:type="paragraph" w:styleId="TDC5">
    <w:name w:val="toc 5"/>
    <w:basedOn w:val="Normal"/>
    <w:next w:val="Normal"/>
    <w:autoRedefine/>
    <w:semiHidden/>
    <w:pPr>
      <w:ind w:left="96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aparagraphs">
    <w:name w:val="(a) paragraphs"/>
    <w:next w:val="Normal"/>
    <w:pPr>
      <w:spacing w:before="120" w:after="120"/>
      <w:jc w:val="both"/>
    </w:pPr>
    <w:rPr>
      <w:snapToGrid w:val="0"/>
      <w:sz w:val="24"/>
      <w:lang w:val="es-ES_tradnl" w:eastAsia="en-US"/>
    </w:rPr>
  </w:style>
  <w:style w:type="paragraph" w:customStyle="1" w:styleId="SectionXH2">
    <w:name w:val="Section X H2"/>
    <w:basedOn w:val="Ttulo2"/>
  </w:style>
  <w:style w:type="paragraph" w:customStyle="1" w:styleId="Index">
    <w:name w:val="Index"/>
    <w:basedOn w:val="Sangra2detindependiente"/>
    <w:pPr>
      <w:spacing w:before="240" w:after="240"/>
      <w:jc w:val="center"/>
    </w:pPr>
    <w:rPr>
      <w:b/>
      <w:bCs/>
      <w:i w:val="0"/>
      <w:iCs w:val="0"/>
      <w:sz w:val="28"/>
    </w:rPr>
  </w:style>
  <w:style w:type="paragraph" w:customStyle="1" w:styleId="SectionIVH2">
    <w:name w:val="Section IV H2"/>
    <w:basedOn w:val="Ttulo2"/>
  </w:style>
  <w:style w:type="paragraph" w:customStyle="1" w:styleId="Heading1-Clausename">
    <w:name w:val="Heading 1- Clause name"/>
    <w:basedOn w:val="Normal"/>
    <w:pPr>
      <w:numPr>
        <w:numId w:val="36"/>
      </w:numPr>
      <w:tabs>
        <w:tab w:val="num" w:pos="360"/>
      </w:tabs>
      <w:spacing w:after="200"/>
      <w:ind w:left="360" w:hanging="360"/>
    </w:pPr>
    <w:rPr>
      <w:b/>
      <w:szCs w:val="20"/>
      <w:lang w:val="en-US"/>
    </w:rPr>
  </w:style>
  <w:style w:type="paragraph" w:customStyle="1" w:styleId="Ttulo10">
    <w:name w:val="Título1"/>
    <w:basedOn w:val="Normal"/>
    <w:link w:val="TtuloCar"/>
    <w:qFormat/>
    <w:pPr>
      <w:suppressAutoHyphens/>
      <w:ind w:right="-540"/>
      <w:jc w:val="center"/>
      <w:outlineLvl w:val="0"/>
    </w:pPr>
    <w:rPr>
      <w:b/>
      <w:color w:val="000000"/>
      <w:spacing w:val="14"/>
      <w:sz w:val="40"/>
    </w:rPr>
  </w:style>
  <w:style w:type="character" w:customStyle="1" w:styleId="TextonotapieCar">
    <w:name w:val="Texto nota pie Car"/>
    <w:link w:val="Textonotapie"/>
    <w:uiPriority w:val="99"/>
    <w:rsid w:val="00F123B2"/>
    <w:rPr>
      <w:lang w:val="es-ES_tradnl"/>
    </w:rPr>
  </w:style>
  <w:style w:type="paragraph" w:styleId="Revisin">
    <w:name w:val="Revision"/>
    <w:hidden/>
    <w:uiPriority w:val="99"/>
    <w:semiHidden/>
    <w:rsid w:val="00AF6870"/>
    <w:rPr>
      <w:sz w:val="24"/>
      <w:szCs w:val="24"/>
      <w:lang w:val="es-ES_tradnl" w:eastAsia="en-US"/>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10"/>
    <w:locked/>
    <w:rsid w:val="000046AB"/>
    <w:rPr>
      <w:b/>
      <w:color w:val="000000"/>
      <w:spacing w:val="14"/>
      <w:sz w:val="40"/>
      <w:szCs w:val="24"/>
      <w:lang w:val="es-ES_tradnl"/>
    </w:rPr>
  </w:style>
  <w:style w:type="paragraph" w:customStyle="1" w:styleId="Default">
    <w:name w:val="Default"/>
    <w:rsid w:val="0010746C"/>
    <w:pPr>
      <w:autoSpaceDE w:val="0"/>
      <w:autoSpaceDN w:val="0"/>
      <w:adjustRightInd w:val="0"/>
    </w:pPr>
    <w:rPr>
      <w:color w:val="000000"/>
      <w:sz w:val="24"/>
      <w:szCs w:val="24"/>
      <w:lang w:val="es-AR" w:eastAsia="es-AR"/>
    </w:rPr>
  </w:style>
  <w:style w:type="paragraph" w:customStyle="1" w:styleId="Style1">
    <w:name w:val="Style1"/>
    <w:basedOn w:val="Ttulo2"/>
    <w:next w:val="Normal"/>
    <w:rsid w:val="003743BE"/>
    <w:pPr>
      <w:pageBreakBefore/>
      <w:suppressAutoHyphens w:val="0"/>
      <w:spacing w:after="120"/>
      <w:jc w:val="both"/>
    </w:pPr>
    <w:rPr>
      <w:rFonts w:ascii="Times New Roman" w:eastAsia="MS Mincho" w:hAnsi="Times New Roman"/>
      <w:b w:val="0"/>
      <w:sz w:val="24"/>
      <w:szCs w:val="20"/>
    </w:rPr>
  </w:style>
  <w:style w:type="paragraph" w:styleId="Prrafodelista">
    <w:name w:val="List Paragraph"/>
    <w:aliases w:val="TIT 2 IND,tEXTO,Texto,Párrafo de lista1,List Paragraph1,List Paragraph,Capítulo,Lista vistosa - Énfasis 11,Colorful List - Accent 11,ASPECTOS GENERALES,10_LIST,Párrafo de lista2,Párrafo de lista ANEXO,cuadro ghf1,Bullet 1"/>
    <w:basedOn w:val="Normal"/>
    <w:link w:val="PrrafodelistaCar"/>
    <w:uiPriority w:val="34"/>
    <w:qFormat/>
    <w:rsid w:val="009D51B5"/>
    <w:pPr>
      <w:ind w:left="720"/>
      <w:contextualSpacing/>
    </w:pPr>
    <w:rPr>
      <w:lang w:val="es-CO"/>
    </w:rPr>
  </w:style>
  <w:style w:type="character" w:customStyle="1" w:styleId="PrrafodelistaCar">
    <w:name w:val="Párrafo de lista Car"/>
    <w:aliases w:val="TIT 2 IND Car,tEXTO Car,Texto Car,Párrafo de lista1 Car,List Paragraph1 Car,List Paragraph Car,Capítulo Car,Lista vistosa - Énfasis 11 Car,Colorful List - Accent 11 Car,ASPECTOS GENERALES Car,10_LIST Car,Párrafo de lista2 Car"/>
    <w:link w:val="Prrafodelista"/>
    <w:uiPriority w:val="34"/>
    <w:qFormat/>
    <w:locked/>
    <w:rsid w:val="009D51B5"/>
    <w:rPr>
      <w:sz w:val="24"/>
      <w:szCs w:val="24"/>
      <w:lang w:val="es-CO" w:eastAsia="en-US"/>
    </w:rPr>
  </w:style>
  <w:style w:type="paragraph" w:styleId="Encabezadodelista">
    <w:name w:val="toa heading"/>
    <w:basedOn w:val="Normal"/>
    <w:next w:val="Normal"/>
    <w:rsid w:val="001E72B4"/>
    <w:pPr>
      <w:tabs>
        <w:tab w:val="left" w:pos="9000"/>
        <w:tab w:val="right" w:pos="9360"/>
      </w:tabs>
      <w:suppressAutoHyphens/>
      <w:jc w:val="both"/>
    </w:pPr>
    <w:rPr>
      <w:szCs w:val="20"/>
    </w:rPr>
  </w:style>
  <w:style w:type="table" w:styleId="Tablaconcuadrcula">
    <w:name w:val="Table Grid"/>
    <w:basedOn w:val="Tablanormal"/>
    <w:rsid w:val="00A34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link w:val="Piedepgina"/>
    <w:uiPriority w:val="99"/>
    <w:rsid w:val="000B6763"/>
    <w:rPr>
      <w:sz w:val="24"/>
      <w:szCs w:val="24"/>
      <w:lang w:val="es-ES_tradnl" w:eastAsia="en-US"/>
    </w:rPr>
  </w:style>
  <w:style w:type="character" w:customStyle="1" w:styleId="TextocomentarioCar">
    <w:name w:val="Texto comentario Car"/>
    <w:link w:val="Textocomentario"/>
    <w:uiPriority w:val="99"/>
    <w:semiHidden/>
    <w:rsid w:val="000B6763"/>
    <w:rPr>
      <w:lang w:val="es-ES_tradnl" w:eastAsia="en-US"/>
    </w:rPr>
  </w:style>
  <w:style w:type="paragraph" w:customStyle="1" w:styleId="Header1-Clauses">
    <w:name w:val="Header 1 - Clauses"/>
    <w:basedOn w:val="Normal"/>
    <w:rsid w:val="007C354C"/>
    <w:pPr>
      <w:tabs>
        <w:tab w:val="num" w:pos="432"/>
      </w:tabs>
      <w:ind w:left="432" w:hanging="432"/>
    </w:pPr>
    <w:rPr>
      <w:b/>
      <w:szCs w:val="20"/>
    </w:rPr>
  </w:style>
  <w:style w:type="paragraph" w:customStyle="1" w:styleId="Header2-SubClauses">
    <w:name w:val="Header 2 - SubClauses"/>
    <w:basedOn w:val="Normal"/>
    <w:rsid w:val="007C354C"/>
    <w:pPr>
      <w:tabs>
        <w:tab w:val="num" w:pos="504"/>
        <w:tab w:val="left" w:pos="619"/>
      </w:tabs>
      <w:spacing w:after="200"/>
      <w:ind w:left="504" w:hanging="504"/>
      <w:jc w:val="both"/>
    </w:pPr>
    <w:rPr>
      <w:szCs w:val="20"/>
    </w:rPr>
  </w:style>
  <w:style w:type="paragraph" w:customStyle="1" w:styleId="P3Header1-Clauses">
    <w:name w:val="P3 Header1-Clauses"/>
    <w:basedOn w:val="Header1-Clauses"/>
    <w:rsid w:val="007C354C"/>
    <w:pPr>
      <w:tabs>
        <w:tab w:val="clear" w:pos="432"/>
        <w:tab w:val="num" w:pos="864"/>
      </w:tabs>
      <w:ind w:left="864"/>
    </w:pPr>
  </w:style>
  <w:style w:type="character" w:styleId="nfasis">
    <w:name w:val="Emphasis"/>
    <w:uiPriority w:val="20"/>
    <w:qFormat/>
    <w:rsid w:val="006B4219"/>
    <w:rPr>
      <w:i/>
      <w:iCs/>
    </w:rPr>
  </w:style>
  <w:style w:type="paragraph" w:styleId="NormalWeb">
    <w:name w:val="Normal (Web)"/>
    <w:basedOn w:val="Normal"/>
    <w:uiPriority w:val="99"/>
    <w:rsid w:val="00DD1F72"/>
    <w:pP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03395"/>
    <w:pPr>
      <w:shd w:val="clear" w:color="auto" w:fill="FFFFFF"/>
      <w:suppressAutoHyphens/>
      <w:spacing w:before="280" w:after="280"/>
    </w:pPr>
    <w:rPr>
      <w:rFonts w:ascii="Arial" w:hAnsi="Arial"/>
      <w:b/>
      <w:szCs w:val="20"/>
      <w:lang w:val="es-ES" w:eastAsia="hi-IN" w:bidi="hi-IN"/>
    </w:rPr>
  </w:style>
  <w:style w:type="character" w:customStyle="1" w:styleId="Textoindependiente2Car">
    <w:name w:val="Texto independiente 2 Car"/>
    <w:link w:val="Textoindependiente2"/>
    <w:rsid w:val="0031063A"/>
    <w:rPr>
      <w:i/>
      <w:iCs/>
      <w:sz w:val="24"/>
      <w:szCs w:val="24"/>
      <w:lang w:val="es-ES_tradnl" w:eastAsia="en-US"/>
    </w:rPr>
  </w:style>
  <w:style w:type="character" w:customStyle="1" w:styleId="object">
    <w:name w:val="object"/>
    <w:basedOn w:val="Fuentedeprrafopredeter"/>
    <w:rsid w:val="00234DB9"/>
  </w:style>
  <w:style w:type="character" w:customStyle="1" w:styleId="Cuerpodeltexto">
    <w:name w:val="Cuerpo del texto"/>
    <w:uiPriority w:val="99"/>
    <w:rsid w:val="001D3A31"/>
    <w:rPr>
      <w:rFonts w:ascii="Arial" w:hAnsi="Arial" w:cs="Arial"/>
      <w:spacing w:val="3"/>
      <w:sz w:val="17"/>
      <w:szCs w:val="1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73711">
      <w:bodyDiv w:val="1"/>
      <w:marLeft w:val="0"/>
      <w:marRight w:val="0"/>
      <w:marTop w:val="0"/>
      <w:marBottom w:val="0"/>
      <w:divBdr>
        <w:top w:val="none" w:sz="0" w:space="0" w:color="auto"/>
        <w:left w:val="none" w:sz="0" w:space="0" w:color="auto"/>
        <w:bottom w:val="none" w:sz="0" w:space="0" w:color="auto"/>
        <w:right w:val="none" w:sz="0" w:space="0" w:color="auto"/>
      </w:divBdr>
    </w:div>
    <w:div w:id="211771676">
      <w:bodyDiv w:val="1"/>
      <w:marLeft w:val="0"/>
      <w:marRight w:val="0"/>
      <w:marTop w:val="0"/>
      <w:marBottom w:val="0"/>
      <w:divBdr>
        <w:top w:val="none" w:sz="0" w:space="0" w:color="auto"/>
        <w:left w:val="none" w:sz="0" w:space="0" w:color="auto"/>
        <w:bottom w:val="none" w:sz="0" w:space="0" w:color="auto"/>
        <w:right w:val="none" w:sz="0" w:space="0" w:color="auto"/>
      </w:divBdr>
    </w:div>
    <w:div w:id="267349174">
      <w:bodyDiv w:val="1"/>
      <w:marLeft w:val="0"/>
      <w:marRight w:val="0"/>
      <w:marTop w:val="0"/>
      <w:marBottom w:val="0"/>
      <w:divBdr>
        <w:top w:val="none" w:sz="0" w:space="0" w:color="auto"/>
        <w:left w:val="none" w:sz="0" w:space="0" w:color="auto"/>
        <w:bottom w:val="none" w:sz="0" w:space="0" w:color="auto"/>
        <w:right w:val="none" w:sz="0" w:space="0" w:color="auto"/>
      </w:divBdr>
    </w:div>
    <w:div w:id="302543239">
      <w:bodyDiv w:val="1"/>
      <w:marLeft w:val="0"/>
      <w:marRight w:val="0"/>
      <w:marTop w:val="0"/>
      <w:marBottom w:val="0"/>
      <w:divBdr>
        <w:top w:val="none" w:sz="0" w:space="0" w:color="auto"/>
        <w:left w:val="none" w:sz="0" w:space="0" w:color="auto"/>
        <w:bottom w:val="none" w:sz="0" w:space="0" w:color="auto"/>
        <w:right w:val="none" w:sz="0" w:space="0" w:color="auto"/>
      </w:divBdr>
    </w:div>
    <w:div w:id="322010887">
      <w:bodyDiv w:val="1"/>
      <w:marLeft w:val="0"/>
      <w:marRight w:val="0"/>
      <w:marTop w:val="0"/>
      <w:marBottom w:val="0"/>
      <w:divBdr>
        <w:top w:val="none" w:sz="0" w:space="0" w:color="auto"/>
        <w:left w:val="none" w:sz="0" w:space="0" w:color="auto"/>
        <w:bottom w:val="none" w:sz="0" w:space="0" w:color="auto"/>
        <w:right w:val="none" w:sz="0" w:space="0" w:color="auto"/>
      </w:divBdr>
    </w:div>
    <w:div w:id="336885230">
      <w:bodyDiv w:val="1"/>
      <w:marLeft w:val="0"/>
      <w:marRight w:val="0"/>
      <w:marTop w:val="0"/>
      <w:marBottom w:val="0"/>
      <w:divBdr>
        <w:top w:val="none" w:sz="0" w:space="0" w:color="auto"/>
        <w:left w:val="none" w:sz="0" w:space="0" w:color="auto"/>
        <w:bottom w:val="none" w:sz="0" w:space="0" w:color="auto"/>
        <w:right w:val="none" w:sz="0" w:space="0" w:color="auto"/>
      </w:divBdr>
    </w:div>
    <w:div w:id="387846718">
      <w:bodyDiv w:val="1"/>
      <w:marLeft w:val="0"/>
      <w:marRight w:val="0"/>
      <w:marTop w:val="0"/>
      <w:marBottom w:val="0"/>
      <w:divBdr>
        <w:top w:val="none" w:sz="0" w:space="0" w:color="auto"/>
        <w:left w:val="none" w:sz="0" w:space="0" w:color="auto"/>
        <w:bottom w:val="none" w:sz="0" w:space="0" w:color="auto"/>
        <w:right w:val="none" w:sz="0" w:space="0" w:color="auto"/>
      </w:divBdr>
    </w:div>
    <w:div w:id="397095567">
      <w:bodyDiv w:val="1"/>
      <w:marLeft w:val="0"/>
      <w:marRight w:val="0"/>
      <w:marTop w:val="0"/>
      <w:marBottom w:val="0"/>
      <w:divBdr>
        <w:top w:val="none" w:sz="0" w:space="0" w:color="auto"/>
        <w:left w:val="none" w:sz="0" w:space="0" w:color="auto"/>
        <w:bottom w:val="none" w:sz="0" w:space="0" w:color="auto"/>
        <w:right w:val="none" w:sz="0" w:space="0" w:color="auto"/>
      </w:divBdr>
    </w:div>
    <w:div w:id="443157092">
      <w:bodyDiv w:val="1"/>
      <w:marLeft w:val="0"/>
      <w:marRight w:val="0"/>
      <w:marTop w:val="0"/>
      <w:marBottom w:val="0"/>
      <w:divBdr>
        <w:top w:val="none" w:sz="0" w:space="0" w:color="auto"/>
        <w:left w:val="none" w:sz="0" w:space="0" w:color="auto"/>
        <w:bottom w:val="none" w:sz="0" w:space="0" w:color="auto"/>
        <w:right w:val="none" w:sz="0" w:space="0" w:color="auto"/>
      </w:divBdr>
    </w:div>
    <w:div w:id="467284783">
      <w:bodyDiv w:val="1"/>
      <w:marLeft w:val="0"/>
      <w:marRight w:val="0"/>
      <w:marTop w:val="0"/>
      <w:marBottom w:val="0"/>
      <w:divBdr>
        <w:top w:val="none" w:sz="0" w:space="0" w:color="auto"/>
        <w:left w:val="none" w:sz="0" w:space="0" w:color="auto"/>
        <w:bottom w:val="none" w:sz="0" w:space="0" w:color="auto"/>
        <w:right w:val="none" w:sz="0" w:space="0" w:color="auto"/>
      </w:divBdr>
    </w:div>
    <w:div w:id="482282876">
      <w:bodyDiv w:val="1"/>
      <w:marLeft w:val="0"/>
      <w:marRight w:val="0"/>
      <w:marTop w:val="0"/>
      <w:marBottom w:val="0"/>
      <w:divBdr>
        <w:top w:val="none" w:sz="0" w:space="0" w:color="auto"/>
        <w:left w:val="none" w:sz="0" w:space="0" w:color="auto"/>
        <w:bottom w:val="none" w:sz="0" w:space="0" w:color="auto"/>
        <w:right w:val="none" w:sz="0" w:space="0" w:color="auto"/>
      </w:divBdr>
    </w:div>
    <w:div w:id="554396735">
      <w:bodyDiv w:val="1"/>
      <w:marLeft w:val="0"/>
      <w:marRight w:val="0"/>
      <w:marTop w:val="0"/>
      <w:marBottom w:val="0"/>
      <w:divBdr>
        <w:top w:val="none" w:sz="0" w:space="0" w:color="auto"/>
        <w:left w:val="none" w:sz="0" w:space="0" w:color="auto"/>
        <w:bottom w:val="none" w:sz="0" w:space="0" w:color="auto"/>
        <w:right w:val="none" w:sz="0" w:space="0" w:color="auto"/>
      </w:divBdr>
    </w:div>
    <w:div w:id="588807864">
      <w:bodyDiv w:val="1"/>
      <w:marLeft w:val="0"/>
      <w:marRight w:val="0"/>
      <w:marTop w:val="0"/>
      <w:marBottom w:val="0"/>
      <w:divBdr>
        <w:top w:val="none" w:sz="0" w:space="0" w:color="auto"/>
        <w:left w:val="none" w:sz="0" w:space="0" w:color="auto"/>
        <w:bottom w:val="none" w:sz="0" w:space="0" w:color="auto"/>
        <w:right w:val="none" w:sz="0" w:space="0" w:color="auto"/>
      </w:divBdr>
    </w:div>
    <w:div w:id="712190362">
      <w:bodyDiv w:val="1"/>
      <w:marLeft w:val="0"/>
      <w:marRight w:val="0"/>
      <w:marTop w:val="0"/>
      <w:marBottom w:val="0"/>
      <w:divBdr>
        <w:top w:val="none" w:sz="0" w:space="0" w:color="auto"/>
        <w:left w:val="none" w:sz="0" w:space="0" w:color="auto"/>
        <w:bottom w:val="none" w:sz="0" w:space="0" w:color="auto"/>
        <w:right w:val="none" w:sz="0" w:space="0" w:color="auto"/>
      </w:divBdr>
    </w:div>
    <w:div w:id="755175475">
      <w:bodyDiv w:val="1"/>
      <w:marLeft w:val="0"/>
      <w:marRight w:val="0"/>
      <w:marTop w:val="0"/>
      <w:marBottom w:val="0"/>
      <w:divBdr>
        <w:top w:val="none" w:sz="0" w:space="0" w:color="auto"/>
        <w:left w:val="none" w:sz="0" w:space="0" w:color="auto"/>
        <w:bottom w:val="none" w:sz="0" w:space="0" w:color="auto"/>
        <w:right w:val="none" w:sz="0" w:space="0" w:color="auto"/>
      </w:divBdr>
    </w:div>
    <w:div w:id="805775569">
      <w:bodyDiv w:val="1"/>
      <w:marLeft w:val="0"/>
      <w:marRight w:val="0"/>
      <w:marTop w:val="0"/>
      <w:marBottom w:val="0"/>
      <w:divBdr>
        <w:top w:val="none" w:sz="0" w:space="0" w:color="auto"/>
        <w:left w:val="none" w:sz="0" w:space="0" w:color="auto"/>
        <w:bottom w:val="none" w:sz="0" w:space="0" w:color="auto"/>
        <w:right w:val="none" w:sz="0" w:space="0" w:color="auto"/>
      </w:divBdr>
    </w:div>
    <w:div w:id="1058169895">
      <w:bodyDiv w:val="1"/>
      <w:marLeft w:val="0"/>
      <w:marRight w:val="0"/>
      <w:marTop w:val="0"/>
      <w:marBottom w:val="0"/>
      <w:divBdr>
        <w:top w:val="none" w:sz="0" w:space="0" w:color="auto"/>
        <w:left w:val="none" w:sz="0" w:space="0" w:color="auto"/>
        <w:bottom w:val="none" w:sz="0" w:space="0" w:color="auto"/>
        <w:right w:val="none" w:sz="0" w:space="0" w:color="auto"/>
      </w:divBdr>
    </w:div>
    <w:div w:id="1094400105">
      <w:bodyDiv w:val="1"/>
      <w:marLeft w:val="0"/>
      <w:marRight w:val="0"/>
      <w:marTop w:val="0"/>
      <w:marBottom w:val="0"/>
      <w:divBdr>
        <w:top w:val="none" w:sz="0" w:space="0" w:color="auto"/>
        <w:left w:val="none" w:sz="0" w:space="0" w:color="auto"/>
        <w:bottom w:val="none" w:sz="0" w:space="0" w:color="auto"/>
        <w:right w:val="none" w:sz="0" w:space="0" w:color="auto"/>
      </w:divBdr>
    </w:div>
    <w:div w:id="1101219662">
      <w:bodyDiv w:val="1"/>
      <w:marLeft w:val="0"/>
      <w:marRight w:val="0"/>
      <w:marTop w:val="0"/>
      <w:marBottom w:val="0"/>
      <w:divBdr>
        <w:top w:val="none" w:sz="0" w:space="0" w:color="auto"/>
        <w:left w:val="none" w:sz="0" w:space="0" w:color="auto"/>
        <w:bottom w:val="none" w:sz="0" w:space="0" w:color="auto"/>
        <w:right w:val="none" w:sz="0" w:space="0" w:color="auto"/>
      </w:divBdr>
    </w:div>
    <w:div w:id="1114835662">
      <w:bodyDiv w:val="1"/>
      <w:marLeft w:val="0"/>
      <w:marRight w:val="0"/>
      <w:marTop w:val="0"/>
      <w:marBottom w:val="0"/>
      <w:divBdr>
        <w:top w:val="none" w:sz="0" w:space="0" w:color="auto"/>
        <w:left w:val="none" w:sz="0" w:space="0" w:color="auto"/>
        <w:bottom w:val="none" w:sz="0" w:space="0" w:color="auto"/>
        <w:right w:val="none" w:sz="0" w:space="0" w:color="auto"/>
      </w:divBdr>
    </w:div>
    <w:div w:id="1239287667">
      <w:bodyDiv w:val="1"/>
      <w:marLeft w:val="0"/>
      <w:marRight w:val="0"/>
      <w:marTop w:val="0"/>
      <w:marBottom w:val="0"/>
      <w:divBdr>
        <w:top w:val="none" w:sz="0" w:space="0" w:color="auto"/>
        <w:left w:val="none" w:sz="0" w:space="0" w:color="auto"/>
        <w:bottom w:val="none" w:sz="0" w:space="0" w:color="auto"/>
        <w:right w:val="none" w:sz="0" w:space="0" w:color="auto"/>
      </w:divBdr>
    </w:div>
    <w:div w:id="1254246889">
      <w:bodyDiv w:val="1"/>
      <w:marLeft w:val="0"/>
      <w:marRight w:val="0"/>
      <w:marTop w:val="0"/>
      <w:marBottom w:val="0"/>
      <w:divBdr>
        <w:top w:val="none" w:sz="0" w:space="0" w:color="auto"/>
        <w:left w:val="none" w:sz="0" w:space="0" w:color="auto"/>
        <w:bottom w:val="none" w:sz="0" w:space="0" w:color="auto"/>
        <w:right w:val="none" w:sz="0" w:space="0" w:color="auto"/>
      </w:divBdr>
    </w:div>
    <w:div w:id="1378621537">
      <w:bodyDiv w:val="1"/>
      <w:marLeft w:val="0"/>
      <w:marRight w:val="0"/>
      <w:marTop w:val="0"/>
      <w:marBottom w:val="0"/>
      <w:divBdr>
        <w:top w:val="none" w:sz="0" w:space="0" w:color="auto"/>
        <w:left w:val="none" w:sz="0" w:space="0" w:color="auto"/>
        <w:bottom w:val="none" w:sz="0" w:space="0" w:color="auto"/>
        <w:right w:val="none" w:sz="0" w:space="0" w:color="auto"/>
      </w:divBdr>
    </w:div>
    <w:div w:id="1430009384">
      <w:bodyDiv w:val="1"/>
      <w:marLeft w:val="0"/>
      <w:marRight w:val="0"/>
      <w:marTop w:val="0"/>
      <w:marBottom w:val="0"/>
      <w:divBdr>
        <w:top w:val="none" w:sz="0" w:space="0" w:color="auto"/>
        <w:left w:val="none" w:sz="0" w:space="0" w:color="auto"/>
        <w:bottom w:val="none" w:sz="0" w:space="0" w:color="auto"/>
        <w:right w:val="none" w:sz="0" w:space="0" w:color="auto"/>
      </w:divBdr>
    </w:div>
    <w:div w:id="1687706904">
      <w:bodyDiv w:val="1"/>
      <w:marLeft w:val="0"/>
      <w:marRight w:val="0"/>
      <w:marTop w:val="0"/>
      <w:marBottom w:val="0"/>
      <w:divBdr>
        <w:top w:val="none" w:sz="0" w:space="0" w:color="auto"/>
        <w:left w:val="none" w:sz="0" w:space="0" w:color="auto"/>
        <w:bottom w:val="none" w:sz="0" w:space="0" w:color="auto"/>
        <w:right w:val="none" w:sz="0" w:space="0" w:color="auto"/>
      </w:divBdr>
    </w:div>
    <w:div w:id="1720744956">
      <w:bodyDiv w:val="1"/>
      <w:marLeft w:val="0"/>
      <w:marRight w:val="0"/>
      <w:marTop w:val="0"/>
      <w:marBottom w:val="0"/>
      <w:divBdr>
        <w:top w:val="none" w:sz="0" w:space="0" w:color="auto"/>
        <w:left w:val="none" w:sz="0" w:space="0" w:color="auto"/>
        <w:bottom w:val="none" w:sz="0" w:space="0" w:color="auto"/>
        <w:right w:val="none" w:sz="0" w:space="0" w:color="auto"/>
      </w:divBdr>
    </w:div>
    <w:div w:id="1724519194">
      <w:bodyDiv w:val="1"/>
      <w:marLeft w:val="0"/>
      <w:marRight w:val="0"/>
      <w:marTop w:val="0"/>
      <w:marBottom w:val="0"/>
      <w:divBdr>
        <w:top w:val="none" w:sz="0" w:space="0" w:color="auto"/>
        <w:left w:val="none" w:sz="0" w:space="0" w:color="auto"/>
        <w:bottom w:val="none" w:sz="0" w:space="0" w:color="auto"/>
        <w:right w:val="none" w:sz="0" w:space="0" w:color="auto"/>
      </w:divBdr>
    </w:div>
    <w:div w:id="1766459293">
      <w:bodyDiv w:val="1"/>
      <w:marLeft w:val="0"/>
      <w:marRight w:val="0"/>
      <w:marTop w:val="0"/>
      <w:marBottom w:val="0"/>
      <w:divBdr>
        <w:top w:val="none" w:sz="0" w:space="0" w:color="auto"/>
        <w:left w:val="none" w:sz="0" w:space="0" w:color="auto"/>
        <w:bottom w:val="none" w:sz="0" w:space="0" w:color="auto"/>
        <w:right w:val="none" w:sz="0" w:space="0" w:color="auto"/>
      </w:divBdr>
    </w:div>
    <w:div w:id="1808863802">
      <w:bodyDiv w:val="1"/>
      <w:marLeft w:val="0"/>
      <w:marRight w:val="0"/>
      <w:marTop w:val="0"/>
      <w:marBottom w:val="0"/>
      <w:divBdr>
        <w:top w:val="none" w:sz="0" w:space="0" w:color="auto"/>
        <w:left w:val="none" w:sz="0" w:space="0" w:color="auto"/>
        <w:bottom w:val="none" w:sz="0" w:space="0" w:color="auto"/>
        <w:right w:val="none" w:sz="0" w:space="0" w:color="auto"/>
      </w:divBdr>
    </w:div>
    <w:div w:id="1861310050">
      <w:bodyDiv w:val="1"/>
      <w:marLeft w:val="0"/>
      <w:marRight w:val="0"/>
      <w:marTop w:val="0"/>
      <w:marBottom w:val="0"/>
      <w:divBdr>
        <w:top w:val="none" w:sz="0" w:space="0" w:color="auto"/>
        <w:left w:val="none" w:sz="0" w:space="0" w:color="auto"/>
        <w:bottom w:val="none" w:sz="0" w:space="0" w:color="auto"/>
        <w:right w:val="none" w:sz="0" w:space="0" w:color="auto"/>
      </w:divBdr>
    </w:div>
    <w:div w:id="1917544441">
      <w:bodyDiv w:val="1"/>
      <w:marLeft w:val="0"/>
      <w:marRight w:val="0"/>
      <w:marTop w:val="0"/>
      <w:marBottom w:val="0"/>
      <w:divBdr>
        <w:top w:val="none" w:sz="0" w:space="0" w:color="auto"/>
        <w:left w:val="none" w:sz="0" w:space="0" w:color="auto"/>
        <w:bottom w:val="none" w:sz="0" w:space="0" w:color="auto"/>
        <w:right w:val="none" w:sz="0" w:space="0" w:color="auto"/>
      </w:divBdr>
    </w:div>
    <w:div w:id="1984193736">
      <w:bodyDiv w:val="1"/>
      <w:marLeft w:val="0"/>
      <w:marRight w:val="0"/>
      <w:marTop w:val="0"/>
      <w:marBottom w:val="0"/>
      <w:divBdr>
        <w:top w:val="none" w:sz="0" w:space="0" w:color="auto"/>
        <w:left w:val="none" w:sz="0" w:space="0" w:color="auto"/>
        <w:bottom w:val="none" w:sz="0" w:space="0" w:color="auto"/>
        <w:right w:val="none" w:sz="0" w:space="0" w:color="auto"/>
      </w:divBdr>
    </w:div>
    <w:div w:id="200700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5.xml"/><Relationship Id="rId26" Type="http://schemas.openxmlformats.org/officeDocument/2006/relationships/hyperlink" Target="http://www.meer.gob.ec" TargetMode="Externa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yperlink" Target="mailto:procesos.bid3.eeq@eeq.com.ec" TargetMode="Externa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hyperlink" Target="mailto:procesos.bid3.eeq@eeq.com.ec"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eq.com.ec" TargetMode="Externa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hyperlink" Target="http://www.eeq.com.ec"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procesos.bid3.eeq@eeq.com.ec" TargetMode="External"/><Relationship Id="rId23" Type="http://schemas.openxmlformats.org/officeDocument/2006/relationships/hyperlink" Target="mailto:procesos.bid3.eeq@eeq.com.ec" TargetMode="External"/><Relationship Id="rId28" Type="http://schemas.openxmlformats.org/officeDocument/2006/relationships/header" Target="header12.xml"/><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procesos.bid3.eeq@eeq.com.ec" TargetMode="External"/><Relationship Id="rId22" Type="http://schemas.openxmlformats.org/officeDocument/2006/relationships/header" Target="header9.xml"/><Relationship Id="rId27" Type="http://schemas.openxmlformats.org/officeDocument/2006/relationships/hyperlink" Target="http://www.eeq.com.ec" TargetMode="External"/><Relationship Id="rId30" Type="http://schemas.openxmlformats.org/officeDocument/2006/relationships/header" Target="header14.xml"/><Relationship Id="rId35" Type="http://schemas.openxmlformats.org/officeDocument/2006/relationships/header" Target="header16.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3F80F-53D6-4A30-94C0-D06D1493D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136</Pages>
  <Words>40427</Words>
  <Characters>222352</Characters>
  <Application>Microsoft Office Word</Application>
  <DocSecurity>0</DocSecurity>
  <Lines>1852</Lines>
  <Paragraphs>524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262255</CharactersWithSpaces>
  <SharedDoc>false</SharedDoc>
  <HLinks>
    <vt:vector size="828" baseType="variant">
      <vt:variant>
        <vt:i4>5374006</vt:i4>
      </vt:variant>
      <vt:variant>
        <vt:i4>786</vt:i4>
      </vt:variant>
      <vt:variant>
        <vt:i4>0</vt:i4>
      </vt:variant>
      <vt:variant>
        <vt:i4>5</vt:i4>
      </vt:variant>
      <vt:variant>
        <vt:lpwstr>mailto:procesos.bid.eeq@eeq.com.ec</vt:lpwstr>
      </vt:variant>
      <vt:variant>
        <vt:lpwstr/>
      </vt:variant>
      <vt:variant>
        <vt:i4>5374006</vt:i4>
      </vt:variant>
      <vt:variant>
        <vt:i4>783</vt:i4>
      </vt:variant>
      <vt:variant>
        <vt:i4>0</vt:i4>
      </vt:variant>
      <vt:variant>
        <vt:i4>5</vt:i4>
      </vt:variant>
      <vt:variant>
        <vt:lpwstr>mailto:procesos.bid.eeq@eeq.com.ec</vt:lpwstr>
      </vt:variant>
      <vt:variant>
        <vt:lpwstr/>
      </vt:variant>
      <vt:variant>
        <vt:i4>1310772</vt:i4>
      </vt:variant>
      <vt:variant>
        <vt:i4>776</vt:i4>
      </vt:variant>
      <vt:variant>
        <vt:i4>0</vt:i4>
      </vt:variant>
      <vt:variant>
        <vt:i4>5</vt:i4>
      </vt:variant>
      <vt:variant>
        <vt:lpwstr/>
      </vt:variant>
      <vt:variant>
        <vt:lpwstr>_Toc115774713</vt:lpwstr>
      </vt:variant>
      <vt:variant>
        <vt:i4>1310772</vt:i4>
      </vt:variant>
      <vt:variant>
        <vt:i4>770</vt:i4>
      </vt:variant>
      <vt:variant>
        <vt:i4>0</vt:i4>
      </vt:variant>
      <vt:variant>
        <vt:i4>5</vt:i4>
      </vt:variant>
      <vt:variant>
        <vt:lpwstr/>
      </vt:variant>
      <vt:variant>
        <vt:lpwstr>_Toc115774712</vt:lpwstr>
      </vt:variant>
      <vt:variant>
        <vt:i4>1310772</vt:i4>
      </vt:variant>
      <vt:variant>
        <vt:i4>764</vt:i4>
      </vt:variant>
      <vt:variant>
        <vt:i4>0</vt:i4>
      </vt:variant>
      <vt:variant>
        <vt:i4>5</vt:i4>
      </vt:variant>
      <vt:variant>
        <vt:lpwstr/>
      </vt:variant>
      <vt:variant>
        <vt:lpwstr>_Toc115774711</vt:lpwstr>
      </vt:variant>
      <vt:variant>
        <vt:i4>1310772</vt:i4>
      </vt:variant>
      <vt:variant>
        <vt:i4>758</vt:i4>
      </vt:variant>
      <vt:variant>
        <vt:i4>0</vt:i4>
      </vt:variant>
      <vt:variant>
        <vt:i4>5</vt:i4>
      </vt:variant>
      <vt:variant>
        <vt:lpwstr/>
      </vt:variant>
      <vt:variant>
        <vt:lpwstr>_Toc115774710</vt:lpwstr>
      </vt:variant>
      <vt:variant>
        <vt:i4>1376308</vt:i4>
      </vt:variant>
      <vt:variant>
        <vt:i4>752</vt:i4>
      </vt:variant>
      <vt:variant>
        <vt:i4>0</vt:i4>
      </vt:variant>
      <vt:variant>
        <vt:i4>5</vt:i4>
      </vt:variant>
      <vt:variant>
        <vt:lpwstr/>
      </vt:variant>
      <vt:variant>
        <vt:lpwstr>_Toc115774709</vt:lpwstr>
      </vt:variant>
      <vt:variant>
        <vt:i4>1376308</vt:i4>
      </vt:variant>
      <vt:variant>
        <vt:i4>749</vt:i4>
      </vt:variant>
      <vt:variant>
        <vt:i4>0</vt:i4>
      </vt:variant>
      <vt:variant>
        <vt:i4>5</vt:i4>
      </vt:variant>
      <vt:variant>
        <vt:lpwstr/>
      </vt:variant>
      <vt:variant>
        <vt:lpwstr>_Toc115774708</vt:lpwstr>
      </vt:variant>
      <vt:variant>
        <vt:i4>1376308</vt:i4>
      </vt:variant>
      <vt:variant>
        <vt:i4>743</vt:i4>
      </vt:variant>
      <vt:variant>
        <vt:i4>0</vt:i4>
      </vt:variant>
      <vt:variant>
        <vt:i4>5</vt:i4>
      </vt:variant>
      <vt:variant>
        <vt:lpwstr/>
      </vt:variant>
      <vt:variant>
        <vt:lpwstr>_Toc115774707</vt:lpwstr>
      </vt:variant>
      <vt:variant>
        <vt:i4>1376308</vt:i4>
      </vt:variant>
      <vt:variant>
        <vt:i4>737</vt:i4>
      </vt:variant>
      <vt:variant>
        <vt:i4>0</vt:i4>
      </vt:variant>
      <vt:variant>
        <vt:i4>5</vt:i4>
      </vt:variant>
      <vt:variant>
        <vt:lpwstr/>
      </vt:variant>
      <vt:variant>
        <vt:lpwstr>_Toc115774706</vt:lpwstr>
      </vt:variant>
      <vt:variant>
        <vt:i4>1376308</vt:i4>
      </vt:variant>
      <vt:variant>
        <vt:i4>731</vt:i4>
      </vt:variant>
      <vt:variant>
        <vt:i4>0</vt:i4>
      </vt:variant>
      <vt:variant>
        <vt:i4>5</vt:i4>
      </vt:variant>
      <vt:variant>
        <vt:lpwstr/>
      </vt:variant>
      <vt:variant>
        <vt:lpwstr>_Toc115774705</vt:lpwstr>
      </vt:variant>
      <vt:variant>
        <vt:i4>1376308</vt:i4>
      </vt:variant>
      <vt:variant>
        <vt:i4>725</vt:i4>
      </vt:variant>
      <vt:variant>
        <vt:i4>0</vt:i4>
      </vt:variant>
      <vt:variant>
        <vt:i4>5</vt:i4>
      </vt:variant>
      <vt:variant>
        <vt:lpwstr/>
      </vt:variant>
      <vt:variant>
        <vt:lpwstr>_Toc115774704</vt:lpwstr>
      </vt:variant>
      <vt:variant>
        <vt:i4>1376308</vt:i4>
      </vt:variant>
      <vt:variant>
        <vt:i4>719</vt:i4>
      </vt:variant>
      <vt:variant>
        <vt:i4>0</vt:i4>
      </vt:variant>
      <vt:variant>
        <vt:i4>5</vt:i4>
      </vt:variant>
      <vt:variant>
        <vt:lpwstr/>
      </vt:variant>
      <vt:variant>
        <vt:lpwstr>_Toc115774703</vt:lpwstr>
      </vt:variant>
      <vt:variant>
        <vt:i4>1376308</vt:i4>
      </vt:variant>
      <vt:variant>
        <vt:i4>713</vt:i4>
      </vt:variant>
      <vt:variant>
        <vt:i4>0</vt:i4>
      </vt:variant>
      <vt:variant>
        <vt:i4>5</vt:i4>
      </vt:variant>
      <vt:variant>
        <vt:lpwstr/>
      </vt:variant>
      <vt:variant>
        <vt:lpwstr>_Toc115774702</vt:lpwstr>
      </vt:variant>
      <vt:variant>
        <vt:i4>1376308</vt:i4>
      </vt:variant>
      <vt:variant>
        <vt:i4>707</vt:i4>
      </vt:variant>
      <vt:variant>
        <vt:i4>0</vt:i4>
      </vt:variant>
      <vt:variant>
        <vt:i4>5</vt:i4>
      </vt:variant>
      <vt:variant>
        <vt:lpwstr/>
      </vt:variant>
      <vt:variant>
        <vt:lpwstr>_Toc115774701</vt:lpwstr>
      </vt:variant>
      <vt:variant>
        <vt:i4>1376308</vt:i4>
      </vt:variant>
      <vt:variant>
        <vt:i4>701</vt:i4>
      </vt:variant>
      <vt:variant>
        <vt:i4>0</vt:i4>
      </vt:variant>
      <vt:variant>
        <vt:i4>5</vt:i4>
      </vt:variant>
      <vt:variant>
        <vt:lpwstr/>
      </vt:variant>
      <vt:variant>
        <vt:lpwstr>_Toc115774700</vt:lpwstr>
      </vt:variant>
      <vt:variant>
        <vt:i4>1835061</vt:i4>
      </vt:variant>
      <vt:variant>
        <vt:i4>695</vt:i4>
      </vt:variant>
      <vt:variant>
        <vt:i4>0</vt:i4>
      </vt:variant>
      <vt:variant>
        <vt:i4>5</vt:i4>
      </vt:variant>
      <vt:variant>
        <vt:lpwstr/>
      </vt:variant>
      <vt:variant>
        <vt:lpwstr>_Toc115774699</vt:lpwstr>
      </vt:variant>
      <vt:variant>
        <vt:i4>1835061</vt:i4>
      </vt:variant>
      <vt:variant>
        <vt:i4>689</vt:i4>
      </vt:variant>
      <vt:variant>
        <vt:i4>0</vt:i4>
      </vt:variant>
      <vt:variant>
        <vt:i4>5</vt:i4>
      </vt:variant>
      <vt:variant>
        <vt:lpwstr/>
      </vt:variant>
      <vt:variant>
        <vt:lpwstr>_Toc115774698</vt:lpwstr>
      </vt:variant>
      <vt:variant>
        <vt:i4>1835061</vt:i4>
      </vt:variant>
      <vt:variant>
        <vt:i4>683</vt:i4>
      </vt:variant>
      <vt:variant>
        <vt:i4>0</vt:i4>
      </vt:variant>
      <vt:variant>
        <vt:i4>5</vt:i4>
      </vt:variant>
      <vt:variant>
        <vt:lpwstr/>
      </vt:variant>
      <vt:variant>
        <vt:lpwstr>_Toc115774697</vt:lpwstr>
      </vt:variant>
      <vt:variant>
        <vt:i4>1835061</vt:i4>
      </vt:variant>
      <vt:variant>
        <vt:i4>677</vt:i4>
      </vt:variant>
      <vt:variant>
        <vt:i4>0</vt:i4>
      </vt:variant>
      <vt:variant>
        <vt:i4>5</vt:i4>
      </vt:variant>
      <vt:variant>
        <vt:lpwstr/>
      </vt:variant>
      <vt:variant>
        <vt:lpwstr>_Toc115774696</vt:lpwstr>
      </vt:variant>
      <vt:variant>
        <vt:i4>1835061</vt:i4>
      </vt:variant>
      <vt:variant>
        <vt:i4>671</vt:i4>
      </vt:variant>
      <vt:variant>
        <vt:i4>0</vt:i4>
      </vt:variant>
      <vt:variant>
        <vt:i4>5</vt:i4>
      </vt:variant>
      <vt:variant>
        <vt:lpwstr/>
      </vt:variant>
      <vt:variant>
        <vt:lpwstr>_Toc115774695</vt:lpwstr>
      </vt:variant>
      <vt:variant>
        <vt:i4>1835061</vt:i4>
      </vt:variant>
      <vt:variant>
        <vt:i4>665</vt:i4>
      </vt:variant>
      <vt:variant>
        <vt:i4>0</vt:i4>
      </vt:variant>
      <vt:variant>
        <vt:i4>5</vt:i4>
      </vt:variant>
      <vt:variant>
        <vt:lpwstr/>
      </vt:variant>
      <vt:variant>
        <vt:lpwstr>_Toc115774694</vt:lpwstr>
      </vt:variant>
      <vt:variant>
        <vt:i4>1835061</vt:i4>
      </vt:variant>
      <vt:variant>
        <vt:i4>659</vt:i4>
      </vt:variant>
      <vt:variant>
        <vt:i4>0</vt:i4>
      </vt:variant>
      <vt:variant>
        <vt:i4>5</vt:i4>
      </vt:variant>
      <vt:variant>
        <vt:lpwstr/>
      </vt:variant>
      <vt:variant>
        <vt:lpwstr>_Toc115774693</vt:lpwstr>
      </vt:variant>
      <vt:variant>
        <vt:i4>1835061</vt:i4>
      </vt:variant>
      <vt:variant>
        <vt:i4>653</vt:i4>
      </vt:variant>
      <vt:variant>
        <vt:i4>0</vt:i4>
      </vt:variant>
      <vt:variant>
        <vt:i4>5</vt:i4>
      </vt:variant>
      <vt:variant>
        <vt:lpwstr/>
      </vt:variant>
      <vt:variant>
        <vt:lpwstr>_Toc115774692</vt:lpwstr>
      </vt:variant>
      <vt:variant>
        <vt:i4>1835061</vt:i4>
      </vt:variant>
      <vt:variant>
        <vt:i4>647</vt:i4>
      </vt:variant>
      <vt:variant>
        <vt:i4>0</vt:i4>
      </vt:variant>
      <vt:variant>
        <vt:i4>5</vt:i4>
      </vt:variant>
      <vt:variant>
        <vt:lpwstr/>
      </vt:variant>
      <vt:variant>
        <vt:lpwstr>_Toc115774691</vt:lpwstr>
      </vt:variant>
      <vt:variant>
        <vt:i4>1835061</vt:i4>
      </vt:variant>
      <vt:variant>
        <vt:i4>641</vt:i4>
      </vt:variant>
      <vt:variant>
        <vt:i4>0</vt:i4>
      </vt:variant>
      <vt:variant>
        <vt:i4>5</vt:i4>
      </vt:variant>
      <vt:variant>
        <vt:lpwstr/>
      </vt:variant>
      <vt:variant>
        <vt:lpwstr>_Toc115774690</vt:lpwstr>
      </vt:variant>
      <vt:variant>
        <vt:i4>1900597</vt:i4>
      </vt:variant>
      <vt:variant>
        <vt:i4>635</vt:i4>
      </vt:variant>
      <vt:variant>
        <vt:i4>0</vt:i4>
      </vt:variant>
      <vt:variant>
        <vt:i4>5</vt:i4>
      </vt:variant>
      <vt:variant>
        <vt:lpwstr/>
      </vt:variant>
      <vt:variant>
        <vt:lpwstr>_Toc115774689</vt:lpwstr>
      </vt:variant>
      <vt:variant>
        <vt:i4>1900597</vt:i4>
      </vt:variant>
      <vt:variant>
        <vt:i4>629</vt:i4>
      </vt:variant>
      <vt:variant>
        <vt:i4>0</vt:i4>
      </vt:variant>
      <vt:variant>
        <vt:i4>5</vt:i4>
      </vt:variant>
      <vt:variant>
        <vt:lpwstr/>
      </vt:variant>
      <vt:variant>
        <vt:lpwstr>_Toc115774688</vt:lpwstr>
      </vt:variant>
      <vt:variant>
        <vt:i4>1900597</vt:i4>
      </vt:variant>
      <vt:variant>
        <vt:i4>623</vt:i4>
      </vt:variant>
      <vt:variant>
        <vt:i4>0</vt:i4>
      </vt:variant>
      <vt:variant>
        <vt:i4>5</vt:i4>
      </vt:variant>
      <vt:variant>
        <vt:lpwstr/>
      </vt:variant>
      <vt:variant>
        <vt:lpwstr>_Toc115774687</vt:lpwstr>
      </vt:variant>
      <vt:variant>
        <vt:i4>1900597</vt:i4>
      </vt:variant>
      <vt:variant>
        <vt:i4>617</vt:i4>
      </vt:variant>
      <vt:variant>
        <vt:i4>0</vt:i4>
      </vt:variant>
      <vt:variant>
        <vt:i4>5</vt:i4>
      </vt:variant>
      <vt:variant>
        <vt:lpwstr/>
      </vt:variant>
      <vt:variant>
        <vt:lpwstr>_Toc115774686</vt:lpwstr>
      </vt:variant>
      <vt:variant>
        <vt:i4>1900597</vt:i4>
      </vt:variant>
      <vt:variant>
        <vt:i4>611</vt:i4>
      </vt:variant>
      <vt:variant>
        <vt:i4>0</vt:i4>
      </vt:variant>
      <vt:variant>
        <vt:i4>5</vt:i4>
      </vt:variant>
      <vt:variant>
        <vt:lpwstr/>
      </vt:variant>
      <vt:variant>
        <vt:lpwstr>_Toc115774685</vt:lpwstr>
      </vt:variant>
      <vt:variant>
        <vt:i4>1900597</vt:i4>
      </vt:variant>
      <vt:variant>
        <vt:i4>605</vt:i4>
      </vt:variant>
      <vt:variant>
        <vt:i4>0</vt:i4>
      </vt:variant>
      <vt:variant>
        <vt:i4>5</vt:i4>
      </vt:variant>
      <vt:variant>
        <vt:lpwstr/>
      </vt:variant>
      <vt:variant>
        <vt:lpwstr>_Toc115774684</vt:lpwstr>
      </vt:variant>
      <vt:variant>
        <vt:i4>1900597</vt:i4>
      </vt:variant>
      <vt:variant>
        <vt:i4>599</vt:i4>
      </vt:variant>
      <vt:variant>
        <vt:i4>0</vt:i4>
      </vt:variant>
      <vt:variant>
        <vt:i4>5</vt:i4>
      </vt:variant>
      <vt:variant>
        <vt:lpwstr/>
      </vt:variant>
      <vt:variant>
        <vt:lpwstr>_Toc115774683</vt:lpwstr>
      </vt:variant>
      <vt:variant>
        <vt:i4>1900597</vt:i4>
      </vt:variant>
      <vt:variant>
        <vt:i4>593</vt:i4>
      </vt:variant>
      <vt:variant>
        <vt:i4>0</vt:i4>
      </vt:variant>
      <vt:variant>
        <vt:i4>5</vt:i4>
      </vt:variant>
      <vt:variant>
        <vt:lpwstr/>
      </vt:variant>
      <vt:variant>
        <vt:lpwstr>_Toc115774682</vt:lpwstr>
      </vt:variant>
      <vt:variant>
        <vt:i4>1900597</vt:i4>
      </vt:variant>
      <vt:variant>
        <vt:i4>587</vt:i4>
      </vt:variant>
      <vt:variant>
        <vt:i4>0</vt:i4>
      </vt:variant>
      <vt:variant>
        <vt:i4>5</vt:i4>
      </vt:variant>
      <vt:variant>
        <vt:lpwstr/>
      </vt:variant>
      <vt:variant>
        <vt:lpwstr>_Toc115774681</vt:lpwstr>
      </vt:variant>
      <vt:variant>
        <vt:i4>1900597</vt:i4>
      </vt:variant>
      <vt:variant>
        <vt:i4>581</vt:i4>
      </vt:variant>
      <vt:variant>
        <vt:i4>0</vt:i4>
      </vt:variant>
      <vt:variant>
        <vt:i4>5</vt:i4>
      </vt:variant>
      <vt:variant>
        <vt:lpwstr/>
      </vt:variant>
      <vt:variant>
        <vt:lpwstr>_Toc115774680</vt:lpwstr>
      </vt:variant>
      <vt:variant>
        <vt:i4>1179701</vt:i4>
      </vt:variant>
      <vt:variant>
        <vt:i4>575</vt:i4>
      </vt:variant>
      <vt:variant>
        <vt:i4>0</vt:i4>
      </vt:variant>
      <vt:variant>
        <vt:i4>5</vt:i4>
      </vt:variant>
      <vt:variant>
        <vt:lpwstr/>
      </vt:variant>
      <vt:variant>
        <vt:lpwstr>_Toc115774679</vt:lpwstr>
      </vt:variant>
      <vt:variant>
        <vt:i4>1179701</vt:i4>
      </vt:variant>
      <vt:variant>
        <vt:i4>569</vt:i4>
      </vt:variant>
      <vt:variant>
        <vt:i4>0</vt:i4>
      </vt:variant>
      <vt:variant>
        <vt:i4>5</vt:i4>
      </vt:variant>
      <vt:variant>
        <vt:lpwstr/>
      </vt:variant>
      <vt:variant>
        <vt:lpwstr>_Toc115774678</vt:lpwstr>
      </vt:variant>
      <vt:variant>
        <vt:i4>1179701</vt:i4>
      </vt:variant>
      <vt:variant>
        <vt:i4>563</vt:i4>
      </vt:variant>
      <vt:variant>
        <vt:i4>0</vt:i4>
      </vt:variant>
      <vt:variant>
        <vt:i4>5</vt:i4>
      </vt:variant>
      <vt:variant>
        <vt:lpwstr/>
      </vt:variant>
      <vt:variant>
        <vt:lpwstr>_Toc115774677</vt:lpwstr>
      </vt:variant>
      <vt:variant>
        <vt:i4>1179701</vt:i4>
      </vt:variant>
      <vt:variant>
        <vt:i4>557</vt:i4>
      </vt:variant>
      <vt:variant>
        <vt:i4>0</vt:i4>
      </vt:variant>
      <vt:variant>
        <vt:i4>5</vt:i4>
      </vt:variant>
      <vt:variant>
        <vt:lpwstr/>
      </vt:variant>
      <vt:variant>
        <vt:lpwstr>_Toc115774676</vt:lpwstr>
      </vt:variant>
      <vt:variant>
        <vt:i4>1179701</vt:i4>
      </vt:variant>
      <vt:variant>
        <vt:i4>551</vt:i4>
      </vt:variant>
      <vt:variant>
        <vt:i4>0</vt:i4>
      </vt:variant>
      <vt:variant>
        <vt:i4>5</vt:i4>
      </vt:variant>
      <vt:variant>
        <vt:lpwstr/>
      </vt:variant>
      <vt:variant>
        <vt:lpwstr>_Toc115774675</vt:lpwstr>
      </vt:variant>
      <vt:variant>
        <vt:i4>1179701</vt:i4>
      </vt:variant>
      <vt:variant>
        <vt:i4>545</vt:i4>
      </vt:variant>
      <vt:variant>
        <vt:i4>0</vt:i4>
      </vt:variant>
      <vt:variant>
        <vt:i4>5</vt:i4>
      </vt:variant>
      <vt:variant>
        <vt:lpwstr/>
      </vt:variant>
      <vt:variant>
        <vt:lpwstr>_Toc115774674</vt:lpwstr>
      </vt:variant>
      <vt:variant>
        <vt:i4>1179701</vt:i4>
      </vt:variant>
      <vt:variant>
        <vt:i4>539</vt:i4>
      </vt:variant>
      <vt:variant>
        <vt:i4>0</vt:i4>
      </vt:variant>
      <vt:variant>
        <vt:i4>5</vt:i4>
      </vt:variant>
      <vt:variant>
        <vt:lpwstr/>
      </vt:variant>
      <vt:variant>
        <vt:lpwstr>_Toc115774673</vt:lpwstr>
      </vt:variant>
      <vt:variant>
        <vt:i4>1179701</vt:i4>
      </vt:variant>
      <vt:variant>
        <vt:i4>533</vt:i4>
      </vt:variant>
      <vt:variant>
        <vt:i4>0</vt:i4>
      </vt:variant>
      <vt:variant>
        <vt:i4>5</vt:i4>
      </vt:variant>
      <vt:variant>
        <vt:lpwstr/>
      </vt:variant>
      <vt:variant>
        <vt:lpwstr>_Toc115774672</vt:lpwstr>
      </vt:variant>
      <vt:variant>
        <vt:i4>1179701</vt:i4>
      </vt:variant>
      <vt:variant>
        <vt:i4>527</vt:i4>
      </vt:variant>
      <vt:variant>
        <vt:i4>0</vt:i4>
      </vt:variant>
      <vt:variant>
        <vt:i4>5</vt:i4>
      </vt:variant>
      <vt:variant>
        <vt:lpwstr/>
      </vt:variant>
      <vt:variant>
        <vt:lpwstr>_Toc115774671</vt:lpwstr>
      </vt:variant>
      <vt:variant>
        <vt:i4>1179701</vt:i4>
      </vt:variant>
      <vt:variant>
        <vt:i4>521</vt:i4>
      </vt:variant>
      <vt:variant>
        <vt:i4>0</vt:i4>
      </vt:variant>
      <vt:variant>
        <vt:i4>5</vt:i4>
      </vt:variant>
      <vt:variant>
        <vt:lpwstr/>
      </vt:variant>
      <vt:variant>
        <vt:lpwstr>_Toc115774670</vt:lpwstr>
      </vt:variant>
      <vt:variant>
        <vt:i4>1245237</vt:i4>
      </vt:variant>
      <vt:variant>
        <vt:i4>515</vt:i4>
      </vt:variant>
      <vt:variant>
        <vt:i4>0</vt:i4>
      </vt:variant>
      <vt:variant>
        <vt:i4>5</vt:i4>
      </vt:variant>
      <vt:variant>
        <vt:lpwstr/>
      </vt:variant>
      <vt:variant>
        <vt:lpwstr>_Toc115774669</vt:lpwstr>
      </vt:variant>
      <vt:variant>
        <vt:i4>1245237</vt:i4>
      </vt:variant>
      <vt:variant>
        <vt:i4>509</vt:i4>
      </vt:variant>
      <vt:variant>
        <vt:i4>0</vt:i4>
      </vt:variant>
      <vt:variant>
        <vt:i4>5</vt:i4>
      </vt:variant>
      <vt:variant>
        <vt:lpwstr/>
      </vt:variant>
      <vt:variant>
        <vt:lpwstr>_Toc115774668</vt:lpwstr>
      </vt:variant>
      <vt:variant>
        <vt:i4>1245237</vt:i4>
      </vt:variant>
      <vt:variant>
        <vt:i4>503</vt:i4>
      </vt:variant>
      <vt:variant>
        <vt:i4>0</vt:i4>
      </vt:variant>
      <vt:variant>
        <vt:i4>5</vt:i4>
      </vt:variant>
      <vt:variant>
        <vt:lpwstr/>
      </vt:variant>
      <vt:variant>
        <vt:lpwstr>_Toc115774667</vt:lpwstr>
      </vt:variant>
      <vt:variant>
        <vt:i4>1245237</vt:i4>
      </vt:variant>
      <vt:variant>
        <vt:i4>497</vt:i4>
      </vt:variant>
      <vt:variant>
        <vt:i4>0</vt:i4>
      </vt:variant>
      <vt:variant>
        <vt:i4>5</vt:i4>
      </vt:variant>
      <vt:variant>
        <vt:lpwstr/>
      </vt:variant>
      <vt:variant>
        <vt:lpwstr>_Toc115774666</vt:lpwstr>
      </vt:variant>
      <vt:variant>
        <vt:i4>1245237</vt:i4>
      </vt:variant>
      <vt:variant>
        <vt:i4>491</vt:i4>
      </vt:variant>
      <vt:variant>
        <vt:i4>0</vt:i4>
      </vt:variant>
      <vt:variant>
        <vt:i4>5</vt:i4>
      </vt:variant>
      <vt:variant>
        <vt:lpwstr/>
      </vt:variant>
      <vt:variant>
        <vt:lpwstr>_Toc115774665</vt:lpwstr>
      </vt:variant>
      <vt:variant>
        <vt:i4>1245237</vt:i4>
      </vt:variant>
      <vt:variant>
        <vt:i4>485</vt:i4>
      </vt:variant>
      <vt:variant>
        <vt:i4>0</vt:i4>
      </vt:variant>
      <vt:variant>
        <vt:i4>5</vt:i4>
      </vt:variant>
      <vt:variant>
        <vt:lpwstr/>
      </vt:variant>
      <vt:variant>
        <vt:lpwstr>_Toc115774664</vt:lpwstr>
      </vt:variant>
      <vt:variant>
        <vt:i4>1245237</vt:i4>
      </vt:variant>
      <vt:variant>
        <vt:i4>479</vt:i4>
      </vt:variant>
      <vt:variant>
        <vt:i4>0</vt:i4>
      </vt:variant>
      <vt:variant>
        <vt:i4>5</vt:i4>
      </vt:variant>
      <vt:variant>
        <vt:lpwstr/>
      </vt:variant>
      <vt:variant>
        <vt:lpwstr>_Toc115774663</vt:lpwstr>
      </vt:variant>
      <vt:variant>
        <vt:i4>1245237</vt:i4>
      </vt:variant>
      <vt:variant>
        <vt:i4>473</vt:i4>
      </vt:variant>
      <vt:variant>
        <vt:i4>0</vt:i4>
      </vt:variant>
      <vt:variant>
        <vt:i4>5</vt:i4>
      </vt:variant>
      <vt:variant>
        <vt:lpwstr/>
      </vt:variant>
      <vt:variant>
        <vt:lpwstr>_Toc115774662</vt:lpwstr>
      </vt:variant>
      <vt:variant>
        <vt:i4>1245237</vt:i4>
      </vt:variant>
      <vt:variant>
        <vt:i4>467</vt:i4>
      </vt:variant>
      <vt:variant>
        <vt:i4>0</vt:i4>
      </vt:variant>
      <vt:variant>
        <vt:i4>5</vt:i4>
      </vt:variant>
      <vt:variant>
        <vt:lpwstr/>
      </vt:variant>
      <vt:variant>
        <vt:lpwstr>_Toc115774661</vt:lpwstr>
      </vt:variant>
      <vt:variant>
        <vt:i4>1245237</vt:i4>
      </vt:variant>
      <vt:variant>
        <vt:i4>461</vt:i4>
      </vt:variant>
      <vt:variant>
        <vt:i4>0</vt:i4>
      </vt:variant>
      <vt:variant>
        <vt:i4>5</vt:i4>
      </vt:variant>
      <vt:variant>
        <vt:lpwstr/>
      </vt:variant>
      <vt:variant>
        <vt:lpwstr>_Toc115774660</vt:lpwstr>
      </vt:variant>
      <vt:variant>
        <vt:i4>1048629</vt:i4>
      </vt:variant>
      <vt:variant>
        <vt:i4>455</vt:i4>
      </vt:variant>
      <vt:variant>
        <vt:i4>0</vt:i4>
      </vt:variant>
      <vt:variant>
        <vt:i4>5</vt:i4>
      </vt:variant>
      <vt:variant>
        <vt:lpwstr/>
      </vt:variant>
      <vt:variant>
        <vt:lpwstr>_Toc115774659</vt:lpwstr>
      </vt:variant>
      <vt:variant>
        <vt:i4>1048629</vt:i4>
      </vt:variant>
      <vt:variant>
        <vt:i4>449</vt:i4>
      </vt:variant>
      <vt:variant>
        <vt:i4>0</vt:i4>
      </vt:variant>
      <vt:variant>
        <vt:i4>5</vt:i4>
      </vt:variant>
      <vt:variant>
        <vt:lpwstr/>
      </vt:variant>
      <vt:variant>
        <vt:lpwstr>_Toc115774658</vt:lpwstr>
      </vt:variant>
      <vt:variant>
        <vt:i4>1048629</vt:i4>
      </vt:variant>
      <vt:variant>
        <vt:i4>443</vt:i4>
      </vt:variant>
      <vt:variant>
        <vt:i4>0</vt:i4>
      </vt:variant>
      <vt:variant>
        <vt:i4>5</vt:i4>
      </vt:variant>
      <vt:variant>
        <vt:lpwstr/>
      </vt:variant>
      <vt:variant>
        <vt:lpwstr>_Toc115774657</vt:lpwstr>
      </vt:variant>
      <vt:variant>
        <vt:i4>1048629</vt:i4>
      </vt:variant>
      <vt:variant>
        <vt:i4>437</vt:i4>
      </vt:variant>
      <vt:variant>
        <vt:i4>0</vt:i4>
      </vt:variant>
      <vt:variant>
        <vt:i4>5</vt:i4>
      </vt:variant>
      <vt:variant>
        <vt:lpwstr/>
      </vt:variant>
      <vt:variant>
        <vt:lpwstr>_Toc115774656</vt:lpwstr>
      </vt:variant>
      <vt:variant>
        <vt:i4>1048629</vt:i4>
      </vt:variant>
      <vt:variant>
        <vt:i4>431</vt:i4>
      </vt:variant>
      <vt:variant>
        <vt:i4>0</vt:i4>
      </vt:variant>
      <vt:variant>
        <vt:i4>5</vt:i4>
      </vt:variant>
      <vt:variant>
        <vt:lpwstr/>
      </vt:variant>
      <vt:variant>
        <vt:lpwstr>_Toc115774655</vt:lpwstr>
      </vt:variant>
      <vt:variant>
        <vt:i4>1048629</vt:i4>
      </vt:variant>
      <vt:variant>
        <vt:i4>425</vt:i4>
      </vt:variant>
      <vt:variant>
        <vt:i4>0</vt:i4>
      </vt:variant>
      <vt:variant>
        <vt:i4>5</vt:i4>
      </vt:variant>
      <vt:variant>
        <vt:lpwstr/>
      </vt:variant>
      <vt:variant>
        <vt:lpwstr>_Toc115774654</vt:lpwstr>
      </vt:variant>
      <vt:variant>
        <vt:i4>1048629</vt:i4>
      </vt:variant>
      <vt:variant>
        <vt:i4>419</vt:i4>
      </vt:variant>
      <vt:variant>
        <vt:i4>0</vt:i4>
      </vt:variant>
      <vt:variant>
        <vt:i4>5</vt:i4>
      </vt:variant>
      <vt:variant>
        <vt:lpwstr/>
      </vt:variant>
      <vt:variant>
        <vt:lpwstr>_Toc115774653</vt:lpwstr>
      </vt:variant>
      <vt:variant>
        <vt:i4>1048629</vt:i4>
      </vt:variant>
      <vt:variant>
        <vt:i4>413</vt:i4>
      </vt:variant>
      <vt:variant>
        <vt:i4>0</vt:i4>
      </vt:variant>
      <vt:variant>
        <vt:i4>5</vt:i4>
      </vt:variant>
      <vt:variant>
        <vt:lpwstr/>
      </vt:variant>
      <vt:variant>
        <vt:lpwstr>_Toc115774652</vt:lpwstr>
      </vt:variant>
      <vt:variant>
        <vt:i4>1048629</vt:i4>
      </vt:variant>
      <vt:variant>
        <vt:i4>407</vt:i4>
      </vt:variant>
      <vt:variant>
        <vt:i4>0</vt:i4>
      </vt:variant>
      <vt:variant>
        <vt:i4>5</vt:i4>
      </vt:variant>
      <vt:variant>
        <vt:lpwstr/>
      </vt:variant>
      <vt:variant>
        <vt:lpwstr>_Toc115774651</vt:lpwstr>
      </vt:variant>
      <vt:variant>
        <vt:i4>1048629</vt:i4>
      </vt:variant>
      <vt:variant>
        <vt:i4>401</vt:i4>
      </vt:variant>
      <vt:variant>
        <vt:i4>0</vt:i4>
      </vt:variant>
      <vt:variant>
        <vt:i4>5</vt:i4>
      </vt:variant>
      <vt:variant>
        <vt:lpwstr/>
      </vt:variant>
      <vt:variant>
        <vt:lpwstr>_Toc115774650</vt:lpwstr>
      </vt:variant>
      <vt:variant>
        <vt:i4>1114165</vt:i4>
      </vt:variant>
      <vt:variant>
        <vt:i4>395</vt:i4>
      </vt:variant>
      <vt:variant>
        <vt:i4>0</vt:i4>
      </vt:variant>
      <vt:variant>
        <vt:i4>5</vt:i4>
      </vt:variant>
      <vt:variant>
        <vt:lpwstr/>
      </vt:variant>
      <vt:variant>
        <vt:lpwstr>_Toc115774649</vt:lpwstr>
      </vt:variant>
      <vt:variant>
        <vt:i4>1114165</vt:i4>
      </vt:variant>
      <vt:variant>
        <vt:i4>389</vt:i4>
      </vt:variant>
      <vt:variant>
        <vt:i4>0</vt:i4>
      </vt:variant>
      <vt:variant>
        <vt:i4>5</vt:i4>
      </vt:variant>
      <vt:variant>
        <vt:lpwstr/>
      </vt:variant>
      <vt:variant>
        <vt:lpwstr>_Toc115774648</vt:lpwstr>
      </vt:variant>
      <vt:variant>
        <vt:i4>1114165</vt:i4>
      </vt:variant>
      <vt:variant>
        <vt:i4>383</vt:i4>
      </vt:variant>
      <vt:variant>
        <vt:i4>0</vt:i4>
      </vt:variant>
      <vt:variant>
        <vt:i4>5</vt:i4>
      </vt:variant>
      <vt:variant>
        <vt:lpwstr/>
      </vt:variant>
      <vt:variant>
        <vt:lpwstr>_Toc115774647</vt:lpwstr>
      </vt:variant>
      <vt:variant>
        <vt:i4>1114165</vt:i4>
      </vt:variant>
      <vt:variant>
        <vt:i4>377</vt:i4>
      </vt:variant>
      <vt:variant>
        <vt:i4>0</vt:i4>
      </vt:variant>
      <vt:variant>
        <vt:i4>5</vt:i4>
      </vt:variant>
      <vt:variant>
        <vt:lpwstr/>
      </vt:variant>
      <vt:variant>
        <vt:lpwstr>_Toc115774646</vt:lpwstr>
      </vt:variant>
      <vt:variant>
        <vt:i4>1114165</vt:i4>
      </vt:variant>
      <vt:variant>
        <vt:i4>371</vt:i4>
      </vt:variant>
      <vt:variant>
        <vt:i4>0</vt:i4>
      </vt:variant>
      <vt:variant>
        <vt:i4>5</vt:i4>
      </vt:variant>
      <vt:variant>
        <vt:lpwstr/>
      </vt:variant>
      <vt:variant>
        <vt:lpwstr>_Toc115774645</vt:lpwstr>
      </vt:variant>
      <vt:variant>
        <vt:i4>1114165</vt:i4>
      </vt:variant>
      <vt:variant>
        <vt:i4>365</vt:i4>
      </vt:variant>
      <vt:variant>
        <vt:i4>0</vt:i4>
      </vt:variant>
      <vt:variant>
        <vt:i4>5</vt:i4>
      </vt:variant>
      <vt:variant>
        <vt:lpwstr/>
      </vt:variant>
      <vt:variant>
        <vt:lpwstr>_Toc115774644</vt:lpwstr>
      </vt:variant>
      <vt:variant>
        <vt:i4>1310771</vt:i4>
      </vt:variant>
      <vt:variant>
        <vt:i4>356</vt:i4>
      </vt:variant>
      <vt:variant>
        <vt:i4>0</vt:i4>
      </vt:variant>
      <vt:variant>
        <vt:i4>5</vt:i4>
      </vt:variant>
      <vt:variant>
        <vt:lpwstr/>
      </vt:variant>
      <vt:variant>
        <vt:lpwstr>_Toc115774017</vt:lpwstr>
      </vt:variant>
      <vt:variant>
        <vt:i4>1310771</vt:i4>
      </vt:variant>
      <vt:variant>
        <vt:i4>350</vt:i4>
      </vt:variant>
      <vt:variant>
        <vt:i4>0</vt:i4>
      </vt:variant>
      <vt:variant>
        <vt:i4>5</vt:i4>
      </vt:variant>
      <vt:variant>
        <vt:lpwstr/>
      </vt:variant>
      <vt:variant>
        <vt:lpwstr>_Toc115774016</vt:lpwstr>
      </vt:variant>
      <vt:variant>
        <vt:i4>1310771</vt:i4>
      </vt:variant>
      <vt:variant>
        <vt:i4>344</vt:i4>
      </vt:variant>
      <vt:variant>
        <vt:i4>0</vt:i4>
      </vt:variant>
      <vt:variant>
        <vt:i4>5</vt:i4>
      </vt:variant>
      <vt:variant>
        <vt:lpwstr/>
      </vt:variant>
      <vt:variant>
        <vt:lpwstr>_Toc115774015</vt:lpwstr>
      </vt:variant>
      <vt:variant>
        <vt:i4>1310771</vt:i4>
      </vt:variant>
      <vt:variant>
        <vt:i4>338</vt:i4>
      </vt:variant>
      <vt:variant>
        <vt:i4>0</vt:i4>
      </vt:variant>
      <vt:variant>
        <vt:i4>5</vt:i4>
      </vt:variant>
      <vt:variant>
        <vt:lpwstr/>
      </vt:variant>
      <vt:variant>
        <vt:lpwstr>_Toc115774014</vt:lpwstr>
      </vt:variant>
      <vt:variant>
        <vt:i4>1310771</vt:i4>
      </vt:variant>
      <vt:variant>
        <vt:i4>332</vt:i4>
      </vt:variant>
      <vt:variant>
        <vt:i4>0</vt:i4>
      </vt:variant>
      <vt:variant>
        <vt:i4>5</vt:i4>
      </vt:variant>
      <vt:variant>
        <vt:lpwstr/>
      </vt:variant>
      <vt:variant>
        <vt:lpwstr>_Toc115774013</vt:lpwstr>
      </vt:variant>
      <vt:variant>
        <vt:i4>1310771</vt:i4>
      </vt:variant>
      <vt:variant>
        <vt:i4>326</vt:i4>
      </vt:variant>
      <vt:variant>
        <vt:i4>0</vt:i4>
      </vt:variant>
      <vt:variant>
        <vt:i4>5</vt:i4>
      </vt:variant>
      <vt:variant>
        <vt:lpwstr/>
      </vt:variant>
      <vt:variant>
        <vt:lpwstr>_Toc115774012</vt:lpwstr>
      </vt:variant>
      <vt:variant>
        <vt:i4>1310771</vt:i4>
      </vt:variant>
      <vt:variant>
        <vt:i4>320</vt:i4>
      </vt:variant>
      <vt:variant>
        <vt:i4>0</vt:i4>
      </vt:variant>
      <vt:variant>
        <vt:i4>5</vt:i4>
      </vt:variant>
      <vt:variant>
        <vt:lpwstr/>
      </vt:variant>
      <vt:variant>
        <vt:lpwstr>_Toc115774011</vt:lpwstr>
      </vt:variant>
      <vt:variant>
        <vt:i4>1310771</vt:i4>
      </vt:variant>
      <vt:variant>
        <vt:i4>314</vt:i4>
      </vt:variant>
      <vt:variant>
        <vt:i4>0</vt:i4>
      </vt:variant>
      <vt:variant>
        <vt:i4>5</vt:i4>
      </vt:variant>
      <vt:variant>
        <vt:lpwstr/>
      </vt:variant>
      <vt:variant>
        <vt:lpwstr>_Toc115774010</vt:lpwstr>
      </vt:variant>
      <vt:variant>
        <vt:i4>1376307</vt:i4>
      </vt:variant>
      <vt:variant>
        <vt:i4>308</vt:i4>
      </vt:variant>
      <vt:variant>
        <vt:i4>0</vt:i4>
      </vt:variant>
      <vt:variant>
        <vt:i4>5</vt:i4>
      </vt:variant>
      <vt:variant>
        <vt:lpwstr/>
      </vt:variant>
      <vt:variant>
        <vt:lpwstr>_Toc115774009</vt:lpwstr>
      </vt:variant>
      <vt:variant>
        <vt:i4>1376307</vt:i4>
      </vt:variant>
      <vt:variant>
        <vt:i4>302</vt:i4>
      </vt:variant>
      <vt:variant>
        <vt:i4>0</vt:i4>
      </vt:variant>
      <vt:variant>
        <vt:i4>5</vt:i4>
      </vt:variant>
      <vt:variant>
        <vt:lpwstr/>
      </vt:variant>
      <vt:variant>
        <vt:lpwstr>_Toc115774008</vt:lpwstr>
      </vt:variant>
      <vt:variant>
        <vt:i4>1376307</vt:i4>
      </vt:variant>
      <vt:variant>
        <vt:i4>296</vt:i4>
      </vt:variant>
      <vt:variant>
        <vt:i4>0</vt:i4>
      </vt:variant>
      <vt:variant>
        <vt:i4>5</vt:i4>
      </vt:variant>
      <vt:variant>
        <vt:lpwstr/>
      </vt:variant>
      <vt:variant>
        <vt:lpwstr>_Toc115774007</vt:lpwstr>
      </vt:variant>
      <vt:variant>
        <vt:i4>1376307</vt:i4>
      </vt:variant>
      <vt:variant>
        <vt:i4>290</vt:i4>
      </vt:variant>
      <vt:variant>
        <vt:i4>0</vt:i4>
      </vt:variant>
      <vt:variant>
        <vt:i4>5</vt:i4>
      </vt:variant>
      <vt:variant>
        <vt:lpwstr/>
      </vt:variant>
      <vt:variant>
        <vt:lpwstr>_Toc115774006</vt:lpwstr>
      </vt:variant>
      <vt:variant>
        <vt:i4>1376307</vt:i4>
      </vt:variant>
      <vt:variant>
        <vt:i4>284</vt:i4>
      </vt:variant>
      <vt:variant>
        <vt:i4>0</vt:i4>
      </vt:variant>
      <vt:variant>
        <vt:i4>5</vt:i4>
      </vt:variant>
      <vt:variant>
        <vt:lpwstr/>
      </vt:variant>
      <vt:variant>
        <vt:lpwstr>_Toc115774005</vt:lpwstr>
      </vt:variant>
      <vt:variant>
        <vt:i4>1376307</vt:i4>
      </vt:variant>
      <vt:variant>
        <vt:i4>278</vt:i4>
      </vt:variant>
      <vt:variant>
        <vt:i4>0</vt:i4>
      </vt:variant>
      <vt:variant>
        <vt:i4>5</vt:i4>
      </vt:variant>
      <vt:variant>
        <vt:lpwstr/>
      </vt:variant>
      <vt:variant>
        <vt:lpwstr>_Toc115774004</vt:lpwstr>
      </vt:variant>
      <vt:variant>
        <vt:i4>1376307</vt:i4>
      </vt:variant>
      <vt:variant>
        <vt:i4>272</vt:i4>
      </vt:variant>
      <vt:variant>
        <vt:i4>0</vt:i4>
      </vt:variant>
      <vt:variant>
        <vt:i4>5</vt:i4>
      </vt:variant>
      <vt:variant>
        <vt:lpwstr/>
      </vt:variant>
      <vt:variant>
        <vt:lpwstr>_Toc115774003</vt:lpwstr>
      </vt:variant>
      <vt:variant>
        <vt:i4>1376307</vt:i4>
      </vt:variant>
      <vt:variant>
        <vt:i4>266</vt:i4>
      </vt:variant>
      <vt:variant>
        <vt:i4>0</vt:i4>
      </vt:variant>
      <vt:variant>
        <vt:i4>5</vt:i4>
      </vt:variant>
      <vt:variant>
        <vt:lpwstr/>
      </vt:variant>
      <vt:variant>
        <vt:lpwstr>_Toc115774002</vt:lpwstr>
      </vt:variant>
      <vt:variant>
        <vt:i4>1376307</vt:i4>
      </vt:variant>
      <vt:variant>
        <vt:i4>260</vt:i4>
      </vt:variant>
      <vt:variant>
        <vt:i4>0</vt:i4>
      </vt:variant>
      <vt:variant>
        <vt:i4>5</vt:i4>
      </vt:variant>
      <vt:variant>
        <vt:lpwstr/>
      </vt:variant>
      <vt:variant>
        <vt:lpwstr>_Toc115774001</vt:lpwstr>
      </vt:variant>
      <vt:variant>
        <vt:i4>1376307</vt:i4>
      </vt:variant>
      <vt:variant>
        <vt:i4>254</vt:i4>
      </vt:variant>
      <vt:variant>
        <vt:i4>0</vt:i4>
      </vt:variant>
      <vt:variant>
        <vt:i4>5</vt:i4>
      </vt:variant>
      <vt:variant>
        <vt:lpwstr/>
      </vt:variant>
      <vt:variant>
        <vt:lpwstr>_Toc115774000</vt:lpwstr>
      </vt:variant>
      <vt:variant>
        <vt:i4>1769530</vt:i4>
      </vt:variant>
      <vt:variant>
        <vt:i4>248</vt:i4>
      </vt:variant>
      <vt:variant>
        <vt:i4>0</vt:i4>
      </vt:variant>
      <vt:variant>
        <vt:i4>5</vt:i4>
      </vt:variant>
      <vt:variant>
        <vt:lpwstr/>
      </vt:variant>
      <vt:variant>
        <vt:lpwstr>_Toc115773999</vt:lpwstr>
      </vt:variant>
      <vt:variant>
        <vt:i4>1769530</vt:i4>
      </vt:variant>
      <vt:variant>
        <vt:i4>242</vt:i4>
      </vt:variant>
      <vt:variant>
        <vt:i4>0</vt:i4>
      </vt:variant>
      <vt:variant>
        <vt:i4>5</vt:i4>
      </vt:variant>
      <vt:variant>
        <vt:lpwstr/>
      </vt:variant>
      <vt:variant>
        <vt:lpwstr>_Toc115773998</vt:lpwstr>
      </vt:variant>
      <vt:variant>
        <vt:i4>1769530</vt:i4>
      </vt:variant>
      <vt:variant>
        <vt:i4>236</vt:i4>
      </vt:variant>
      <vt:variant>
        <vt:i4>0</vt:i4>
      </vt:variant>
      <vt:variant>
        <vt:i4>5</vt:i4>
      </vt:variant>
      <vt:variant>
        <vt:lpwstr/>
      </vt:variant>
      <vt:variant>
        <vt:lpwstr>_Toc115773997</vt:lpwstr>
      </vt:variant>
      <vt:variant>
        <vt:i4>1769530</vt:i4>
      </vt:variant>
      <vt:variant>
        <vt:i4>230</vt:i4>
      </vt:variant>
      <vt:variant>
        <vt:i4>0</vt:i4>
      </vt:variant>
      <vt:variant>
        <vt:i4>5</vt:i4>
      </vt:variant>
      <vt:variant>
        <vt:lpwstr/>
      </vt:variant>
      <vt:variant>
        <vt:lpwstr>_Toc115773996</vt:lpwstr>
      </vt:variant>
      <vt:variant>
        <vt:i4>1769530</vt:i4>
      </vt:variant>
      <vt:variant>
        <vt:i4>224</vt:i4>
      </vt:variant>
      <vt:variant>
        <vt:i4>0</vt:i4>
      </vt:variant>
      <vt:variant>
        <vt:i4>5</vt:i4>
      </vt:variant>
      <vt:variant>
        <vt:lpwstr/>
      </vt:variant>
      <vt:variant>
        <vt:lpwstr>_Toc115773995</vt:lpwstr>
      </vt:variant>
      <vt:variant>
        <vt:i4>1769530</vt:i4>
      </vt:variant>
      <vt:variant>
        <vt:i4>218</vt:i4>
      </vt:variant>
      <vt:variant>
        <vt:i4>0</vt:i4>
      </vt:variant>
      <vt:variant>
        <vt:i4>5</vt:i4>
      </vt:variant>
      <vt:variant>
        <vt:lpwstr/>
      </vt:variant>
      <vt:variant>
        <vt:lpwstr>_Toc115773994</vt:lpwstr>
      </vt:variant>
      <vt:variant>
        <vt:i4>1769530</vt:i4>
      </vt:variant>
      <vt:variant>
        <vt:i4>212</vt:i4>
      </vt:variant>
      <vt:variant>
        <vt:i4>0</vt:i4>
      </vt:variant>
      <vt:variant>
        <vt:i4>5</vt:i4>
      </vt:variant>
      <vt:variant>
        <vt:lpwstr/>
      </vt:variant>
      <vt:variant>
        <vt:lpwstr>_Toc115773993</vt:lpwstr>
      </vt:variant>
      <vt:variant>
        <vt:i4>1769530</vt:i4>
      </vt:variant>
      <vt:variant>
        <vt:i4>206</vt:i4>
      </vt:variant>
      <vt:variant>
        <vt:i4>0</vt:i4>
      </vt:variant>
      <vt:variant>
        <vt:i4>5</vt:i4>
      </vt:variant>
      <vt:variant>
        <vt:lpwstr/>
      </vt:variant>
      <vt:variant>
        <vt:lpwstr>_Toc115773992</vt:lpwstr>
      </vt:variant>
      <vt:variant>
        <vt:i4>1769530</vt:i4>
      </vt:variant>
      <vt:variant>
        <vt:i4>200</vt:i4>
      </vt:variant>
      <vt:variant>
        <vt:i4>0</vt:i4>
      </vt:variant>
      <vt:variant>
        <vt:i4>5</vt:i4>
      </vt:variant>
      <vt:variant>
        <vt:lpwstr/>
      </vt:variant>
      <vt:variant>
        <vt:lpwstr>_Toc115773991</vt:lpwstr>
      </vt:variant>
      <vt:variant>
        <vt:i4>1769530</vt:i4>
      </vt:variant>
      <vt:variant>
        <vt:i4>194</vt:i4>
      </vt:variant>
      <vt:variant>
        <vt:i4>0</vt:i4>
      </vt:variant>
      <vt:variant>
        <vt:i4>5</vt:i4>
      </vt:variant>
      <vt:variant>
        <vt:lpwstr/>
      </vt:variant>
      <vt:variant>
        <vt:lpwstr>_Toc115773990</vt:lpwstr>
      </vt:variant>
      <vt:variant>
        <vt:i4>1703994</vt:i4>
      </vt:variant>
      <vt:variant>
        <vt:i4>188</vt:i4>
      </vt:variant>
      <vt:variant>
        <vt:i4>0</vt:i4>
      </vt:variant>
      <vt:variant>
        <vt:i4>5</vt:i4>
      </vt:variant>
      <vt:variant>
        <vt:lpwstr/>
      </vt:variant>
      <vt:variant>
        <vt:lpwstr>_Toc115773989</vt:lpwstr>
      </vt:variant>
      <vt:variant>
        <vt:i4>1703994</vt:i4>
      </vt:variant>
      <vt:variant>
        <vt:i4>182</vt:i4>
      </vt:variant>
      <vt:variant>
        <vt:i4>0</vt:i4>
      </vt:variant>
      <vt:variant>
        <vt:i4>5</vt:i4>
      </vt:variant>
      <vt:variant>
        <vt:lpwstr/>
      </vt:variant>
      <vt:variant>
        <vt:lpwstr>_Toc115773988</vt:lpwstr>
      </vt:variant>
      <vt:variant>
        <vt:i4>1703994</vt:i4>
      </vt:variant>
      <vt:variant>
        <vt:i4>176</vt:i4>
      </vt:variant>
      <vt:variant>
        <vt:i4>0</vt:i4>
      </vt:variant>
      <vt:variant>
        <vt:i4>5</vt:i4>
      </vt:variant>
      <vt:variant>
        <vt:lpwstr/>
      </vt:variant>
      <vt:variant>
        <vt:lpwstr>_Toc115773987</vt:lpwstr>
      </vt:variant>
      <vt:variant>
        <vt:i4>1703994</vt:i4>
      </vt:variant>
      <vt:variant>
        <vt:i4>170</vt:i4>
      </vt:variant>
      <vt:variant>
        <vt:i4>0</vt:i4>
      </vt:variant>
      <vt:variant>
        <vt:i4>5</vt:i4>
      </vt:variant>
      <vt:variant>
        <vt:lpwstr/>
      </vt:variant>
      <vt:variant>
        <vt:lpwstr>_Toc115773986</vt:lpwstr>
      </vt:variant>
      <vt:variant>
        <vt:i4>1703994</vt:i4>
      </vt:variant>
      <vt:variant>
        <vt:i4>164</vt:i4>
      </vt:variant>
      <vt:variant>
        <vt:i4>0</vt:i4>
      </vt:variant>
      <vt:variant>
        <vt:i4>5</vt:i4>
      </vt:variant>
      <vt:variant>
        <vt:lpwstr/>
      </vt:variant>
      <vt:variant>
        <vt:lpwstr>_Toc115773985</vt:lpwstr>
      </vt:variant>
      <vt:variant>
        <vt:i4>1703994</vt:i4>
      </vt:variant>
      <vt:variant>
        <vt:i4>158</vt:i4>
      </vt:variant>
      <vt:variant>
        <vt:i4>0</vt:i4>
      </vt:variant>
      <vt:variant>
        <vt:i4>5</vt:i4>
      </vt:variant>
      <vt:variant>
        <vt:lpwstr/>
      </vt:variant>
      <vt:variant>
        <vt:lpwstr>_Toc115773984</vt:lpwstr>
      </vt:variant>
      <vt:variant>
        <vt:i4>1703994</vt:i4>
      </vt:variant>
      <vt:variant>
        <vt:i4>152</vt:i4>
      </vt:variant>
      <vt:variant>
        <vt:i4>0</vt:i4>
      </vt:variant>
      <vt:variant>
        <vt:i4>5</vt:i4>
      </vt:variant>
      <vt:variant>
        <vt:lpwstr/>
      </vt:variant>
      <vt:variant>
        <vt:lpwstr>_Toc115773983</vt:lpwstr>
      </vt:variant>
      <vt:variant>
        <vt:i4>1703994</vt:i4>
      </vt:variant>
      <vt:variant>
        <vt:i4>146</vt:i4>
      </vt:variant>
      <vt:variant>
        <vt:i4>0</vt:i4>
      </vt:variant>
      <vt:variant>
        <vt:i4>5</vt:i4>
      </vt:variant>
      <vt:variant>
        <vt:lpwstr/>
      </vt:variant>
      <vt:variant>
        <vt:lpwstr>_Toc115773982</vt:lpwstr>
      </vt:variant>
      <vt:variant>
        <vt:i4>1703994</vt:i4>
      </vt:variant>
      <vt:variant>
        <vt:i4>140</vt:i4>
      </vt:variant>
      <vt:variant>
        <vt:i4>0</vt:i4>
      </vt:variant>
      <vt:variant>
        <vt:i4>5</vt:i4>
      </vt:variant>
      <vt:variant>
        <vt:lpwstr/>
      </vt:variant>
      <vt:variant>
        <vt:lpwstr>_Toc115773981</vt:lpwstr>
      </vt:variant>
      <vt:variant>
        <vt:i4>1703994</vt:i4>
      </vt:variant>
      <vt:variant>
        <vt:i4>134</vt:i4>
      </vt:variant>
      <vt:variant>
        <vt:i4>0</vt:i4>
      </vt:variant>
      <vt:variant>
        <vt:i4>5</vt:i4>
      </vt:variant>
      <vt:variant>
        <vt:lpwstr/>
      </vt:variant>
      <vt:variant>
        <vt:lpwstr>_Toc115773980</vt:lpwstr>
      </vt:variant>
      <vt:variant>
        <vt:i4>1376314</vt:i4>
      </vt:variant>
      <vt:variant>
        <vt:i4>128</vt:i4>
      </vt:variant>
      <vt:variant>
        <vt:i4>0</vt:i4>
      </vt:variant>
      <vt:variant>
        <vt:i4>5</vt:i4>
      </vt:variant>
      <vt:variant>
        <vt:lpwstr/>
      </vt:variant>
      <vt:variant>
        <vt:lpwstr>_Toc115773979</vt:lpwstr>
      </vt:variant>
      <vt:variant>
        <vt:i4>1376314</vt:i4>
      </vt:variant>
      <vt:variant>
        <vt:i4>125</vt:i4>
      </vt:variant>
      <vt:variant>
        <vt:i4>0</vt:i4>
      </vt:variant>
      <vt:variant>
        <vt:i4>5</vt:i4>
      </vt:variant>
      <vt:variant>
        <vt:lpwstr/>
      </vt:variant>
      <vt:variant>
        <vt:lpwstr>_Toc115773978</vt:lpwstr>
      </vt:variant>
      <vt:variant>
        <vt:i4>1376314</vt:i4>
      </vt:variant>
      <vt:variant>
        <vt:i4>119</vt:i4>
      </vt:variant>
      <vt:variant>
        <vt:i4>0</vt:i4>
      </vt:variant>
      <vt:variant>
        <vt:i4>5</vt:i4>
      </vt:variant>
      <vt:variant>
        <vt:lpwstr/>
      </vt:variant>
      <vt:variant>
        <vt:lpwstr>_Toc115773977</vt:lpwstr>
      </vt:variant>
      <vt:variant>
        <vt:i4>1376314</vt:i4>
      </vt:variant>
      <vt:variant>
        <vt:i4>113</vt:i4>
      </vt:variant>
      <vt:variant>
        <vt:i4>0</vt:i4>
      </vt:variant>
      <vt:variant>
        <vt:i4>5</vt:i4>
      </vt:variant>
      <vt:variant>
        <vt:lpwstr/>
      </vt:variant>
      <vt:variant>
        <vt:lpwstr>_Toc115773976</vt:lpwstr>
      </vt:variant>
      <vt:variant>
        <vt:i4>1376314</vt:i4>
      </vt:variant>
      <vt:variant>
        <vt:i4>107</vt:i4>
      </vt:variant>
      <vt:variant>
        <vt:i4>0</vt:i4>
      </vt:variant>
      <vt:variant>
        <vt:i4>5</vt:i4>
      </vt:variant>
      <vt:variant>
        <vt:lpwstr/>
      </vt:variant>
      <vt:variant>
        <vt:lpwstr>_Toc115773975</vt:lpwstr>
      </vt:variant>
      <vt:variant>
        <vt:i4>3473457</vt:i4>
      </vt:variant>
      <vt:variant>
        <vt:i4>102</vt:i4>
      </vt:variant>
      <vt:variant>
        <vt:i4>0</vt:i4>
      </vt:variant>
      <vt:variant>
        <vt:i4>5</vt:i4>
      </vt:variant>
      <vt:variant>
        <vt:lpwstr>http://www.iadb.org/procurement</vt:lpwstr>
      </vt:variant>
      <vt:variant>
        <vt:lpwstr/>
      </vt:variant>
      <vt:variant>
        <vt:i4>1507383</vt:i4>
      </vt:variant>
      <vt:variant>
        <vt:i4>98</vt:i4>
      </vt:variant>
      <vt:variant>
        <vt:i4>0</vt:i4>
      </vt:variant>
      <vt:variant>
        <vt:i4>5</vt:i4>
      </vt:variant>
      <vt:variant>
        <vt:lpwstr/>
      </vt:variant>
      <vt:variant>
        <vt:lpwstr>_Toc112839707</vt:lpwstr>
      </vt:variant>
      <vt:variant>
        <vt:i4>1507383</vt:i4>
      </vt:variant>
      <vt:variant>
        <vt:i4>95</vt:i4>
      </vt:variant>
      <vt:variant>
        <vt:i4>0</vt:i4>
      </vt:variant>
      <vt:variant>
        <vt:i4>5</vt:i4>
      </vt:variant>
      <vt:variant>
        <vt:lpwstr/>
      </vt:variant>
      <vt:variant>
        <vt:lpwstr>_Toc112839706</vt:lpwstr>
      </vt:variant>
      <vt:variant>
        <vt:i4>1507383</vt:i4>
      </vt:variant>
      <vt:variant>
        <vt:i4>92</vt:i4>
      </vt:variant>
      <vt:variant>
        <vt:i4>0</vt:i4>
      </vt:variant>
      <vt:variant>
        <vt:i4>5</vt:i4>
      </vt:variant>
      <vt:variant>
        <vt:lpwstr/>
      </vt:variant>
      <vt:variant>
        <vt:lpwstr>_Toc112839705</vt:lpwstr>
      </vt:variant>
      <vt:variant>
        <vt:i4>1507383</vt:i4>
      </vt:variant>
      <vt:variant>
        <vt:i4>89</vt:i4>
      </vt:variant>
      <vt:variant>
        <vt:i4>0</vt:i4>
      </vt:variant>
      <vt:variant>
        <vt:i4>5</vt:i4>
      </vt:variant>
      <vt:variant>
        <vt:lpwstr/>
      </vt:variant>
      <vt:variant>
        <vt:lpwstr>_Toc112839704</vt:lpwstr>
      </vt:variant>
      <vt:variant>
        <vt:i4>1507383</vt:i4>
      </vt:variant>
      <vt:variant>
        <vt:i4>86</vt:i4>
      </vt:variant>
      <vt:variant>
        <vt:i4>0</vt:i4>
      </vt:variant>
      <vt:variant>
        <vt:i4>5</vt:i4>
      </vt:variant>
      <vt:variant>
        <vt:lpwstr/>
      </vt:variant>
      <vt:variant>
        <vt:lpwstr>_Toc112839703</vt:lpwstr>
      </vt:variant>
      <vt:variant>
        <vt:i4>1507383</vt:i4>
      </vt:variant>
      <vt:variant>
        <vt:i4>83</vt:i4>
      </vt:variant>
      <vt:variant>
        <vt:i4>0</vt:i4>
      </vt:variant>
      <vt:variant>
        <vt:i4>5</vt:i4>
      </vt:variant>
      <vt:variant>
        <vt:lpwstr/>
      </vt:variant>
      <vt:variant>
        <vt:lpwstr>_Toc112839702</vt:lpwstr>
      </vt:variant>
      <vt:variant>
        <vt:i4>1507383</vt:i4>
      </vt:variant>
      <vt:variant>
        <vt:i4>80</vt:i4>
      </vt:variant>
      <vt:variant>
        <vt:i4>0</vt:i4>
      </vt:variant>
      <vt:variant>
        <vt:i4>5</vt:i4>
      </vt:variant>
      <vt:variant>
        <vt:lpwstr/>
      </vt:variant>
      <vt:variant>
        <vt:lpwstr>_Toc112839701</vt:lpwstr>
      </vt:variant>
      <vt:variant>
        <vt:i4>1507383</vt:i4>
      </vt:variant>
      <vt:variant>
        <vt:i4>74</vt:i4>
      </vt:variant>
      <vt:variant>
        <vt:i4>0</vt:i4>
      </vt:variant>
      <vt:variant>
        <vt:i4>5</vt:i4>
      </vt:variant>
      <vt:variant>
        <vt:lpwstr/>
      </vt:variant>
      <vt:variant>
        <vt:lpwstr>_Toc112839700</vt:lpwstr>
      </vt:variant>
      <vt:variant>
        <vt:i4>1966134</vt:i4>
      </vt:variant>
      <vt:variant>
        <vt:i4>68</vt:i4>
      </vt:variant>
      <vt:variant>
        <vt:i4>0</vt:i4>
      </vt:variant>
      <vt:variant>
        <vt:i4>5</vt:i4>
      </vt:variant>
      <vt:variant>
        <vt:lpwstr/>
      </vt:variant>
      <vt:variant>
        <vt:lpwstr>_Toc112839699</vt:lpwstr>
      </vt:variant>
      <vt:variant>
        <vt:i4>1966134</vt:i4>
      </vt:variant>
      <vt:variant>
        <vt:i4>62</vt:i4>
      </vt:variant>
      <vt:variant>
        <vt:i4>0</vt:i4>
      </vt:variant>
      <vt:variant>
        <vt:i4>5</vt:i4>
      </vt:variant>
      <vt:variant>
        <vt:lpwstr/>
      </vt:variant>
      <vt:variant>
        <vt:lpwstr>_Toc112839698</vt:lpwstr>
      </vt:variant>
      <vt:variant>
        <vt:i4>1966134</vt:i4>
      </vt:variant>
      <vt:variant>
        <vt:i4>56</vt:i4>
      </vt:variant>
      <vt:variant>
        <vt:i4>0</vt:i4>
      </vt:variant>
      <vt:variant>
        <vt:i4>5</vt:i4>
      </vt:variant>
      <vt:variant>
        <vt:lpwstr/>
      </vt:variant>
      <vt:variant>
        <vt:lpwstr>_Toc112839697</vt:lpwstr>
      </vt:variant>
      <vt:variant>
        <vt:i4>1966134</vt:i4>
      </vt:variant>
      <vt:variant>
        <vt:i4>50</vt:i4>
      </vt:variant>
      <vt:variant>
        <vt:i4>0</vt:i4>
      </vt:variant>
      <vt:variant>
        <vt:i4>5</vt:i4>
      </vt:variant>
      <vt:variant>
        <vt:lpwstr/>
      </vt:variant>
      <vt:variant>
        <vt:lpwstr>_Toc112839696</vt:lpwstr>
      </vt:variant>
      <vt:variant>
        <vt:i4>1966134</vt:i4>
      </vt:variant>
      <vt:variant>
        <vt:i4>44</vt:i4>
      </vt:variant>
      <vt:variant>
        <vt:i4>0</vt:i4>
      </vt:variant>
      <vt:variant>
        <vt:i4>5</vt:i4>
      </vt:variant>
      <vt:variant>
        <vt:lpwstr/>
      </vt:variant>
      <vt:variant>
        <vt:lpwstr>_Toc112839695</vt:lpwstr>
      </vt:variant>
      <vt:variant>
        <vt:i4>1966134</vt:i4>
      </vt:variant>
      <vt:variant>
        <vt:i4>38</vt:i4>
      </vt:variant>
      <vt:variant>
        <vt:i4>0</vt:i4>
      </vt:variant>
      <vt:variant>
        <vt:i4>5</vt:i4>
      </vt:variant>
      <vt:variant>
        <vt:lpwstr/>
      </vt:variant>
      <vt:variant>
        <vt:lpwstr>_Toc112839694</vt:lpwstr>
      </vt:variant>
      <vt:variant>
        <vt:i4>2031670</vt:i4>
      </vt:variant>
      <vt:variant>
        <vt:i4>32</vt:i4>
      </vt:variant>
      <vt:variant>
        <vt:i4>0</vt:i4>
      </vt:variant>
      <vt:variant>
        <vt:i4>5</vt:i4>
      </vt:variant>
      <vt:variant>
        <vt:lpwstr/>
      </vt:variant>
      <vt:variant>
        <vt:lpwstr>_Toc112839686</vt:lpwstr>
      </vt:variant>
      <vt:variant>
        <vt:i4>2031670</vt:i4>
      </vt:variant>
      <vt:variant>
        <vt:i4>26</vt:i4>
      </vt:variant>
      <vt:variant>
        <vt:i4>0</vt:i4>
      </vt:variant>
      <vt:variant>
        <vt:i4>5</vt:i4>
      </vt:variant>
      <vt:variant>
        <vt:lpwstr/>
      </vt:variant>
      <vt:variant>
        <vt:lpwstr>_Toc112839685</vt:lpwstr>
      </vt:variant>
      <vt:variant>
        <vt:i4>2031670</vt:i4>
      </vt:variant>
      <vt:variant>
        <vt:i4>20</vt:i4>
      </vt:variant>
      <vt:variant>
        <vt:i4>0</vt:i4>
      </vt:variant>
      <vt:variant>
        <vt:i4>5</vt:i4>
      </vt:variant>
      <vt:variant>
        <vt:lpwstr/>
      </vt:variant>
      <vt:variant>
        <vt:lpwstr>_Toc112839684</vt:lpwstr>
      </vt:variant>
      <vt:variant>
        <vt:i4>2031670</vt:i4>
      </vt:variant>
      <vt:variant>
        <vt:i4>14</vt:i4>
      </vt:variant>
      <vt:variant>
        <vt:i4>0</vt:i4>
      </vt:variant>
      <vt:variant>
        <vt:i4>5</vt:i4>
      </vt:variant>
      <vt:variant>
        <vt:lpwstr/>
      </vt:variant>
      <vt:variant>
        <vt:lpwstr>_Toc112839683</vt:lpwstr>
      </vt:variant>
      <vt:variant>
        <vt:i4>2031670</vt:i4>
      </vt:variant>
      <vt:variant>
        <vt:i4>8</vt:i4>
      </vt:variant>
      <vt:variant>
        <vt:i4>0</vt:i4>
      </vt:variant>
      <vt:variant>
        <vt:i4>5</vt:i4>
      </vt:variant>
      <vt:variant>
        <vt:lpwstr/>
      </vt:variant>
      <vt:variant>
        <vt:lpwstr>_Toc112839682</vt:lpwstr>
      </vt:variant>
      <vt:variant>
        <vt:i4>2031670</vt:i4>
      </vt:variant>
      <vt:variant>
        <vt:i4>2</vt:i4>
      </vt:variant>
      <vt:variant>
        <vt:i4>0</vt:i4>
      </vt:variant>
      <vt:variant>
        <vt:i4>5</vt:i4>
      </vt:variant>
      <vt:variant>
        <vt:lpwstr/>
      </vt:variant>
      <vt:variant>
        <vt:lpwstr>_Toc112839681</vt:lpwstr>
      </vt:variant>
      <vt:variant>
        <vt:i4>5767240</vt:i4>
      </vt:variant>
      <vt:variant>
        <vt:i4>3</vt:i4>
      </vt:variant>
      <vt:variant>
        <vt:i4>0</vt:i4>
      </vt:variant>
      <vt:variant>
        <vt:i4>5</vt:i4>
      </vt:variant>
      <vt:variant>
        <vt:lpwstr>http://www.iadb.org/integrity</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creator>TOMASS</dc:creator>
  <cp:lastModifiedBy>Nila Patricia Acaro Castillo</cp:lastModifiedBy>
  <cp:revision>2</cp:revision>
  <cp:lastPrinted>2018-09-26T17:08:00Z</cp:lastPrinted>
  <dcterms:created xsi:type="dcterms:W3CDTF">2018-10-11T13:18:00Z</dcterms:created>
  <dcterms:modified xsi:type="dcterms:W3CDTF">2018-10-11T13:18:00Z</dcterms:modified>
</cp:coreProperties>
</file>